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A99D7E" w14:textId="6AD8B6BD" w:rsidR="00CD2786" w:rsidRPr="009E660D" w:rsidRDefault="000856C3" w:rsidP="00D53D5D">
      <w:pPr>
        <w:spacing w:before="120" w:after="120" w:line="288" w:lineRule="auto"/>
        <w:jc w:val="center"/>
        <w:rPr>
          <w:rFonts w:ascii="Times New Roman" w:hAnsi="Times New Roman"/>
          <w:b/>
        </w:rPr>
      </w:pPr>
      <w:bookmarkStart w:id="0" w:name="_GoBack"/>
      <w:bookmarkEnd w:id="0"/>
      <w:r>
        <w:rPr>
          <w:rFonts w:ascii="Times New Roman" w:hAnsi="Times New Roman"/>
          <w:b/>
        </w:rPr>
        <w:t xml:space="preserve">PHỤ LỤC I: </w:t>
      </w:r>
      <w:r w:rsidR="00694D45" w:rsidRPr="00694D45">
        <w:rPr>
          <w:rFonts w:ascii="Times New Roman" w:hAnsi="Times New Roman"/>
          <w:b/>
          <w:lang w:val="vi-VN"/>
        </w:rPr>
        <w:t xml:space="preserve">DANH MỤC THỦ TỤC HÀNH CHÍNH </w:t>
      </w:r>
      <w:r w:rsidR="00694D45" w:rsidRPr="00694D45">
        <w:rPr>
          <w:rFonts w:ascii="Times New Roman" w:hAnsi="Times New Roman" w:hint="eastAsia"/>
          <w:b/>
          <w:lang w:val="vi-VN"/>
        </w:rPr>
        <w:t>Đ</w:t>
      </w:r>
      <w:r w:rsidR="00694D45" w:rsidRPr="00694D45">
        <w:rPr>
          <w:rFonts w:ascii="Times New Roman" w:hAnsi="Times New Roman"/>
          <w:b/>
          <w:lang w:val="vi-VN"/>
        </w:rPr>
        <w:t xml:space="preserve">Ủ </w:t>
      </w:r>
      <w:r w:rsidR="00694D45" w:rsidRPr="00694D45">
        <w:rPr>
          <w:rFonts w:ascii="Times New Roman" w:hAnsi="Times New Roman" w:hint="eastAsia"/>
          <w:b/>
          <w:lang w:val="vi-VN"/>
        </w:rPr>
        <w:t>Đ</w:t>
      </w:r>
      <w:r w:rsidR="00694D45" w:rsidRPr="00694D45">
        <w:rPr>
          <w:rFonts w:ascii="Times New Roman" w:hAnsi="Times New Roman"/>
          <w:b/>
          <w:lang w:val="vi-VN"/>
        </w:rPr>
        <w:t xml:space="preserve">IỀU KIỆN THỰC HIỆN CUNG CẤP DỊCH VỤ CÔNG TRỰC TUYẾN TOÀN TRÌNH THUỘC PHẠM VI QUẢN LÝ CỦA BỘ </w:t>
      </w:r>
      <w:r w:rsidR="009E660D">
        <w:rPr>
          <w:rFonts w:ascii="Times New Roman" w:hAnsi="Times New Roman"/>
          <w:b/>
        </w:rPr>
        <w:t>KHOA HỌC</w:t>
      </w:r>
      <w:r w:rsidR="00694D45" w:rsidRPr="00694D45">
        <w:rPr>
          <w:rFonts w:ascii="Times New Roman" w:hAnsi="Times New Roman"/>
          <w:b/>
          <w:lang w:val="vi-VN"/>
        </w:rPr>
        <w:t xml:space="preserve"> VÀ </w:t>
      </w:r>
      <w:r w:rsidR="009E660D">
        <w:rPr>
          <w:rFonts w:ascii="Times New Roman" w:hAnsi="Times New Roman"/>
          <w:b/>
        </w:rPr>
        <w:t>C</w:t>
      </w:r>
      <w:r w:rsidR="00694D45" w:rsidRPr="00694D45">
        <w:rPr>
          <w:rFonts w:ascii="Times New Roman" w:hAnsi="Times New Roman"/>
          <w:b/>
          <w:lang w:val="vi-VN"/>
        </w:rPr>
        <w:t>ÔNG</w:t>
      </w:r>
      <w:r w:rsidR="009E660D">
        <w:rPr>
          <w:rFonts w:ascii="Times New Roman" w:hAnsi="Times New Roman"/>
          <w:b/>
        </w:rPr>
        <w:t xml:space="preserve"> NGHỆ</w:t>
      </w:r>
    </w:p>
    <w:p w14:paraId="628858D2" w14:textId="4F62496E" w:rsidR="00D53D5D" w:rsidRDefault="00CD2786" w:rsidP="00D53D5D">
      <w:pPr>
        <w:spacing w:line="288" w:lineRule="auto"/>
        <w:jc w:val="center"/>
        <w:rPr>
          <w:rFonts w:ascii="Times New Roman" w:hAnsi="Times New Roman"/>
          <w:i/>
          <w:lang w:val="vi-VN"/>
        </w:rPr>
      </w:pPr>
      <w:r w:rsidRPr="00215C7E">
        <w:rPr>
          <w:rFonts w:ascii="Times New Roman" w:hAnsi="Times New Roman"/>
          <w:i/>
          <w:lang w:val="vi-VN"/>
        </w:rPr>
        <w:t xml:space="preserve">(Kèm theo Quyết định số </w:t>
      </w:r>
      <w:r w:rsidR="009E660D">
        <w:rPr>
          <w:rFonts w:ascii="Times New Roman" w:hAnsi="Times New Roman"/>
          <w:i/>
        </w:rPr>
        <w:t xml:space="preserve"> </w:t>
      </w:r>
      <w:r w:rsidR="006A16AF">
        <w:rPr>
          <w:rFonts w:ascii="Times New Roman" w:hAnsi="Times New Roman"/>
          <w:i/>
        </w:rPr>
        <w:t xml:space="preserve"> </w:t>
      </w:r>
      <w:r w:rsidR="009E660D">
        <w:rPr>
          <w:rFonts w:ascii="Times New Roman" w:hAnsi="Times New Roman"/>
          <w:i/>
        </w:rPr>
        <w:t xml:space="preserve">    </w:t>
      </w:r>
      <w:r w:rsidRPr="00215C7E">
        <w:rPr>
          <w:rFonts w:ascii="Times New Roman" w:hAnsi="Times New Roman"/>
          <w:i/>
          <w:lang w:val="vi-VN"/>
        </w:rPr>
        <w:t>/QĐ-B</w:t>
      </w:r>
      <w:r w:rsidR="00324F35">
        <w:rPr>
          <w:rFonts w:ascii="Times New Roman" w:hAnsi="Times New Roman"/>
          <w:i/>
        </w:rPr>
        <w:t>KHCN</w:t>
      </w:r>
      <w:r w:rsidRPr="00215C7E">
        <w:rPr>
          <w:rFonts w:ascii="Times New Roman" w:hAnsi="Times New Roman"/>
          <w:i/>
          <w:lang w:val="vi-VN"/>
        </w:rPr>
        <w:t xml:space="preserve"> ngày </w:t>
      </w:r>
      <w:r w:rsidR="009E660D">
        <w:rPr>
          <w:rFonts w:ascii="Times New Roman" w:hAnsi="Times New Roman"/>
          <w:i/>
        </w:rPr>
        <w:t xml:space="preserve">   </w:t>
      </w:r>
      <w:r w:rsidR="00127A54" w:rsidRPr="000C587E">
        <w:rPr>
          <w:rFonts w:ascii="Times New Roman" w:hAnsi="Times New Roman"/>
          <w:i/>
          <w:lang w:val="vi-VN"/>
        </w:rPr>
        <w:t xml:space="preserve"> </w:t>
      </w:r>
      <w:r w:rsidRPr="00215C7E">
        <w:rPr>
          <w:rFonts w:ascii="Times New Roman" w:hAnsi="Times New Roman"/>
          <w:i/>
          <w:lang w:val="vi-VN"/>
        </w:rPr>
        <w:t xml:space="preserve">tháng </w:t>
      </w:r>
      <w:r w:rsidR="009E660D">
        <w:rPr>
          <w:rFonts w:ascii="Times New Roman" w:hAnsi="Times New Roman"/>
          <w:i/>
        </w:rPr>
        <w:t xml:space="preserve">   </w:t>
      </w:r>
      <w:r w:rsidR="00127A54" w:rsidRPr="000C587E">
        <w:rPr>
          <w:rFonts w:ascii="Times New Roman" w:hAnsi="Times New Roman"/>
          <w:i/>
          <w:lang w:val="vi-VN"/>
        </w:rPr>
        <w:t xml:space="preserve"> </w:t>
      </w:r>
      <w:r w:rsidRPr="00215C7E">
        <w:rPr>
          <w:rFonts w:ascii="Times New Roman" w:hAnsi="Times New Roman"/>
          <w:i/>
          <w:lang w:val="vi-VN"/>
        </w:rPr>
        <w:t>năm 202</w:t>
      </w:r>
      <w:r w:rsidR="009E660D">
        <w:rPr>
          <w:rFonts w:ascii="Times New Roman" w:hAnsi="Times New Roman"/>
          <w:i/>
        </w:rPr>
        <w:t>5</w:t>
      </w:r>
      <w:r w:rsidRPr="00215C7E">
        <w:rPr>
          <w:rFonts w:ascii="Times New Roman" w:hAnsi="Times New Roman"/>
          <w:i/>
          <w:lang w:val="vi-VN"/>
        </w:rPr>
        <w:t xml:space="preserve"> </w:t>
      </w:r>
    </w:p>
    <w:p w14:paraId="170BB807" w14:textId="4C1AF346" w:rsidR="00CD2786" w:rsidRPr="00215C7E" w:rsidRDefault="00CD2786" w:rsidP="00D53D5D">
      <w:pPr>
        <w:spacing w:line="288" w:lineRule="auto"/>
        <w:jc w:val="center"/>
        <w:rPr>
          <w:rFonts w:ascii="Times New Roman" w:hAnsi="Times New Roman"/>
          <w:i/>
          <w:lang w:val="vi-VN"/>
        </w:rPr>
      </w:pPr>
      <w:r w:rsidRPr="00215C7E">
        <w:rPr>
          <w:rFonts w:ascii="Times New Roman" w:hAnsi="Times New Roman"/>
          <w:i/>
          <w:lang w:val="vi-VN"/>
        </w:rPr>
        <w:t xml:space="preserve">của Bộ </w:t>
      </w:r>
      <w:r w:rsidR="00127A54" w:rsidRPr="000C587E">
        <w:rPr>
          <w:rFonts w:ascii="Times New Roman" w:hAnsi="Times New Roman"/>
          <w:i/>
          <w:lang w:val="vi-VN"/>
        </w:rPr>
        <w:t>t</w:t>
      </w:r>
      <w:r w:rsidRPr="00215C7E">
        <w:rPr>
          <w:rFonts w:ascii="Times New Roman" w:hAnsi="Times New Roman"/>
          <w:i/>
          <w:lang w:val="vi-VN"/>
        </w:rPr>
        <w:t xml:space="preserve">rưởng Bộ </w:t>
      </w:r>
      <w:r w:rsidR="009E660D" w:rsidRPr="009E660D">
        <w:rPr>
          <w:rFonts w:ascii="Times New Roman" w:hAnsi="Times New Roman"/>
          <w:i/>
          <w:lang w:val="vi-VN"/>
        </w:rPr>
        <w:t>Khoa học</w:t>
      </w:r>
      <w:r w:rsidRPr="00215C7E">
        <w:rPr>
          <w:rFonts w:ascii="Times New Roman" w:hAnsi="Times New Roman"/>
          <w:i/>
          <w:lang w:val="vi-VN"/>
        </w:rPr>
        <w:t xml:space="preserve"> và </w:t>
      </w:r>
      <w:r w:rsidR="009E660D" w:rsidRPr="009E660D">
        <w:rPr>
          <w:rFonts w:ascii="Times New Roman" w:hAnsi="Times New Roman"/>
          <w:i/>
          <w:lang w:val="vi-VN"/>
        </w:rPr>
        <w:t>C</w:t>
      </w:r>
      <w:r w:rsidRPr="00215C7E">
        <w:rPr>
          <w:rFonts w:ascii="Times New Roman" w:hAnsi="Times New Roman"/>
          <w:i/>
          <w:lang w:val="vi-VN"/>
        </w:rPr>
        <w:t>ông</w:t>
      </w:r>
      <w:r w:rsidR="009E660D" w:rsidRPr="009E660D">
        <w:rPr>
          <w:rFonts w:ascii="Times New Roman" w:hAnsi="Times New Roman"/>
          <w:i/>
          <w:lang w:val="vi-VN"/>
        </w:rPr>
        <w:t xml:space="preserve"> nghệ</w:t>
      </w:r>
      <w:r w:rsidRPr="00215C7E">
        <w:rPr>
          <w:rFonts w:ascii="Times New Roman" w:hAnsi="Times New Roman"/>
          <w:i/>
          <w:lang w:val="vi-VN"/>
        </w:rPr>
        <w:t>)</w:t>
      </w:r>
    </w:p>
    <w:p w14:paraId="379FA26F" w14:textId="6531D987" w:rsidR="00CD2786" w:rsidRPr="00215C7E" w:rsidRDefault="00127A54" w:rsidP="00D53D5D">
      <w:pPr>
        <w:spacing w:before="120" w:after="120" w:line="288" w:lineRule="auto"/>
        <w:jc w:val="center"/>
        <w:rPr>
          <w:lang w:val="vi-VN"/>
        </w:rPr>
      </w:pPr>
      <w:r w:rsidRPr="00215C7E">
        <w:rPr>
          <w:rFonts w:ascii="Times New Roman" w:hAnsi="Times New Roman"/>
          <w:i/>
          <w:noProof/>
          <w:lang w:val="vi-VN" w:eastAsia="vi-VN"/>
        </w:rPr>
        <mc:AlternateContent>
          <mc:Choice Requires="wps">
            <w:drawing>
              <wp:anchor distT="0" distB="0" distL="114300" distR="114300" simplePos="0" relativeHeight="251667456" behindDoc="0" locked="0" layoutInCell="1" allowOverlap="1" wp14:anchorId="403AF1BD" wp14:editId="5743BC63">
                <wp:simplePos x="0" y="0"/>
                <wp:positionH relativeFrom="margin">
                  <wp:align>center</wp:align>
                </wp:positionH>
                <wp:positionV relativeFrom="paragraph">
                  <wp:posOffset>6350</wp:posOffset>
                </wp:positionV>
                <wp:extent cx="1133475" cy="0"/>
                <wp:effectExtent l="0" t="0" r="28575" b="19050"/>
                <wp:wrapNone/>
                <wp:docPr id="8" name="Straight Connector 8"/>
                <wp:cNvGraphicFramePr/>
                <a:graphic xmlns:a="http://schemas.openxmlformats.org/drawingml/2006/main">
                  <a:graphicData uri="http://schemas.microsoft.com/office/word/2010/wordprocessingShape">
                    <wps:wsp>
                      <wps:cNvCnPr/>
                      <wps:spPr>
                        <a:xfrm>
                          <a:off x="0" y="0"/>
                          <a:ext cx="1133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FFD7B10" id="Straight Connector 8" o:spid="_x0000_s1026" style="position:absolute;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pt" to="89.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" strokecolor="black [3200]" strokeweight=".5pt">
                <v:stroke joinstyle="miter"/>
                <w10:wrap anchorx="margin"/>
              </v:line>
            </w:pict>
          </mc:Fallback>
        </mc:AlternateContent>
      </w:r>
    </w:p>
    <w:p w14:paraId="3A55189A" w14:textId="2FCE295D" w:rsidR="00CD2786" w:rsidRPr="00B1758D" w:rsidRDefault="00B1758D" w:rsidP="00324F35">
      <w:pPr>
        <w:spacing w:before="240" w:after="160" w:line="288" w:lineRule="auto"/>
        <w:ind w:firstLine="720"/>
        <w:jc w:val="both"/>
        <w:rPr>
          <w:rFonts w:ascii="Times New Roman" w:hAnsi="Times New Roman"/>
          <w:b/>
          <w:lang w:val="vi-VN"/>
        </w:rPr>
      </w:pPr>
      <w:r w:rsidRPr="00B1758D">
        <w:rPr>
          <w:rFonts w:ascii="Times New Roman" w:hAnsi="Times New Roman"/>
          <w:b/>
          <w:lang w:val="vi-VN"/>
        </w:rPr>
        <w:t xml:space="preserve">A. </w:t>
      </w:r>
      <w:r w:rsidR="00D53D5D" w:rsidRPr="00B1758D">
        <w:rPr>
          <w:rFonts w:ascii="Times New Roman" w:hAnsi="Times New Roman"/>
          <w:b/>
          <w:lang w:val="vi-VN"/>
        </w:rPr>
        <w:t>THỦ TỤC HÀNH CHÍNH CẤP BỘ</w:t>
      </w:r>
    </w:p>
    <w:tbl>
      <w:tblPr>
        <w:tblW w:w="9925" w:type="dxa"/>
        <w:tblInd w:w="-432" w:type="dxa"/>
        <w:tblLayout w:type="fixed"/>
        <w:tblLook w:val="04A0" w:firstRow="1" w:lastRow="0" w:firstColumn="1" w:lastColumn="0" w:noHBand="0" w:noVBand="1"/>
      </w:tblPr>
      <w:tblGrid>
        <w:gridCol w:w="853"/>
        <w:gridCol w:w="1275"/>
        <w:gridCol w:w="5387"/>
        <w:gridCol w:w="2410"/>
      </w:tblGrid>
      <w:tr w:rsidR="00435163" w:rsidRPr="00B905B3" w14:paraId="298E7338" w14:textId="77777777" w:rsidTr="00B905B3">
        <w:trPr>
          <w:trHeight w:val="600"/>
          <w:tblHeader/>
        </w:trPr>
        <w:tc>
          <w:tcPr>
            <w:tcW w:w="8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2E841C" w14:textId="77777777" w:rsidR="00435163" w:rsidRPr="00B905B3" w:rsidRDefault="00435163" w:rsidP="00CC6020">
            <w:pPr>
              <w:jc w:val="center"/>
              <w:rPr>
                <w:rFonts w:ascii="Times New Roman" w:hAnsi="Times New Roman"/>
                <w:b/>
                <w:bCs/>
                <w:color w:val="000000"/>
              </w:rPr>
            </w:pPr>
            <w:r w:rsidRPr="00B905B3">
              <w:rPr>
                <w:rFonts w:ascii="Times New Roman" w:hAnsi="Times New Roman"/>
                <w:b/>
                <w:bCs/>
                <w:color w:val="000000"/>
              </w:rPr>
              <w:t>STT</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48EDC59" w14:textId="77777777" w:rsidR="00435163" w:rsidRPr="00B905B3" w:rsidRDefault="00435163" w:rsidP="00CC6020">
            <w:pPr>
              <w:jc w:val="center"/>
              <w:rPr>
                <w:rFonts w:ascii="Times New Roman" w:hAnsi="Times New Roman"/>
                <w:b/>
                <w:bCs/>
                <w:color w:val="000000"/>
              </w:rPr>
            </w:pPr>
            <w:r w:rsidRPr="00B905B3">
              <w:rPr>
                <w:rFonts w:ascii="Times New Roman" w:hAnsi="Times New Roman"/>
                <w:b/>
                <w:bCs/>
                <w:color w:val="000000"/>
              </w:rPr>
              <w:t>Mã TTHC</w:t>
            </w:r>
          </w:p>
        </w:tc>
        <w:tc>
          <w:tcPr>
            <w:tcW w:w="5387" w:type="dxa"/>
            <w:tcBorders>
              <w:top w:val="single" w:sz="4" w:space="0" w:color="auto"/>
              <w:left w:val="nil"/>
              <w:bottom w:val="single" w:sz="4" w:space="0" w:color="auto"/>
              <w:right w:val="single" w:sz="4" w:space="0" w:color="auto"/>
            </w:tcBorders>
            <w:shd w:val="clear" w:color="auto" w:fill="auto"/>
            <w:vAlign w:val="center"/>
            <w:hideMark/>
          </w:tcPr>
          <w:p w14:paraId="77A80251" w14:textId="77777777" w:rsidR="00435163" w:rsidRPr="00B905B3" w:rsidRDefault="00435163" w:rsidP="00CC6020">
            <w:pPr>
              <w:jc w:val="both"/>
              <w:rPr>
                <w:rFonts w:ascii="Times New Roman" w:hAnsi="Times New Roman"/>
                <w:b/>
                <w:bCs/>
                <w:color w:val="000000"/>
              </w:rPr>
            </w:pPr>
            <w:r w:rsidRPr="00B905B3">
              <w:rPr>
                <w:rFonts w:ascii="Times New Roman" w:hAnsi="Times New Roman"/>
                <w:b/>
                <w:bCs/>
                <w:color w:val="000000"/>
              </w:rPr>
              <w:t>Tên TTHC</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036DE247" w14:textId="77777777" w:rsidR="00435163" w:rsidRPr="00B905B3" w:rsidRDefault="00435163" w:rsidP="00CC6020">
            <w:pPr>
              <w:jc w:val="center"/>
              <w:rPr>
                <w:rFonts w:ascii="Times New Roman" w:hAnsi="Times New Roman"/>
                <w:b/>
                <w:bCs/>
                <w:color w:val="000000"/>
              </w:rPr>
            </w:pPr>
            <w:r w:rsidRPr="00B905B3">
              <w:rPr>
                <w:rFonts w:ascii="Times New Roman" w:hAnsi="Times New Roman"/>
                <w:b/>
                <w:bCs/>
                <w:color w:val="000000"/>
              </w:rPr>
              <w:t>Lĩnh vực</w:t>
            </w:r>
          </w:p>
        </w:tc>
      </w:tr>
      <w:tr w:rsidR="00B905B3" w:rsidRPr="00B905B3" w14:paraId="4DB24973" w14:textId="77777777" w:rsidTr="00B905B3">
        <w:trPr>
          <w:trHeight w:val="458"/>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58E6F260" w14:textId="77777777" w:rsidR="00B905B3" w:rsidRPr="00B905B3" w:rsidRDefault="00B905B3" w:rsidP="00B905B3">
            <w:pPr>
              <w:jc w:val="center"/>
              <w:rPr>
                <w:rFonts w:ascii="Times New Roman" w:hAnsi="Times New Roman"/>
                <w:color w:val="000000"/>
              </w:rPr>
            </w:pPr>
            <w:r w:rsidRPr="00B905B3">
              <w:rPr>
                <w:rFonts w:ascii="Times New Roman" w:hAnsi="Times New Roman"/>
                <w:color w:val="000000"/>
              </w:rPr>
              <w:t>1</w:t>
            </w:r>
          </w:p>
        </w:tc>
        <w:tc>
          <w:tcPr>
            <w:tcW w:w="1275" w:type="dxa"/>
            <w:tcBorders>
              <w:top w:val="nil"/>
              <w:left w:val="nil"/>
              <w:bottom w:val="single" w:sz="4" w:space="0" w:color="auto"/>
              <w:right w:val="single" w:sz="4" w:space="0" w:color="auto"/>
            </w:tcBorders>
            <w:shd w:val="clear" w:color="auto" w:fill="auto"/>
            <w:vAlign w:val="center"/>
            <w:hideMark/>
          </w:tcPr>
          <w:p w14:paraId="2EED2E35" w14:textId="3BE34100" w:rsidR="00B905B3" w:rsidRPr="00B905B3" w:rsidRDefault="00B905B3" w:rsidP="00B905B3">
            <w:pPr>
              <w:jc w:val="center"/>
              <w:rPr>
                <w:rFonts w:ascii="Times New Roman" w:hAnsi="Times New Roman"/>
              </w:rPr>
            </w:pPr>
            <w:r w:rsidRPr="00B905B3">
              <w:rPr>
                <w:rFonts w:ascii="Times New Roman" w:hAnsi="Times New Roman"/>
              </w:rPr>
              <w:t>1.002170</w:t>
            </w:r>
          </w:p>
        </w:tc>
        <w:tc>
          <w:tcPr>
            <w:tcW w:w="5387" w:type="dxa"/>
            <w:tcBorders>
              <w:top w:val="nil"/>
              <w:left w:val="nil"/>
              <w:bottom w:val="single" w:sz="4" w:space="0" w:color="auto"/>
              <w:right w:val="single" w:sz="4" w:space="0" w:color="auto"/>
            </w:tcBorders>
            <w:shd w:val="clear" w:color="auto" w:fill="auto"/>
            <w:vAlign w:val="center"/>
            <w:hideMark/>
          </w:tcPr>
          <w:p w14:paraId="5C127F38" w14:textId="24561250" w:rsidR="00B905B3" w:rsidRPr="00B905B3" w:rsidRDefault="00B905B3" w:rsidP="00B905B3">
            <w:pPr>
              <w:jc w:val="both"/>
              <w:rPr>
                <w:rFonts w:ascii="Times New Roman" w:hAnsi="Times New Roman"/>
              </w:rPr>
            </w:pPr>
            <w:r w:rsidRPr="00B905B3">
              <w:rPr>
                <w:rFonts w:ascii="Times New Roman" w:hAnsi="Times New Roman"/>
              </w:rPr>
              <w:t>Cho phép thành lập và phê duyệt điều lệ của tổ chức khoa học và công nghệ có vốn nước ngoài</w:t>
            </w:r>
          </w:p>
        </w:tc>
        <w:tc>
          <w:tcPr>
            <w:tcW w:w="2410" w:type="dxa"/>
            <w:tcBorders>
              <w:top w:val="nil"/>
              <w:left w:val="nil"/>
              <w:bottom w:val="single" w:sz="4" w:space="0" w:color="auto"/>
              <w:right w:val="single" w:sz="4" w:space="0" w:color="auto"/>
            </w:tcBorders>
            <w:shd w:val="clear" w:color="auto" w:fill="auto"/>
            <w:vAlign w:val="center"/>
            <w:hideMark/>
          </w:tcPr>
          <w:p w14:paraId="4CA76AA0" w14:textId="1EFD8776" w:rsidR="00B905B3" w:rsidRPr="00B905B3" w:rsidRDefault="00B905B3" w:rsidP="00B905B3">
            <w:pPr>
              <w:jc w:val="center"/>
              <w:rPr>
                <w:rFonts w:ascii="Times New Roman" w:hAnsi="Times New Roman"/>
              </w:rPr>
            </w:pPr>
            <w:r w:rsidRPr="00B905B3">
              <w:rPr>
                <w:rFonts w:ascii="Times New Roman" w:hAnsi="Times New Roman"/>
              </w:rPr>
              <w:t>Hoạt động khoa học và công nghệ</w:t>
            </w:r>
          </w:p>
        </w:tc>
      </w:tr>
      <w:tr w:rsidR="00B905B3" w:rsidRPr="00B905B3" w14:paraId="2CC3494C" w14:textId="77777777" w:rsidTr="00B905B3">
        <w:trPr>
          <w:trHeight w:val="421"/>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4BB8AC00" w14:textId="77777777" w:rsidR="00B905B3" w:rsidRPr="00B905B3" w:rsidRDefault="00B905B3" w:rsidP="00B905B3">
            <w:pPr>
              <w:jc w:val="center"/>
              <w:rPr>
                <w:rFonts w:ascii="Times New Roman" w:hAnsi="Times New Roman"/>
                <w:color w:val="000000"/>
              </w:rPr>
            </w:pPr>
            <w:r w:rsidRPr="00B905B3">
              <w:rPr>
                <w:rFonts w:ascii="Times New Roman" w:hAnsi="Times New Roman"/>
                <w:color w:val="000000"/>
              </w:rPr>
              <w:t>2</w:t>
            </w:r>
          </w:p>
        </w:tc>
        <w:tc>
          <w:tcPr>
            <w:tcW w:w="1275" w:type="dxa"/>
            <w:tcBorders>
              <w:top w:val="nil"/>
              <w:left w:val="nil"/>
              <w:bottom w:val="single" w:sz="4" w:space="0" w:color="auto"/>
              <w:right w:val="single" w:sz="4" w:space="0" w:color="auto"/>
            </w:tcBorders>
            <w:shd w:val="clear" w:color="auto" w:fill="auto"/>
            <w:vAlign w:val="center"/>
            <w:hideMark/>
          </w:tcPr>
          <w:p w14:paraId="06AB5312" w14:textId="34AE4085" w:rsidR="00B905B3" w:rsidRPr="00B905B3" w:rsidRDefault="00B905B3" w:rsidP="00B905B3">
            <w:pPr>
              <w:jc w:val="center"/>
              <w:rPr>
                <w:rFonts w:ascii="Times New Roman" w:hAnsi="Times New Roman"/>
              </w:rPr>
            </w:pPr>
            <w:r w:rsidRPr="00B905B3">
              <w:rPr>
                <w:rFonts w:ascii="Times New Roman" w:hAnsi="Times New Roman"/>
              </w:rPr>
              <w:t>1.004761</w:t>
            </w:r>
          </w:p>
        </w:tc>
        <w:tc>
          <w:tcPr>
            <w:tcW w:w="5387" w:type="dxa"/>
            <w:tcBorders>
              <w:top w:val="nil"/>
              <w:left w:val="nil"/>
              <w:bottom w:val="single" w:sz="4" w:space="0" w:color="auto"/>
              <w:right w:val="single" w:sz="4" w:space="0" w:color="auto"/>
            </w:tcBorders>
            <w:shd w:val="clear" w:color="auto" w:fill="auto"/>
            <w:vAlign w:val="center"/>
            <w:hideMark/>
          </w:tcPr>
          <w:p w14:paraId="759E8F8F" w14:textId="11A56748" w:rsidR="00B905B3" w:rsidRPr="00B905B3" w:rsidRDefault="00B905B3" w:rsidP="00B905B3">
            <w:pPr>
              <w:jc w:val="both"/>
              <w:rPr>
                <w:rFonts w:ascii="Times New Roman" w:hAnsi="Times New Roman"/>
              </w:rPr>
            </w:pPr>
            <w:r w:rsidRPr="00B905B3">
              <w:rPr>
                <w:rFonts w:ascii="Times New Roman" w:hAnsi="Times New Roman"/>
              </w:rPr>
              <w:t>Thủ tục đăng ký tham gia xét chọn giải thưởng Tạ Quang Bửu</w:t>
            </w:r>
          </w:p>
        </w:tc>
        <w:tc>
          <w:tcPr>
            <w:tcW w:w="2410" w:type="dxa"/>
            <w:tcBorders>
              <w:top w:val="nil"/>
              <w:left w:val="nil"/>
              <w:bottom w:val="single" w:sz="4" w:space="0" w:color="auto"/>
              <w:right w:val="single" w:sz="4" w:space="0" w:color="auto"/>
            </w:tcBorders>
            <w:shd w:val="clear" w:color="auto" w:fill="auto"/>
            <w:vAlign w:val="center"/>
            <w:hideMark/>
          </w:tcPr>
          <w:p w14:paraId="5EF65FBA" w14:textId="40A89A93" w:rsidR="00B905B3" w:rsidRPr="00B905B3" w:rsidRDefault="00B905B3" w:rsidP="00B905B3">
            <w:pPr>
              <w:jc w:val="center"/>
              <w:rPr>
                <w:rFonts w:ascii="Times New Roman" w:hAnsi="Times New Roman"/>
              </w:rPr>
            </w:pPr>
            <w:r w:rsidRPr="00B905B3">
              <w:rPr>
                <w:rFonts w:ascii="Times New Roman" w:hAnsi="Times New Roman"/>
              </w:rPr>
              <w:t>Hoạt động khoa học và công nghệ</w:t>
            </w:r>
          </w:p>
        </w:tc>
      </w:tr>
      <w:tr w:rsidR="00B905B3" w:rsidRPr="00B905B3" w14:paraId="0B8AF21F" w14:textId="77777777" w:rsidTr="00B905B3">
        <w:trPr>
          <w:trHeight w:val="620"/>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5ADFC392" w14:textId="77777777" w:rsidR="00B905B3" w:rsidRPr="00B905B3" w:rsidRDefault="00B905B3" w:rsidP="00B905B3">
            <w:pPr>
              <w:jc w:val="center"/>
              <w:rPr>
                <w:rFonts w:ascii="Times New Roman" w:hAnsi="Times New Roman"/>
                <w:color w:val="000000"/>
              </w:rPr>
            </w:pPr>
            <w:r w:rsidRPr="00B905B3">
              <w:rPr>
                <w:rFonts w:ascii="Times New Roman" w:hAnsi="Times New Roman"/>
                <w:color w:val="000000"/>
              </w:rPr>
              <w:t>3</w:t>
            </w:r>
          </w:p>
        </w:tc>
        <w:tc>
          <w:tcPr>
            <w:tcW w:w="1275" w:type="dxa"/>
            <w:tcBorders>
              <w:top w:val="nil"/>
              <w:left w:val="nil"/>
              <w:bottom w:val="single" w:sz="4" w:space="0" w:color="auto"/>
              <w:right w:val="single" w:sz="4" w:space="0" w:color="auto"/>
            </w:tcBorders>
            <w:shd w:val="clear" w:color="auto" w:fill="auto"/>
            <w:vAlign w:val="center"/>
            <w:hideMark/>
          </w:tcPr>
          <w:p w14:paraId="555EA582" w14:textId="487FC017" w:rsidR="00B905B3" w:rsidRPr="00B905B3" w:rsidRDefault="00B905B3" w:rsidP="00B905B3">
            <w:pPr>
              <w:jc w:val="center"/>
              <w:rPr>
                <w:rFonts w:ascii="Times New Roman" w:hAnsi="Times New Roman"/>
              </w:rPr>
            </w:pPr>
            <w:r w:rsidRPr="00B905B3">
              <w:rPr>
                <w:rFonts w:ascii="Times New Roman" w:hAnsi="Times New Roman"/>
              </w:rPr>
              <w:t>1.005370</w:t>
            </w:r>
          </w:p>
        </w:tc>
        <w:tc>
          <w:tcPr>
            <w:tcW w:w="5387" w:type="dxa"/>
            <w:tcBorders>
              <w:top w:val="nil"/>
              <w:left w:val="nil"/>
              <w:bottom w:val="single" w:sz="4" w:space="0" w:color="auto"/>
              <w:right w:val="single" w:sz="4" w:space="0" w:color="auto"/>
            </w:tcBorders>
            <w:shd w:val="clear" w:color="auto" w:fill="auto"/>
            <w:vAlign w:val="center"/>
            <w:hideMark/>
          </w:tcPr>
          <w:p w14:paraId="2B005487" w14:textId="5AB150AD" w:rsidR="00B905B3" w:rsidRPr="00B905B3" w:rsidRDefault="00B905B3" w:rsidP="00B905B3">
            <w:pPr>
              <w:jc w:val="both"/>
              <w:rPr>
                <w:rFonts w:ascii="Times New Roman" w:hAnsi="Times New Roman"/>
              </w:rPr>
            </w:pPr>
            <w:r w:rsidRPr="00B905B3">
              <w:rPr>
                <w:rFonts w:ascii="Times New Roman" w:hAnsi="Times New Roman"/>
              </w:rPr>
              <w:t>Thủ tục đăng ký thực hiện đề tài nghiên cứu cơ bản do Quỹ Phát triển khoa học và công nghệ Quốc gia tài trợ</w:t>
            </w:r>
          </w:p>
        </w:tc>
        <w:tc>
          <w:tcPr>
            <w:tcW w:w="2410" w:type="dxa"/>
            <w:tcBorders>
              <w:top w:val="nil"/>
              <w:left w:val="nil"/>
              <w:bottom w:val="single" w:sz="4" w:space="0" w:color="auto"/>
              <w:right w:val="single" w:sz="4" w:space="0" w:color="auto"/>
            </w:tcBorders>
            <w:shd w:val="clear" w:color="auto" w:fill="auto"/>
            <w:vAlign w:val="center"/>
            <w:hideMark/>
          </w:tcPr>
          <w:p w14:paraId="46B792E3" w14:textId="09615329" w:rsidR="00B905B3" w:rsidRPr="00B905B3" w:rsidRDefault="00B905B3" w:rsidP="00B905B3">
            <w:pPr>
              <w:jc w:val="center"/>
              <w:rPr>
                <w:rFonts w:ascii="Times New Roman" w:hAnsi="Times New Roman"/>
              </w:rPr>
            </w:pPr>
            <w:r w:rsidRPr="00B905B3">
              <w:rPr>
                <w:rFonts w:ascii="Times New Roman" w:hAnsi="Times New Roman"/>
              </w:rPr>
              <w:t>Hoạt động khoa học và công nghệ</w:t>
            </w:r>
          </w:p>
        </w:tc>
      </w:tr>
      <w:tr w:rsidR="00B905B3" w:rsidRPr="00B905B3" w14:paraId="4EE689F5" w14:textId="77777777" w:rsidTr="00B905B3">
        <w:trPr>
          <w:trHeight w:val="465"/>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6C775910" w14:textId="77777777" w:rsidR="00B905B3" w:rsidRPr="00B905B3" w:rsidRDefault="00B905B3" w:rsidP="00B905B3">
            <w:pPr>
              <w:jc w:val="center"/>
              <w:rPr>
                <w:rFonts w:ascii="Times New Roman" w:hAnsi="Times New Roman"/>
                <w:color w:val="000000"/>
              </w:rPr>
            </w:pPr>
            <w:r w:rsidRPr="00B905B3">
              <w:rPr>
                <w:rFonts w:ascii="Times New Roman" w:hAnsi="Times New Roman"/>
                <w:color w:val="000000"/>
              </w:rPr>
              <w:t>4</w:t>
            </w:r>
          </w:p>
        </w:tc>
        <w:tc>
          <w:tcPr>
            <w:tcW w:w="1275" w:type="dxa"/>
            <w:tcBorders>
              <w:top w:val="nil"/>
              <w:left w:val="nil"/>
              <w:bottom w:val="single" w:sz="4" w:space="0" w:color="auto"/>
              <w:right w:val="single" w:sz="4" w:space="0" w:color="auto"/>
            </w:tcBorders>
            <w:shd w:val="clear" w:color="auto" w:fill="auto"/>
            <w:vAlign w:val="center"/>
            <w:hideMark/>
          </w:tcPr>
          <w:p w14:paraId="39A0B7CB" w14:textId="63BFD9A5" w:rsidR="00B905B3" w:rsidRPr="00B905B3" w:rsidRDefault="00B905B3" w:rsidP="00B905B3">
            <w:pPr>
              <w:jc w:val="center"/>
              <w:rPr>
                <w:rFonts w:ascii="Times New Roman" w:hAnsi="Times New Roman"/>
              </w:rPr>
            </w:pPr>
            <w:r w:rsidRPr="00B905B3">
              <w:rPr>
                <w:rFonts w:ascii="Times New Roman" w:hAnsi="Times New Roman"/>
              </w:rPr>
              <w:t>1.001235</w:t>
            </w:r>
          </w:p>
        </w:tc>
        <w:tc>
          <w:tcPr>
            <w:tcW w:w="5387" w:type="dxa"/>
            <w:tcBorders>
              <w:top w:val="nil"/>
              <w:left w:val="nil"/>
              <w:bottom w:val="single" w:sz="4" w:space="0" w:color="auto"/>
              <w:right w:val="single" w:sz="4" w:space="0" w:color="auto"/>
            </w:tcBorders>
            <w:shd w:val="clear" w:color="auto" w:fill="auto"/>
            <w:vAlign w:val="center"/>
            <w:hideMark/>
          </w:tcPr>
          <w:p w14:paraId="65B7BFAF" w14:textId="69FD755B" w:rsidR="00B905B3" w:rsidRPr="00B905B3" w:rsidRDefault="00B905B3" w:rsidP="00B905B3">
            <w:pPr>
              <w:jc w:val="both"/>
              <w:rPr>
                <w:rFonts w:ascii="Times New Roman" w:hAnsi="Times New Roman"/>
              </w:rPr>
            </w:pPr>
            <w:r w:rsidRPr="00B905B3">
              <w:rPr>
                <w:rFonts w:ascii="Times New Roman" w:hAnsi="Times New Roman"/>
              </w:rPr>
              <w:t>Thủ tục đăng ký thực hiện đề tài nghiên cứu ứng dụng do Quỹ Phát triển khoa học và công nghệ Quốc gia tài trợ</w:t>
            </w:r>
          </w:p>
        </w:tc>
        <w:tc>
          <w:tcPr>
            <w:tcW w:w="2410" w:type="dxa"/>
            <w:tcBorders>
              <w:top w:val="nil"/>
              <w:left w:val="nil"/>
              <w:bottom w:val="single" w:sz="4" w:space="0" w:color="auto"/>
              <w:right w:val="single" w:sz="4" w:space="0" w:color="auto"/>
            </w:tcBorders>
            <w:shd w:val="clear" w:color="auto" w:fill="auto"/>
            <w:vAlign w:val="center"/>
            <w:hideMark/>
          </w:tcPr>
          <w:p w14:paraId="55418DB7" w14:textId="09EAB4EE" w:rsidR="00B905B3" w:rsidRPr="00B905B3" w:rsidRDefault="00B905B3" w:rsidP="00B905B3">
            <w:pPr>
              <w:jc w:val="center"/>
              <w:rPr>
                <w:rFonts w:ascii="Times New Roman" w:hAnsi="Times New Roman"/>
              </w:rPr>
            </w:pPr>
            <w:r w:rsidRPr="00B905B3">
              <w:rPr>
                <w:rFonts w:ascii="Times New Roman" w:hAnsi="Times New Roman"/>
              </w:rPr>
              <w:t>Hoạt động khoa học và công nghệ</w:t>
            </w:r>
          </w:p>
        </w:tc>
      </w:tr>
      <w:tr w:rsidR="00B905B3" w:rsidRPr="00B905B3" w14:paraId="20FB9287" w14:textId="77777777" w:rsidTr="00B905B3">
        <w:trPr>
          <w:trHeight w:val="620"/>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7D476C18" w14:textId="77777777" w:rsidR="00B905B3" w:rsidRPr="00B905B3" w:rsidRDefault="00B905B3" w:rsidP="00B905B3">
            <w:pPr>
              <w:jc w:val="center"/>
              <w:rPr>
                <w:rFonts w:ascii="Times New Roman" w:hAnsi="Times New Roman"/>
                <w:color w:val="000000"/>
              </w:rPr>
            </w:pPr>
            <w:r w:rsidRPr="00B905B3">
              <w:rPr>
                <w:rFonts w:ascii="Times New Roman" w:hAnsi="Times New Roman"/>
                <w:color w:val="000000"/>
              </w:rPr>
              <w:t>5</w:t>
            </w:r>
          </w:p>
        </w:tc>
        <w:tc>
          <w:tcPr>
            <w:tcW w:w="1275" w:type="dxa"/>
            <w:tcBorders>
              <w:top w:val="nil"/>
              <w:left w:val="nil"/>
              <w:bottom w:val="single" w:sz="4" w:space="0" w:color="auto"/>
              <w:right w:val="single" w:sz="4" w:space="0" w:color="auto"/>
            </w:tcBorders>
            <w:shd w:val="clear" w:color="auto" w:fill="auto"/>
            <w:vAlign w:val="center"/>
            <w:hideMark/>
          </w:tcPr>
          <w:p w14:paraId="380ACABB" w14:textId="06236135" w:rsidR="00B905B3" w:rsidRPr="00B905B3" w:rsidRDefault="00B905B3" w:rsidP="00B905B3">
            <w:pPr>
              <w:jc w:val="center"/>
              <w:rPr>
                <w:rFonts w:ascii="Times New Roman" w:hAnsi="Times New Roman"/>
              </w:rPr>
            </w:pPr>
            <w:r w:rsidRPr="00B905B3">
              <w:rPr>
                <w:rFonts w:ascii="Times New Roman" w:hAnsi="Times New Roman"/>
              </w:rPr>
              <w:t>1.004741</w:t>
            </w:r>
          </w:p>
        </w:tc>
        <w:tc>
          <w:tcPr>
            <w:tcW w:w="5387" w:type="dxa"/>
            <w:tcBorders>
              <w:top w:val="nil"/>
              <w:left w:val="nil"/>
              <w:bottom w:val="single" w:sz="4" w:space="0" w:color="auto"/>
              <w:right w:val="single" w:sz="4" w:space="0" w:color="auto"/>
            </w:tcBorders>
            <w:shd w:val="clear" w:color="auto" w:fill="auto"/>
            <w:vAlign w:val="center"/>
            <w:hideMark/>
          </w:tcPr>
          <w:p w14:paraId="11104513" w14:textId="5216CC96" w:rsidR="00B905B3" w:rsidRPr="00B905B3" w:rsidRDefault="00B905B3" w:rsidP="00B905B3">
            <w:pPr>
              <w:jc w:val="both"/>
              <w:rPr>
                <w:rFonts w:ascii="Times New Roman" w:hAnsi="Times New Roman"/>
              </w:rPr>
            </w:pPr>
            <w:r w:rsidRPr="00B905B3">
              <w:rPr>
                <w:rFonts w:ascii="Times New Roman" w:hAnsi="Times New Roman"/>
              </w:rPr>
              <w:t>Thủ tục đăng ký nhiệm vụ khoa học và công nghệ tiềm năng do Quỹ Phát triển khoa học và công nghệ Quốc gia tài trợ</w:t>
            </w:r>
          </w:p>
        </w:tc>
        <w:tc>
          <w:tcPr>
            <w:tcW w:w="2410" w:type="dxa"/>
            <w:tcBorders>
              <w:top w:val="nil"/>
              <w:left w:val="nil"/>
              <w:bottom w:val="single" w:sz="4" w:space="0" w:color="auto"/>
              <w:right w:val="single" w:sz="4" w:space="0" w:color="auto"/>
            </w:tcBorders>
            <w:shd w:val="clear" w:color="auto" w:fill="auto"/>
            <w:vAlign w:val="center"/>
            <w:hideMark/>
          </w:tcPr>
          <w:p w14:paraId="383694E9" w14:textId="33CC28D3" w:rsidR="00B905B3" w:rsidRPr="00B905B3" w:rsidRDefault="00B905B3" w:rsidP="00B905B3">
            <w:pPr>
              <w:jc w:val="center"/>
              <w:rPr>
                <w:rFonts w:ascii="Times New Roman" w:hAnsi="Times New Roman"/>
              </w:rPr>
            </w:pPr>
            <w:r w:rsidRPr="00B905B3">
              <w:rPr>
                <w:rFonts w:ascii="Times New Roman" w:hAnsi="Times New Roman"/>
              </w:rPr>
              <w:t>Hoạt động khoa học và công nghệ</w:t>
            </w:r>
          </w:p>
        </w:tc>
      </w:tr>
      <w:tr w:rsidR="00B905B3" w:rsidRPr="00B905B3" w14:paraId="3289CF28" w14:textId="77777777" w:rsidTr="00B905B3">
        <w:trPr>
          <w:trHeight w:val="620"/>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6E30FD63" w14:textId="77777777" w:rsidR="00B905B3" w:rsidRPr="00B905B3" w:rsidRDefault="00B905B3" w:rsidP="00B905B3">
            <w:pPr>
              <w:jc w:val="center"/>
              <w:rPr>
                <w:rFonts w:ascii="Times New Roman" w:hAnsi="Times New Roman"/>
                <w:color w:val="000000"/>
              </w:rPr>
            </w:pPr>
            <w:r w:rsidRPr="00B905B3">
              <w:rPr>
                <w:rFonts w:ascii="Times New Roman" w:hAnsi="Times New Roman"/>
                <w:color w:val="000000"/>
              </w:rPr>
              <w:t>6</w:t>
            </w:r>
          </w:p>
        </w:tc>
        <w:tc>
          <w:tcPr>
            <w:tcW w:w="1275" w:type="dxa"/>
            <w:tcBorders>
              <w:top w:val="nil"/>
              <w:left w:val="nil"/>
              <w:bottom w:val="single" w:sz="4" w:space="0" w:color="auto"/>
              <w:right w:val="single" w:sz="4" w:space="0" w:color="auto"/>
            </w:tcBorders>
            <w:shd w:val="clear" w:color="auto" w:fill="auto"/>
            <w:vAlign w:val="center"/>
            <w:hideMark/>
          </w:tcPr>
          <w:p w14:paraId="6875AF94" w14:textId="50947753" w:rsidR="00B905B3" w:rsidRPr="00B905B3" w:rsidRDefault="00B905B3" w:rsidP="00B905B3">
            <w:pPr>
              <w:jc w:val="center"/>
              <w:rPr>
                <w:rFonts w:ascii="Times New Roman" w:hAnsi="Times New Roman"/>
              </w:rPr>
            </w:pPr>
            <w:r w:rsidRPr="00B905B3">
              <w:rPr>
                <w:rFonts w:ascii="Times New Roman" w:hAnsi="Times New Roman"/>
              </w:rPr>
              <w:t>1.001034</w:t>
            </w:r>
          </w:p>
        </w:tc>
        <w:tc>
          <w:tcPr>
            <w:tcW w:w="5387" w:type="dxa"/>
            <w:tcBorders>
              <w:top w:val="nil"/>
              <w:left w:val="nil"/>
              <w:bottom w:val="single" w:sz="4" w:space="0" w:color="auto"/>
              <w:right w:val="single" w:sz="4" w:space="0" w:color="auto"/>
            </w:tcBorders>
            <w:shd w:val="clear" w:color="auto" w:fill="auto"/>
            <w:vAlign w:val="center"/>
            <w:hideMark/>
          </w:tcPr>
          <w:p w14:paraId="05DDC146" w14:textId="5EDB47FA" w:rsidR="00B905B3" w:rsidRPr="00B905B3" w:rsidRDefault="00B905B3" w:rsidP="00B905B3">
            <w:pPr>
              <w:jc w:val="both"/>
              <w:rPr>
                <w:rFonts w:ascii="Times New Roman" w:hAnsi="Times New Roman"/>
              </w:rPr>
            </w:pPr>
            <w:r w:rsidRPr="00B905B3">
              <w:rPr>
                <w:rFonts w:ascii="Times New Roman" w:hAnsi="Times New Roman"/>
              </w:rPr>
              <w:t>Thủ tục đánh giá nghiệm thu và công nhận kết quả thực hiện đề tài nghiên cứu ứng dụng do Quỹ Phát triển khoa học và công nghệ Quốc gia tài trợ</w:t>
            </w:r>
          </w:p>
        </w:tc>
        <w:tc>
          <w:tcPr>
            <w:tcW w:w="2410" w:type="dxa"/>
            <w:tcBorders>
              <w:top w:val="nil"/>
              <w:left w:val="nil"/>
              <w:bottom w:val="single" w:sz="4" w:space="0" w:color="auto"/>
              <w:right w:val="single" w:sz="4" w:space="0" w:color="auto"/>
            </w:tcBorders>
            <w:shd w:val="clear" w:color="auto" w:fill="auto"/>
            <w:vAlign w:val="center"/>
            <w:hideMark/>
          </w:tcPr>
          <w:p w14:paraId="274C3B40" w14:textId="4D1C1A76" w:rsidR="00B905B3" w:rsidRPr="00B905B3" w:rsidRDefault="00B905B3" w:rsidP="00B905B3">
            <w:pPr>
              <w:jc w:val="center"/>
              <w:rPr>
                <w:rFonts w:ascii="Times New Roman" w:hAnsi="Times New Roman"/>
              </w:rPr>
            </w:pPr>
            <w:r w:rsidRPr="00B905B3">
              <w:rPr>
                <w:rFonts w:ascii="Times New Roman" w:hAnsi="Times New Roman"/>
              </w:rPr>
              <w:t>Hoạt động khoa học và công nghệ</w:t>
            </w:r>
          </w:p>
        </w:tc>
      </w:tr>
      <w:tr w:rsidR="00B905B3" w:rsidRPr="00B905B3" w14:paraId="1232A756" w14:textId="77777777" w:rsidTr="00B905B3">
        <w:trPr>
          <w:trHeight w:val="620"/>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6BDD0141" w14:textId="77777777" w:rsidR="00B905B3" w:rsidRPr="00B905B3" w:rsidRDefault="00B905B3" w:rsidP="00B905B3">
            <w:pPr>
              <w:jc w:val="center"/>
              <w:rPr>
                <w:rFonts w:ascii="Times New Roman" w:hAnsi="Times New Roman"/>
                <w:color w:val="000000"/>
              </w:rPr>
            </w:pPr>
            <w:r w:rsidRPr="00B905B3">
              <w:rPr>
                <w:rFonts w:ascii="Times New Roman" w:hAnsi="Times New Roman"/>
                <w:color w:val="000000"/>
              </w:rPr>
              <w:t>7</w:t>
            </w:r>
          </w:p>
        </w:tc>
        <w:tc>
          <w:tcPr>
            <w:tcW w:w="1275" w:type="dxa"/>
            <w:tcBorders>
              <w:top w:val="nil"/>
              <w:left w:val="nil"/>
              <w:bottom w:val="single" w:sz="4" w:space="0" w:color="auto"/>
              <w:right w:val="single" w:sz="4" w:space="0" w:color="auto"/>
            </w:tcBorders>
            <w:shd w:val="clear" w:color="auto" w:fill="auto"/>
            <w:vAlign w:val="center"/>
            <w:hideMark/>
          </w:tcPr>
          <w:p w14:paraId="1885FEA5" w14:textId="2C13D60D" w:rsidR="00B905B3" w:rsidRPr="00B905B3" w:rsidRDefault="00B905B3" w:rsidP="00B905B3">
            <w:pPr>
              <w:jc w:val="center"/>
              <w:rPr>
                <w:rFonts w:ascii="Times New Roman" w:hAnsi="Times New Roman"/>
              </w:rPr>
            </w:pPr>
            <w:r w:rsidRPr="00B905B3">
              <w:rPr>
                <w:rFonts w:ascii="Times New Roman" w:hAnsi="Times New Roman"/>
              </w:rPr>
              <w:t>1.001222</w:t>
            </w:r>
          </w:p>
        </w:tc>
        <w:tc>
          <w:tcPr>
            <w:tcW w:w="5387" w:type="dxa"/>
            <w:tcBorders>
              <w:top w:val="nil"/>
              <w:left w:val="nil"/>
              <w:bottom w:val="single" w:sz="4" w:space="0" w:color="auto"/>
              <w:right w:val="single" w:sz="4" w:space="0" w:color="auto"/>
            </w:tcBorders>
            <w:shd w:val="clear" w:color="auto" w:fill="auto"/>
            <w:vAlign w:val="center"/>
            <w:hideMark/>
          </w:tcPr>
          <w:p w14:paraId="6786C64C" w14:textId="093C6BF1" w:rsidR="00B905B3" w:rsidRPr="00B905B3" w:rsidRDefault="00B905B3" w:rsidP="00B905B3">
            <w:pPr>
              <w:jc w:val="both"/>
              <w:rPr>
                <w:rFonts w:ascii="Times New Roman" w:hAnsi="Times New Roman"/>
              </w:rPr>
            </w:pPr>
            <w:r w:rsidRPr="00B905B3">
              <w:rPr>
                <w:rFonts w:ascii="Times New Roman" w:hAnsi="Times New Roman"/>
              </w:rPr>
              <w:t>Thủ tục đề nghị chấm dứt hợp đồng trong quá trình thực hiện đề tài nghiên cứu ứng dụng do Quỹ Phát triển khoa học và công nghệ Quốc gia tài trợ (trường hợp tổ chức chủ trì đề tài đề xuất chấm dứt hợp đồng)</w:t>
            </w:r>
          </w:p>
        </w:tc>
        <w:tc>
          <w:tcPr>
            <w:tcW w:w="2410" w:type="dxa"/>
            <w:tcBorders>
              <w:top w:val="nil"/>
              <w:left w:val="nil"/>
              <w:bottom w:val="single" w:sz="4" w:space="0" w:color="auto"/>
              <w:right w:val="single" w:sz="4" w:space="0" w:color="auto"/>
            </w:tcBorders>
            <w:shd w:val="clear" w:color="auto" w:fill="auto"/>
            <w:vAlign w:val="center"/>
            <w:hideMark/>
          </w:tcPr>
          <w:p w14:paraId="387240F4" w14:textId="6A64580B" w:rsidR="00B905B3" w:rsidRPr="00B905B3" w:rsidRDefault="00B905B3" w:rsidP="00B905B3">
            <w:pPr>
              <w:jc w:val="center"/>
              <w:rPr>
                <w:rFonts w:ascii="Times New Roman" w:hAnsi="Times New Roman"/>
              </w:rPr>
            </w:pPr>
            <w:r w:rsidRPr="00B905B3">
              <w:rPr>
                <w:rFonts w:ascii="Times New Roman" w:hAnsi="Times New Roman"/>
              </w:rPr>
              <w:t>Hoạt động khoa học và công nghệ</w:t>
            </w:r>
          </w:p>
        </w:tc>
      </w:tr>
      <w:tr w:rsidR="00B905B3" w:rsidRPr="00B905B3" w14:paraId="254922CF" w14:textId="77777777" w:rsidTr="00B905B3">
        <w:trPr>
          <w:trHeight w:val="310"/>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3C4A47CA" w14:textId="77777777" w:rsidR="00B905B3" w:rsidRPr="00B905B3" w:rsidRDefault="00B905B3" w:rsidP="00B905B3">
            <w:pPr>
              <w:jc w:val="center"/>
              <w:rPr>
                <w:rFonts w:ascii="Times New Roman" w:hAnsi="Times New Roman"/>
                <w:color w:val="000000"/>
              </w:rPr>
            </w:pPr>
            <w:r w:rsidRPr="00B905B3">
              <w:rPr>
                <w:rFonts w:ascii="Times New Roman" w:hAnsi="Times New Roman"/>
                <w:color w:val="000000"/>
              </w:rPr>
              <w:t>8</w:t>
            </w:r>
          </w:p>
        </w:tc>
        <w:tc>
          <w:tcPr>
            <w:tcW w:w="1275" w:type="dxa"/>
            <w:tcBorders>
              <w:top w:val="nil"/>
              <w:left w:val="nil"/>
              <w:bottom w:val="single" w:sz="4" w:space="0" w:color="auto"/>
              <w:right w:val="single" w:sz="4" w:space="0" w:color="auto"/>
            </w:tcBorders>
            <w:shd w:val="clear" w:color="auto" w:fill="auto"/>
            <w:vAlign w:val="center"/>
            <w:hideMark/>
          </w:tcPr>
          <w:p w14:paraId="08B0D70B" w14:textId="5CF21411" w:rsidR="00B905B3" w:rsidRPr="00B905B3" w:rsidRDefault="00B905B3" w:rsidP="00B905B3">
            <w:pPr>
              <w:jc w:val="center"/>
              <w:rPr>
                <w:rFonts w:ascii="Times New Roman" w:hAnsi="Times New Roman"/>
              </w:rPr>
            </w:pPr>
            <w:r w:rsidRPr="00B905B3">
              <w:rPr>
                <w:rFonts w:ascii="Times New Roman" w:hAnsi="Times New Roman"/>
              </w:rPr>
              <w:t>1.001225</w:t>
            </w:r>
          </w:p>
        </w:tc>
        <w:tc>
          <w:tcPr>
            <w:tcW w:w="5387" w:type="dxa"/>
            <w:tcBorders>
              <w:top w:val="nil"/>
              <w:left w:val="nil"/>
              <w:bottom w:val="single" w:sz="4" w:space="0" w:color="auto"/>
              <w:right w:val="single" w:sz="4" w:space="0" w:color="auto"/>
            </w:tcBorders>
            <w:shd w:val="clear" w:color="auto" w:fill="auto"/>
            <w:vAlign w:val="center"/>
            <w:hideMark/>
          </w:tcPr>
          <w:p w14:paraId="03367F7E" w14:textId="59E3D300" w:rsidR="00B905B3" w:rsidRPr="00B905B3" w:rsidRDefault="00B905B3" w:rsidP="00B905B3">
            <w:pPr>
              <w:jc w:val="both"/>
              <w:rPr>
                <w:rFonts w:ascii="Times New Roman" w:hAnsi="Times New Roman"/>
              </w:rPr>
            </w:pPr>
            <w:r w:rsidRPr="00B905B3">
              <w:rPr>
                <w:rFonts w:ascii="Times New Roman" w:hAnsi="Times New Roman"/>
              </w:rPr>
              <w:t>Thủ tục điều chỉnh trong quá trình thực hiện đề tài nghiên cứu ứng dụng do Quỹ Phát triển khoa học và công nghệ Quốc gia tài trợ</w:t>
            </w:r>
          </w:p>
        </w:tc>
        <w:tc>
          <w:tcPr>
            <w:tcW w:w="2410" w:type="dxa"/>
            <w:tcBorders>
              <w:top w:val="nil"/>
              <w:left w:val="nil"/>
              <w:bottom w:val="single" w:sz="4" w:space="0" w:color="auto"/>
              <w:right w:val="single" w:sz="4" w:space="0" w:color="auto"/>
            </w:tcBorders>
            <w:shd w:val="clear" w:color="auto" w:fill="auto"/>
            <w:vAlign w:val="center"/>
            <w:hideMark/>
          </w:tcPr>
          <w:p w14:paraId="5CC5A49E" w14:textId="0C5EF6A4" w:rsidR="00B905B3" w:rsidRPr="00B905B3" w:rsidRDefault="00B905B3" w:rsidP="00B905B3">
            <w:pPr>
              <w:jc w:val="center"/>
              <w:rPr>
                <w:rFonts w:ascii="Times New Roman" w:hAnsi="Times New Roman"/>
              </w:rPr>
            </w:pPr>
            <w:r w:rsidRPr="00B905B3">
              <w:rPr>
                <w:rFonts w:ascii="Times New Roman" w:hAnsi="Times New Roman"/>
              </w:rPr>
              <w:t>Hoạt động khoa học và công nghệ</w:t>
            </w:r>
          </w:p>
        </w:tc>
      </w:tr>
      <w:tr w:rsidR="00B905B3" w:rsidRPr="00B905B3" w14:paraId="192E1C9C" w14:textId="77777777" w:rsidTr="00B905B3">
        <w:trPr>
          <w:trHeight w:val="310"/>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01C92EC7" w14:textId="77777777" w:rsidR="00B905B3" w:rsidRPr="00B905B3" w:rsidRDefault="00B905B3" w:rsidP="00B905B3">
            <w:pPr>
              <w:jc w:val="center"/>
              <w:rPr>
                <w:rFonts w:ascii="Times New Roman" w:hAnsi="Times New Roman"/>
                <w:color w:val="000000"/>
              </w:rPr>
            </w:pPr>
            <w:r w:rsidRPr="00B905B3">
              <w:rPr>
                <w:rFonts w:ascii="Times New Roman" w:hAnsi="Times New Roman"/>
                <w:color w:val="000000"/>
              </w:rPr>
              <w:t>9</w:t>
            </w:r>
          </w:p>
        </w:tc>
        <w:tc>
          <w:tcPr>
            <w:tcW w:w="1275" w:type="dxa"/>
            <w:tcBorders>
              <w:top w:val="nil"/>
              <w:left w:val="nil"/>
              <w:bottom w:val="single" w:sz="4" w:space="0" w:color="auto"/>
              <w:right w:val="single" w:sz="4" w:space="0" w:color="auto"/>
            </w:tcBorders>
            <w:shd w:val="clear" w:color="auto" w:fill="auto"/>
            <w:vAlign w:val="center"/>
            <w:hideMark/>
          </w:tcPr>
          <w:p w14:paraId="1E143806" w14:textId="5CD515CF" w:rsidR="00B905B3" w:rsidRPr="00B905B3" w:rsidRDefault="00B905B3" w:rsidP="00B905B3">
            <w:pPr>
              <w:jc w:val="center"/>
              <w:rPr>
                <w:rFonts w:ascii="Times New Roman" w:hAnsi="Times New Roman"/>
                <w:color w:val="000000"/>
              </w:rPr>
            </w:pPr>
            <w:r w:rsidRPr="00B905B3">
              <w:rPr>
                <w:rFonts w:ascii="Times New Roman" w:hAnsi="Times New Roman"/>
              </w:rPr>
              <w:t>1.004797</w:t>
            </w:r>
          </w:p>
        </w:tc>
        <w:tc>
          <w:tcPr>
            <w:tcW w:w="5387" w:type="dxa"/>
            <w:tcBorders>
              <w:top w:val="nil"/>
              <w:left w:val="nil"/>
              <w:bottom w:val="single" w:sz="4" w:space="0" w:color="auto"/>
              <w:right w:val="single" w:sz="4" w:space="0" w:color="auto"/>
            </w:tcBorders>
            <w:shd w:val="clear" w:color="auto" w:fill="auto"/>
            <w:vAlign w:val="center"/>
            <w:hideMark/>
          </w:tcPr>
          <w:p w14:paraId="08B60CB6" w14:textId="5C2BCE33" w:rsidR="00B905B3" w:rsidRPr="00B905B3" w:rsidRDefault="00B905B3" w:rsidP="00B905B3">
            <w:pPr>
              <w:jc w:val="both"/>
              <w:rPr>
                <w:rFonts w:ascii="Times New Roman" w:hAnsi="Times New Roman"/>
                <w:color w:val="000000"/>
              </w:rPr>
            </w:pPr>
            <w:r w:rsidRPr="00B905B3">
              <w:rPr>
                <w:rFonts w:ascii="Times New Roman" w:hAnsi="Times New Roman"/>
              </w:rPr>
              <w:t>Thủ tục đăng ký nghiên cứu sau tiến sĩ tại Việt Nam do Quỹ Phát triển khoa học và công nghệ Quốc gia hỗ trợ</w:t>
            </w:r>
          </w:p>
        </w:tc>
        <w:tc>
          <w:tcPr>
            <w:tcW w:w="2410" w:type="dxa"/>
            <w:tcBorders>
              <w:top w:val="nil"/>
              <w:left w:val="nil"/>
              <w:bottom w:val="single" w:sz="4" w:space="0" w:color="auto"/>
              <w:right w:val="single" w:sz="4" w:space="0" w:color="auto"/>
            </w:tcBorders>
            <w:shd w:val="clear" w:color="auto" w:fill="auto"/>
            <w:vAlign w:val="center"/>
            <w:hideMark/>
          </w:tcPr>
          <w:p w14:paraId="4B125405" w14:textId="661CD067" w:rsidR="00B905B3" w:rsidRPr="00B905B3" w:rsidRDefault="00B905B3" w:rsidP="00B905B3">
            <w:pPr>
              <w:jc w:val="center"/>
              <w:rPr>
                <w:rFonts w:ascii="Times New Roman" w:hAnsi="Times New Roman"/>
                <w:color w:val="000000"/>
              </w:rPr>
            </w:pPr>
            <w:r w:rsidRPr="00B905B3">
              <w:rPr>
                <w:rFonts w:ascii="Times New Roman" w:hAnsi="Times New Roman"/>
              </w:rPr>
              <w:t>Hoạt động khoa học và công nghệ</w:t>
            </w:r>
          </w:p>
        </w:tc>
      </w:tr>
      <w:tr w:rsidR="00B905B3" w:rsidRPr="00B905B3" w14:paraId="656D20EB" w14:textId="77777777" w:rsidTr="00B905B3">
        <w:trPr>
          <w:trHeight w:val="620"/>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190C4984" w14:textId="77777777" w:rsidR="00B905B3" w:rsidRPr="00B905B3" w:rsidRDefault="00B905B3" w:rsidP="00B905B3">
            <w:pPr>
              <w:jc w:val="center"/>
              <w:rPr>
                <w:rFonts w:ascii="Times New Roman" w:hAnsi="Times New Roman"/>
                <w:color w:val="000000"/>
              </w:rPr>
            </w:pPr>
            <w:r w:rsidRPr="00B905B3">
              <w:rPr>
                <w:rFonts w:ascii="Times New Roman" w:hAnsi="Times New Roman"/>
                <w:color w:val="000000"/>
              </w:rPr>
              <w:t>10</w:t>
            </w:r>
          </w:p>
        </w:tc>
        <w:tc>
          <w:tcPr>
            <w:tcW w:w="1275" w:type="dxa"/>
            <w:tcBorders>
              <w:top w:val="nil"/>
              <w:left w:val="nil"/>
              <w:bottom w:val="single" w:sz="4" w:space="0" w:color="auto"/>
              <w:right w:val="single" w:sz="4" w:space="0" w:color="auto"/>
            </w:tcBorders>
            <w:shd w:val="clear" w:color="auto" w:fill="auto"/>
            <w:vAlign w:val="center"/>
            <w:hideMark/>
          </w:tcPr>
          <w:p w14:paraId="076D1351" w14:textId="4A9EBC6C" w:rsidR="00B905B3" w:rsidRPr="00B905B3" w:rsidRDefault="00B905B3" w:rsidP="00B905B3">
            <w:pPr>
              <w:jc w:val="center"/>
              <w:rPr>
                <w:rFonts w:ascii="Times New Roman" w:hAnsi="Times New Roman"/>
                <w:color w:val="000000"/>
              </w:rPr>
            </w:pPr>
            <w:r w:rsidRPr="00B905B3">
              <w:rPr>
                <w:rFonts w:ascii="Times New Roman" w:hAnsi="Times New Roman"/>
              </w:rPr>
              <w:t>1.004732</w:t>
            </w:r>
          </w:p>
        </w:tc>
        <w:tc>
          <w:tcPr>
            <w:tcW w:w="5387" w:type="dxa"/>
            <w:tcBorders>
              <w:top w:val="nil"/>
              <w:left w:val="nil"/>
              <w:bottom w:val="single" w:sz="4" w:space="0" w:color="auto"/>
              <w:right w:val="single" w:sz="4" w:space="0" w:color="auto"/>
            </w:tcBorders>
            <w:shd w:val="clear" w:color="auto" w:fill="auto"/>
            <w:vAlign w:val="center"/>
            <w:hideMark/>
          </w:tcPr>
          <w:p w14:paraId="7E8AAD0A" w14:textId="505C8031" w:rsidR="00B905B3" w:rsidRPr="00B905B3" w:rsidRDefault="00B905B3" w:rsidP="00B905B3">
            <w:pPr>
              <w:jc w:val="both"/>
              <w:rPr>
                <w:rFonts w:ascii="Times New Roman" w:hAnsi="Times New Roman"/>
                <w:color w:val="000000"/>
              </w:rPr>
            </w:pPr>
            <w:r w:rsidRPr="00B905B3">
              <w:rPr>
                <w:rFonts w:ascii="Times New Roman" w:hAnsi="Times New Roman"/>
              </w:rPr>
              <w:t xml:space="preserve">Thủ tục đăng ký thực hiện nhiệm vụ khoa học và công nghệ đột xuất có ý nghĩa quan trọng </w:t>
            </w:r>
            <w:r w:rsidRPr="00B905B3">
              <w:rPr>
                <w:rFonts w:ascii="Times New Roman" w:hAnsi="Times New Roman"/>
              </w:rPr>
              <w:lastRenderedPageBreak/>
              <w:t>về khoa học và thực tiễn do Quỹ Phát triển khoa học và công nghệ Quốc gia tài trợ</w:t>
            </w:r>
          </w:p>
        </w:tc>
        <w:tc>
          <w:tcPr>
            <w:tcW w:w="2410" w:type="dxa"/>
            <w:tcBorders>
              <w:top w:val="nil"/>
              <w:left w:val="nil"/>
              <w:bottom w:val="single" w:sz="4" w:space="0" w:color="auto"/>
              <w:right w:val="single" w:sz="4" w:space="0" w:color="auto"/>
            </w:tcBorders>
            <w:shd w:val="clear" w:color="auto" w:fill="auto"/>
            <w:vAlign w:val="center"/>
            <w:hideMark/>
          </w:tcPr>
          <w:p w14:paraId="291D55B1" w14:textId="56F54ED0" w:rsidR="00B905B3" w:rsidRPr="00B905B3" w:rsidRDefault="00B905B3" w:rsidP="00B905B3">
            <w:pPr>
              <w:jc w:val="center"/>
              <w:rPr>
                <w:rFonts w:ascii="Times New Roman" w:hAnsi="Times New Roman"/>
                <w:color w:val="000000"/>
              </w:rPr>
            </w:pPr>
            <w:r w:rsidRPr="00B905B3">
              <w:rPr>
                <w:rFonts w:ascii="Times New Roman" w:hAnsi="Times New Roman"/>
              </w:rPr>
              <w:lastRenderedPageBreak/>
              <w:t>Hoạt động khoa học và công nghệ</w:t>
            </w:r>
          </w:p>
        </w:tc>
      </w:tr>
      <w:tr w:rsidR="00B905B3" w:rsidRPr="00B905B3" w14:paraId="4E0B5191" w14:textId="77777777" w:rsidTr="00B905B3">
        <w:trPr>
          <w:trHeight w:val="310"/>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2694CB5D" w14:textId="77777777" w:rsidR="00B905B3" w:rsidRPr="00B905B3" w:rsidRDefault="00B905B3" w:rsidP="00B905B3">
            <w:pPr>
              <w:jc w:val="center"/>
              <w:rPr>
                <w:rFonts w:ascii="Times New Roman" w:hAnsi="Times New Roman"/>
                <w:color w:val="000000"/>
              </w:rPr>
            </w:pPr>
            <w:r w:rsidRPr="00B905B3">
              <w:rPr>
                <w:rFonts w:ascii="Times New Roman" w:hAnsi="Times New Roman"/>
                <w:color w:val="000000"/>
              </w:rPr>
              <w:lastRenderedPageBreak/>
              <w:t>11</w:t>
            </w:r>
          </w:p>
        </w:tc>
        <w:tc>
          <w:tcPr>
            <w:tcW w:w="1275" w:type="dxa"/>
            <w:tcBorders>
              <w:top w:val="nil"/>
              <w:left w:val="nil"/>
              <w:bottom w:val="single" w:sz="4" w:space="0" w:color="auto"/>
              <w:right w:val="single" w:sz="4" w:space="0" w:color="auto"/>
            </w:tcBorders>
            <w:shd w:val="clear" w:color="auto" w:fill="auto"/>
            <w:vAlign w:val="center"/>
            <w:hideMark/>
          </w:tcPr>
          <w:p w14:paraId="354A6928" w14:textId="1938AB5D" w:rsidR="00B905B3" w:rsidRPr="00B905B3" w:rsidRDefault="00B905B3" w:rsidP="00B905B3">
            <w:pPr>
              <w:jc w:val="center"/>
              <w:rPr>
                <w:rFonts w:ascii="Times New Roman" w:hAnsi="Times New Roman"/>
                <w:color w:val="000000"/>
              </w:rPr>
            </w:pPr>
            <w:r w:rsidRPr="00B905B3">
              <w:rPr>
                <w:rFonts w:ascii="Times New Roman" w:hAnsi="Times New Roman"/>
              </w:rPr>
              <w:t>1.005349</w:t>
            </w:r>
          </w:p>
        </w:tc>
        <w:tc>
          <w:tcPr>
            <w:tcW w:w="5387" w:type="dxa"/>
            <w:tcBorders>
              <w:top w:val="nil"/>
              <w:left w:val="nil"/>
              <w:bottom w:val="single" w:sz="4" w:space="0" w:color="auto"/>
              <w:right w:val="single" w:sz="4" w:space="0" w:color="auto"/>
            </w:tcBorders>
            <w:shd w:val="clear" w:color="auto" w:fill="auto"/>
            <w:vAlign w:val="center"/>
            <w:hideMark/>
          </w:tcPr>
          <w:p w14:paraId="02B0EA1E" w14:textId="23767633" w:rsidR="00B905B3" w:rsidRPr="00B905B3" w:rsidRDefault="00B905B3" w:rsidP="00B905B3">
            <w:pPr>
              <w:jc w:val="both"/>
              <w:rPr>
                <w:rFonts w:ascii="Times New Roman" w:hAnsi="Times New Roman"/>
                <w:color w:val="000000"/>
              </w:rPr>
            </w:pPr>
            <w:r w:rsidRPr="00B905B3">
              <w:rPr>
                <w:rFonts w:ascii="Times New Roman" w:hAnsi="Times New Roman"/>
              </w:rPr>
              <w:t>Thủ tục đăng ký thực tập, nghiên cứu ngắn hạn ở nước ngoài do Quỹ Phát triển khoa học và công nghệ Quốc gia hỗ trợ</w:t>
            </w:r>
          </w:p>
        </w:tc>
        <w:tc>
          <w:tcPr>
            <w:tcW w:w="2410" w:type="dxa"/>
            <w:tcBorders>
              <w:top w:val="nil"/>
              <w:left w:val="nil"/>
              <w:bottom w:val="single" w:sz="4" w:space="0" w:color="auto"/>
              <w:right w:val="single" w:sz="4" w:space="0" w:color="auto"/>
            </w:tcBorders>
            <w:shd w:val="clear" w:color="auto" w:fill="auto"/>
            <w:vAlign w:val="center"/>
            <w:hideMark/>
          </w:tcPr>
          <w:p w14:paraId="5812386B" w14:textId="50DD70CA" w:rsidR="00B905B3" w:rsidRPr="00B905B3" w:rsidRDefault="00B905B3" w:rsidP="00B905B3">
            <w:pPr>
              <w:jc w:val="center"/>
              <w:rPr>
                <w:rFonts w:ascii="Times New Roman" w:hAnsi="Times New Roman"/>
                <w:color w:val="000000"/>
              </w:rPr>
            </w:pPr>
            <w:r w:rsidRPr="00B905B3">
              <w:rPr>
                <w:rFonts w:ascii="Times New Roman" w:hAnsi="Times New Roman"/>
              </w:rPr>
              <w:t>Hoạt động khoa học và công nghệ</w:t>
            </w:r>
          </w:p>
        </w:tc>
      </w:tr>
      <w:tr w:rsidR="00B905B3" w:rsidRPr="00B905B3" w14:paraId="2F4AF43F" w14:textId="77777777" w:rsidTr="00B905B3">
        <w:trPr>
          <w:trHeight w:val="310"/>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2344F95A" w14:textId="77777777" w:rsidR="00B905B3" w:rsidRPr="00B905B3" w:rsidRDefault="00B905B3" w:rsidP="00B905B3">
            <w:pPr>
              <w:jc w:val="center"/>
              <w:rPr>
                <w:rFonts w:ascii="Times New Roman" w:hAnsi="Times New Roman"/>
                <w:color w:val="000000"/>
              </w:rPr>
            </w:pPr>
            <w:r w:rsidRPr="00B905B3">
              <w:rPr>
                <w:rFonts w:ascii="Times New Roman" w:hAnsi="Times New Roman"/>
                <w:color w:val="000000"/>
              </w:rPr>
              <w:t>12</w:t>
            </w:r>
          </w:p>
        </w:tc>
        <w:tc>
          <w:tcPr>
            <w:tcW w:w="1275" w:type="dxa"/>
            <w:tcBorders>
              <w:top w:val="nil"/>
              <w:left w:val="nil"/>
              <w:bottom w:val="single" w:sz="4" w:space="0" w:color="auto"/>
              <w:right w:val="single" w:sz="4" w:space="0" w:color="auto"/>
            </w:tcBorders>
            <w:shd w:val="clear" w:color="auto" w:fill="auto"/>
            <w:vAlign w:val="center"/>
            <w:hideMark/>
          </w:tcPr>
          <w:p w14:paraId="281EA4B9" w14:textId="6A314C04" w:rsidR="00B905B3" w:rsidRPr="00B905B3" w:rsidRDefault="00B905B3" w:rsidP="00B905B3">
            <w:pPr>
              <w:jc w:val="center"/>
              <w:rPr>
                <w:rFonts w:ascii="Times New Roman" w:hAnsi="Times New Roman"/>
                <w:color w:val="000000"/>
              </w:rPr>
            </w:pPr>
            <w:r w:rsidRPr="00B905B3">
              <w:rPr>
                <w:rFonts w:ascii="Times New Roman" w:hAnsi="Times New Roman"/>
              </w:rPr>
              <w:t>1.005353</w:t>
            </w:r>
          </w:p>
        </w:tc>
        <w:tc>
          <w:tcPr>
            <w:tcW w:w="5387" w:type="dxa"/>
            <w:tcBorders>
              <w:top w:val="nil"/>
              <w:left w:val="nil"/>
              <w:bottom w:val="single" w:sz="4" w:space="0" w:color="auto"/>
              <w:right w:val="single" w:sz="4" w:space="0" w:color="auto"/>
            </w:tcBorders>
            <w:shd w:val="clear" w:color="auto" w:fill="auto"/>
            <w:vAlign w:val="center"/>
            <w:hideMark/>
          </w:tcPr>
          <w:p w14:paraId="3AA21B6F" w14:textId="68FCF4FC" w:rsidR="00B905B3" w:rsidRPr="00B905B3" w:rsidRDefault="00B905B3" w:rsidP="00B905B3">
            <w:pPr>
              <w:jc w:val="both"/>
              <w:rPr>
                <w:rFonts w:ascii="Times New Roman" w:hAnsi="Times New Roman"/>
                <w:color w:val="000000"/>
              </w:rPr>
            </w:pPr>
            <w:r w:rsidRPr="00B905B3">
              <w:rPr>
                <w:rFonts w:ascii="Times New Roman" w:hAnsi="Times New Roman"/>
              </w:rPr>
              <w:t>Thủ tục đăng ký bảo hộ quyền sở hữu trí tuệ ở trong nước và nước ngoài đối với sáng chế và giống cây trồng do Quỹ Phát triển khoa học và công nghệ Quốc gia hỗ trợ</w:t>
            </w:r>
          </w:p>
        </w:tc>
        <w:tc>
          <w:tcPr>
            <w:tcW w:w="2410" w:type="dxa"/>
            <w:tcBorders>
              <w:top w:val="nil"/>
              <w:left w:val="nil"/>
              <w:bottom w:val="single" w:sz="4" w:space="0" w:color="auto"/>
              <w:right w:val="single" w:sz="4" w:space="0" w:color="auto"/>
            </w:tcBorders>
            <w:shd w:val="clear" w:color="auto" w:fill="auto"/>
            <w:vAlign w:val="center"/>
            <w:hideMark/>
          </w:tcPr>
          <w:p w14:paraId="78033D13" w14:textId="3BF682BA" w:rsidR="00B905B3" w:rsidRPr="00B905B3" w:rsidRDefault="00B905B3" w:rsidP="00B905B3">
            <w:pPr>
              <w:jc w:val="center"/>
              <w:rPr>
                <w:rFonts w:ascii="Times New Roman" w:hAnsi="Times New Roman"/>
                <w:color w:val="000000"/>
              </w:rPr>
            </w:pPr>
            <w:r w:rsidRPr="00B905B3">
              <w:rPr>
                <w:rFonts w:ascii="Times New Roman" w:hAnsi="Times New Roman"/>
              </w:rPr>
              <w:t>Hoạt động khoa học và công nghệ</w:t>
            </w:r>
          </w:p>
        </w:tc>
      </w:tr>
      <w:tr w:rsidR="00B905B3" w:rsidRPr="00B905B3" w14:paraId="400E110C" w14:textId="77777777" w:rsidTr="00B905B3">
        <w:trPr>
          <w:trHeight w:val="310"/>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6988CF8E" w14:textId="77777777" w:rsidR="00B905B3" w:rsidRPr="00B905B3" w:rsidRDefault="00B905B3" w:rsidP="00B905B3">
            <w:pPr>
              <w:jc w:val="center"/>
              <w:rPr>
                <w:rFonts w:ascii="Times New Roman" w:hAnsi="Times New Roman"/>
                <w:color w:val="000000"/>
              </w:rPr>
            </w:pPr>
            <w:r w:rsidRPr="00B905B3">
              <w:rPr>
                <w:rFonts w:ascii="Times New Roman" w:hAnsi="Times New Roman"/>
                <w:color w:val="000000"/>
              </w:rPr>
              <w:t>13</w:t>
            </w:r>
          </w:p>
        </w:tc>
        <w:tc>
          <w:tcPr>
            <w:tcW w:w="1275" w:type="dxa"/>
            <w:tcBorders>
              <w:top w:val="nil"/>
              <w:left w:val="nil"/>
              <w:bottom w:val="single" w:sz="4" w:space="0" w:color="auto"/>
              <w:right w:val="single" w:sz="4" w:space="0" w:color="auto"/>
            </w:tcBorders>
            <w:shd w:val="clear" w:color="auto" w:fill="auto"/>
            <w:vAlign w:val="center"/>
            <w:hideMark/>
          </w:tcPr>
          <w:p w14:paraId="408F5D0B" w14:textId="16C6BF18" w:rsidR="00B905B3" w:rsidRPr="00B905B3" w:rsidRDefault="00B905B3" w:rsidP="00B905B3">
            <w:pPr>
              <w:jc w:val="center"/>
              <w:rPr>
                <w:rFonts w:ascii="Times New Roman" w:hAnsi="Times New Roman"/>
                <w:color w:val="000000"/>
              </w:rPr>
            </w:pPr>
            <w:r w:rsidRPr="00B905B3">
              <w:rPr>
                <w:rFonts w:ascii="Times New Roman" w:hAnsi="Times New Roman"/>
              </w:rPr>
              <w:t>1.005351</w:t>
            </w:r>
          </w:p>
        </w:tc>
        <w:tc>
          <w:tcPr>
            <w:tcW w:w="5387" w:type="dxa"/>
            <w:tcBorders>
              <w:top w:val="nil"/>
              <w:left w:val="nil"/>
              <w:bottom w:val="single" w:sz="4" w:space="0" w:color="auto"/>
              <w:right w:val="single" w:sz="4" w:space="0" w:color="auto"/>
            </w:tcBorders>
            <w:shd w:val="clear" w:color="auto" w:fill="auto"/>
            <w:vAlign w:val="center"/>
            <w:hideMark/>
          </w:tcPr>
          <w:p w14:paraId="56F13C65" w14:textId="79066674" w:rsidR="00B905B3" w:rsidRPr="00B905B3" w:rsidRDefault="00B905B3" w:rsidP="00B905B3">
            <w:pPr>
              <w:jc w:val="both"/>
              <w:rPr>
                <w:rFonts w:ascii="Times New Roman" w:hAnsi="Times New Roman"/>
                <w:color w:val="000000"/>
              </w:rPr>
            </w:pPr>
            <w:r w:rsidRPr="00B905B3">
              <w:rPr>
                <w:rFonts w:ascii="Times New Roman" w:hAnsi="Times New Roman"/>
              </w:rPr>
              <w:t>Thủ tục đăng ký công bố công trình khoa học và công nghệ trong nước và quốc tế do Quỹ Phát triển khoa học và công nghệ Quốc gia hỗ trợ</w:t>
            </w:r>
          </w:p>
        </w:tc>
        <w:tc>
          <w:tcPr>
            <w:tcW w:w="2410" w:type="dxa"/>
            <w:tcBorders>
              <w:top w:val="nil"/>
              <w:left w:val="nil"/>
              <w:bottom w:val="single" w:sz="4" w:space="0" w:color="auto"/>
              <w:right w:val="single" w:sz="4" w:space="0" w:color="auto"/>
            </w:tcBorders>
            <w:shd w:val="clear" w:color="auto" w:fill="auto"/>
            <w:vAlign w:val="center"/>
            <w:hideMark/>
          </w:tcPr>
          <w:p w14:paraId="7FA6E0E1" w14:textId="50FDF1F9" w:rsidR="00B905B3" w:rsidRPr="00B905B3" w:rsidRDefault="00B905B3" w:rsidP="00B905B3">
            <w:pPr>
              <w:jc w:val="center"/>
              <w:rPr>
                <w:rFonts w:ascii="Times New Roman" w:hAnsi="Times New Roman"/>
                <w:color w:val="000000"/>
              </w:rPr>
            </w:pPr>
            <w:r w:rsidRPr="00B905B3">
              <w:rPr>
                <w:rFonts w:ascii="Times New Roman" w:hAnsi="Times New Roman"/>
              </w:rPr>
              <w:t>Hoạt động khoa học và công nghệ</w:t>
            </w:r>
          </w:p>
        </w:tc>
      </w:tr>
      <w:tr w:rsidR="00B905B3" w:rsidRPr="00B905B3" w14:paraId="593B9ABF" w14:textId="77777777" w:rsidTr="00B905B3">
        <w:trPr>
          <w:trHeight w:val="310"/>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76B0D631" w14:textId="77777777" w:rsidR="00B905B3" w:rsidRPr="00B905B3" w:rsidRDefault="00B905B3" w:rsidP="00B905B3">
            <w:pPr>
              <w:jc w:val="center"/>
              <w:rPr>
                <w:rFonts w:ascii="Times New Roman" w:hAnsi="Times New Roman"/>
                <w:color w:val="000000"/>
              </w:rPr>
            </w:pPr>
            <w:r w:rsidRPr="00B905B3">
              <w:rPr>
                <w:rFonts w:ascii="Times New Roman" w:hAnsi="Times New Roman"/>
                <w:color w:val="000000"/>
              </w:rPr>
              <w:t>14</w:t>
            </w:r>
          </w:p>
        </w:tc>
        <w:tc>
          <w:tcPr>
            <w:tcW w:w="1275" w:type="dxa"/>
            <w:tcBorders>
              <w:top w:val="nil"/>
              <w:left w:val="nil"/>
              <w:bottom w:val="single" w:sz="4" w:space="0" w:color="auto"/>
              <w:right w:val="single" w:sz="4" w:space="0" w:color="auto"/>
            </w:tcBorders>
            <w:shd w:val="clear" w:color="auto" w:fill="auto"/>
            <w:vAlign w:val="center"/>
            <w:hideMark/>
          </w:tcPr>
          <w:p w14:paraId="79161806" w14:textId="5212F6CE" w:rsidR="00B905B3" w:rsidRPr="00B905B3" w:rsidRDefault="00B905B3" w:rsidP="00B905B3">
            <w:pPr>
              <w:jc w:val="center"/>
              <w:rPr>
                <w:rFonts w:ascii="Times New Roman" w:hAnsi="Times New Roman"/>
                <w:color w:val="000000"/>
              </w:rPr>
            </w:pPr>
            <w:r w:rsidRPr="00B905B3">
              <w:rPr>
                <w:rFonts w:ascii="Times New Roman" w:hAnsi="Times New Roman"/>
              </w:rPr>
              <w:t>1.005352</w:t>
            </w:r>
          </w:p>
        </w:tc>
        <w:tc>
          <w:tcPr>
            <w:tcW w:w="5387" w:type="dxa"/>
            <w:tcBorders>
              <w:top w:val="nil"/>
              <w:left w:val="nil"/>
              <w:bottom w:val="single" w:sz="4" w:space="0" w:color="auto"/>
              <w:right w:val="single" w:sz="4" w:space="0" w:color="auto"/>
            </w:tcBorders>
            <w:shd w:val="clear" w:color="auto" w:fill="auto"/>
            <w:vAlign w:val="center"/>
            <w:hideMark/>
          </w:tcPr>
          <w:p w14:paraId="5FA492B1" w14:textId="70D9E807" w:rsidR="00B905B3" w:rsidRPr="00B905B3" w:rsidRDefault="00B905B3" w:rsidP="00B905B3">
            <w:pPr>
              <w:jc w:val="both"/>
              <w:rPr>
                <w:rFonts w:ascii="Times New Roman" w:hAnsi="Times New Roman"/>
                <w:color w:val="000000"/>
              </w:rPr>
            </w:pPr>
            <w:r w:rsidRPr="00B905B3">
              <w:rPr>
                <w:rFonts w:ascii="Times New Roman" w:hAnsi="Times New Roman"/>
              </w:rPr>
              <w:t>Thủ tục đăng ký nâng cao chất lượng, chuẩn mực của tạp chí khoa học và công nghệ trong nước do Quỹ Phát triển khoa học và công nghệ Quốc gia hỗ trợ</w:t>
            </w:r>
          </w:p>
        </w:tc>
        <w:tc>
          <w:tcPr>
            <w:tcW w:w="2410" w:type="dxa"/>
            <w:tcBorders>
              <w:top w:val="nil"/>
              <w:left w:val="nil"/>
              <w:bottom w:val="single" w:sz="4" w:space="0" w:color="auto"/>
              <w:right w:val="single" w:sz="4" w:space="0" w:color="auto"/>
            </w:tcBorders>
            <w:shd w:val="clear" w:color="auto" w:fill="auto"/>
            <w:vAlign w:val="center"/>
            <w:hideMark/>
          </w:tcPr>
          <w:p w14:paraId="479C7B86" w14:textId="15D2F2F0" w:rsidR="00B905B3" w:rsidRPr="00B905B3" w:rsidRDefault="00B905B3" w:rsidP="00B905B3">
            <w:pPr>
              <w:jc w:val="center"/>
              <w:rPr>
                <w:rFonts w:ascii="Times New Roman" w:hAnsi="Times New Roman"/>
                <w:color w:val="000000"/>
              </w:rPr>
            </w:pPr>
            <w:r w:rsidRPr="00B905B3">
              <w:rPr>
                <w:rFonts w:ascii="Times New Roman" w:hAnsi="Times New Roman"/>
              </w:rPr>
              <w:t>Hoạt động khoa học và công nghệ</w:t>
            </w:r>
          </w:p>
        </w:tc>
      </w:tr>
      <w:tr w:rsidR="00B905B3" w:rsidRPr="00B905B3" w14:paraId="1FD8C999" w14:textId="77777777" w:rsidTr="00B905B3">
        <w:trPr>
          <w:trHeight w:val="620"/>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5EAC6DC6" w14:textId="77777777" w:rsidR="00B905B3" w:rsidRPr="00B905B3" w:rsidRDefault="00B905B3" w:rsidP="00B905B3">
            <w:pPr>
              <w:jc w:val="center"/>
              <w:rPr>
                <w:rFonts w:ascii="Times New Roman" w:hAnsi="Times New Roman"/>
                <w:color w:val="000000"/>
              </w:rPr>
            </w:pPr>
            <w:r w:rsidRPr="00B905B3">
              <w:rPr>
                <w:rFonts w:ascii="Times New Roman" w:hAnsi="Times New Roman"/>
                <w:color w:val="000000"/>
              </w:rPr>
              <w:t>15</w:t>
            </w:r>
          </w:p>
        </w:tc>
        <w:tc>
          <w:tcPr>
            <w:tcW w:w="1275" w:type="dxa"/>
            <w:tcBorders>
              <w:top w:val="nil"/>
              <w:left w:val="nil"/>
              <w:bottom w:val="single" w:sz="4" w:space="0" w:color="auto"/>
              <w:right w:val="single" w:sz="4" w:space="0" w:color="auto"/>
            </w:tcBorders>
            <w:shd w:val="clear" w:color="auto" w:fill="auto"/>
            <w:vAlign w:val="center"/>
            <w:hideMark/>
          </w:tcPr>
          <w:p w14:paraId="17FC1D59" w14:textId="213A9C5D" w:rsidR="00B905B3" w:rsidRPr="00B905B3" w:rsidRDefault="00B905B3" w:rsidP="00B905B3">
            <w:pPr>
              <w:jc w:val="center"/>
              <w:rPr>
                <w:rFonts w:ascii="Times New Roman" w:hAnsi="Times New Roman"/>
                <w:color w:val="000000"/>
              </w:rPr>
            </w:pPr>
            <w:r w:rsidRPr="00B905B3">
              <w:rPr>
                <w:rFonts w:ascii="Times New Roman" w:hAnsi="Times New Roman"/>
              </w:rPr>
              <w:t>1.005296</w:t>
            </w:r>
          </w:p>
        </w:tc>
        <w:tc>
          <w:tcPr>
            <w:tcW w:w="5387" w:type="dxa"/>
            <w:tcBorders>
              <w:top w:val="nil"/>
              <w:left w:val="nil"/>
              <w:bottom w:val="single" w:sz="4" w:space="0" w:color="auto"/>
              <w:right w:val="single" w:sz="4" w:space="0" w:color="auto"/>
            </w:tcBorders>
            <w:shd w:val="clear" w:color="auto" w:fill="auto"/>
            <w:vAlign w:val="center"/>
            <w:hideMark/>
          </w:tcPr>
          <w:p w14:paraId="3DFE9FB2" w14:textId="2C599EA5" w:rsidR="00B905B3" w:rsidRPr="00B905B3" w:rsidRDefault="00B905B3" w:rsidP="00B905B3">
            <w:pPr>
              <w:jc w:val="both"/>
              <w:rPr>
                <w:rFonts w:ascii="Times New Roman" w:hAnsi="Times New Roman"/>
                <w:color w:val="000000"/>
              </w:rPr>
            </w:pPr>
            <w:r w:rsidRPr="00B905B3">
              <w:rPr>
                <w:rFonts w:ascii="Times New Roman" w:hAnsi="Times New Roman"/>
              </w:rPr>
              <w:t>Thủ tục Thủ tục đăng ký hỗ trợ nhà khoa học trẻ tài năng được sử dụng các phòng thí nghiệm trọng điểm quốc gia và các phòng thí nghiệm khác do Quỹ Phát triển khoa học và công nghệ Quốc gia hỗ trợ</w:t>
            </w:r>
          </w:p>
        </w:tc>
        <w:tc>
          <w:tcPr>
            <w:tcW w:w="2410" w:type="dxa"/>
            <w:tcBorders>
              <w:top w:val="nil"/>
              <w:left w:val="nil"/>
              <w:bottom w:val="single" w:sz="4" w:space="0" w:color="auto"/>
              <w:right w:val="single" w:sz="4" w:space="0" w:color="auto"/>
            </w:tcBorders>
            <w:shd w:val="clear" w:color="auto" w:fill="auto"/>
            <w:vAlign w:val="center"/>
            <w:hideMark/>
          </w:tcPr>
          <w:p w14:paraId="6C414AA0" w14:textId="68924BBE" w:rsidR="00B905B3" w:rsidRPr="00B905B3" w:rsidRDefault="00B905B3" w:rsidP="00B905B3">
            <w:pPr>
              <w:jc w:val="center"/>
              <w:rPr>
                <w:rFonts w:ascii="Times New Roman" w:hAnsi="Times New Roman"/>
                <w:color w:val="000000"/>
              </w:rPr>
            </w:pPr>
            <w:r w:rsidRPr="00B905B3">
              <w:rPr>
                <w:rFonts w:ascii="Times New Roman" w:hAnsi="Times New Roman"/>
              </w:rPr>
              <w:t>Hoạt động khoa học và công nghệ</w:t>
            </w:r>
          </w:p>
        </w:tc>
      </w:tr>
      <w:tr w:rsidR="00B905B3" w:rsidRPr="00B905B3" w14:paraId="02C91F88" w14:textId="77777777" w:rsidTr="00B905B3">
        <w:trPr>
          <w:trHeight w:val="620"/>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5ABAB498" w14:textId="77777777" w:rsidR="00B905B3" w:rsidRPr="00B905B3" w:rsidRDefault="00B905B3" w:rsidP="00B905B3">
            <w:pPr>
              <w:jc w:val="center"/>
              <w:rPr>
                <w:rFonts w:ascii="Times New Roman" w:hAnsi="Times New Roman"/>
                <w:color w:val="000000"/>
              </w:rPr>
            </w:pPr>
            <w:r w:rsidRPr="00B905B3">
              <w:rPr>
                <w:rFonts w:ascii="Times New Roman" w:hAnsi="Times New Roman"/>
                <w:color w:val="000000"/>
              </w:rPr>
              <w:t>16</w:t>
            </w:r>
          </w:p>
        </w:tc>
        <w:tc>
          <w:tcPr>
            <w:tcW w:w="1275" w:type="dxa"/>
            <w:tcBorders>
              <w:top w:val="nil"/>
              <w:left w:val="nil"/>
              <w:bottom w:val="single" w:sz="4" w:space="0" w:color="auto"/>
              <w:right w:val="single" w:sz="4" w:space="0" w:color="auto"/>
            </w:tcBorders>
            <w:shd w:val="clear" w:color="auto" w:fill="auto"/>
            <w:vAlign w:val="center"/>
            <w:hideMark/>
          </w:tcPr>
          <w:p w14:paraId="47AF0608" w14:textId="2E53490B" w:rsidR="00B905B3" w:rsidRPr="00B905B3" w:rsidRDefault="00B905B3" w:rsidP="00B905B3">
            <w:pPr>
              <w:jc w:val="center"/>
              <w:rPr>
                <w:rFonts w:ascii="Times New Roman" w:hAnsi="Times New Roman"/>
                <w:color w:val="000000"/>
              </w:rPr>
            </w:pPr>
            <w:r w:rsidRPr="00B905B3">
              <w:rPr>
                <w:rFonts w:ascii="Times New Roman" w:hAnsi="Times New Roman"/>
              </w:rPr>
              <w:t>1.004792</w:t>
            </w:r>
          </w:p>
        </w:tc>
        <w:tc>
          <w:tcPr>
            <w:tcW w:w="5387" w:type="dxa"/>
            <w:tcBorders>
              <w:top w:val="nil"/>
              <w:left w:val="nil"/>
              <w:bottom w:val="single" w:sz="4" w:space="0" w:color="auto"/>
              <w:right w:val="single" w:sz="4" w:space="0" w:color="auto"/>
            </w:tcBorders>
            <w:shd w:val="clear" w:color="auto" w:fill="auto"/>
            <w:vAlign w:val="center"/>
            <w:hideMark/>
          </w:tcPr>
          <w:p w14:paraId="20874071" w14:textId="6663FC24" w:rsidR="00B905B3" w:rsidRPr="00B905B3" w:rsidRDefault="00B905B3" w:rsidP="00B905B3">
            <w:pPr>
              <w:jc w:val="both"/>
              <w:rPr>
                <w:rFonts w:ascii="Times New Roman" w:hAnsi="Times New Roman"/>
                <w:color w:val="000000"/>
              </w:rPr>
            </w:pPr>
            <w:r w:rsidRPr="00B905B3">
              <w:rPr>
                <w:rFonts w:ascii="Times New Roman" w:hAnsi="Times New Roman"/>
              </w:rPr>
              <w:t>Thủ tục đăng ký tham gia hội nghị, hội thảo khoa học quốc tế do Quỹ Phát triển khoa học và công nghệ Quốc gia hỗ trợ</w:t>
            </w:r>
          </w:p>
        </w:tc>
        <w:tc>
          <w:tcPr>
            <w:tcW w:w="2410" w:type="dxa"/>
            <w:tcBorders>
              <w:top w:val="nil"/>
              <w:left w:val="nil"/>
              <w:bottom w:val="single" w:sz="4" w:space="0" w:color="auto"/>
              <w:right w:val="single" w:sz="4" w:space="0" w:color="auto"/>
            </w:tcBorders>
            <w:shd w:val="clear" w:color="auto" w:fill="auto"/>
            <w:vAlign w:val="center"/>
            <w:hideMark/>
          </w:tcPr>
          <w:p w14:paraId="7FBFF93A" w14:textId="626B8A31" w:rsidR="00B905B3" w:rsidRPr="00B905B3" w:rsidRDefault="00B905B3" w:rsidP="00B905B3">
            <w:pPr>
              <w:jc w:val="center"/>
              <w:rPr>
                <w:rFonts w:ascii="Times New Roman" w:hAnsi="Times New Roman"/>
                <w:color w:val="000000"/>
              </w:rPr>
            </w:pPr>
            <w:r w:rsidRPr="00B905B3">
              <w:rPr>
                <w:rFonts w:ascii="Times New Roman" w:hAnsi="Times New Roman"/>
              </w:rPr>
              <w:t>Hoạt động khoa học và công nghệ</w:t>
            </w:r>
          </w:p>
        </w:tc>
      </w:tr>
      <w:tr w:rsidR="00B905B3" w:rsidRPr="00B905B3" w14:paraId="32A883ED" w14:textId="77777777" w:rsidTr="00B905B3">
        <w:trPr>
          <w:trHeight w:val="620"/>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78CB68D0" w14:textId="77777777" w:rsidR="00B905B3" w:rsidRPr="00B905B3" w:rsidRDefault="00B905B3" w:rsidP="00B905B3">
            <w:pPr>
              <w:jc w:val="center"/>
              <w:rPr>
                <w:rFonts w:ascii="Times New Roman" w:hAnsi="Times New Roman"/>
                <w:color w:val="000000"/>
              </w:rPr>
            </w:pPr>
            <w:r w:rsidRPr="00B905B3">
              <w:rPr>
                <w:rFonts w:ascii="Times New Roman" w:hAnsi="Times New Roman"/>
                <w:color w:val="000000"/>
              </w:rPr>
              <w:t>17</w:t>
            </w:r>
          </w:p>
        </w:tc>
        <w:tc>
          <w:tcPr>
            <w:tcW w:w="1275" w:type="dxa"/>
            <w:tcBorders>
              <w:top w:val="nil"/>
              <w:left w:val="nil"/>
              <w:bottom w:val="single" w:sz="4" w:space="0" w:color="auto"/>
              <w:right w:val="single" w:sz="4" w:space="0" w:color="auto"/>
            </w:tcBorders>
            <w:shd w:val="clear" w:color="auto" w:fill="auto"/>
            <w:vAlign w:val="center"/>
            <w:hideMark/>
          </w:tcPr>
          <w:p w14:paraId="2E80ED8D" w14:textId="161D5DB2" w:rsidR="00B905B3" w:rsidRPr="00B905B3" w:rsidRDefault="00B905B3" w:rsidP="00B905B3">
            <w:pPr>
              <w:jc w:val="center"/>
              <w:rPr>
                <w:rFonts w:ascii="Times New Roman" w:hAnsi="Times New Roman"/>
                <w:color w:val="000000"/>
              </w:rPr>
            </w:pPr>
            <w:r w:rsidRPr="00B905B3">
              <w:rPr>
                <w:rFonts w:ascii="Times New Roman" w:hAnsi="Times New Roman"/>
              </w:rPr>
              <w:t>1.005350</w:t>
            </w:r>
          </w:p>
        </w:tc>
        <w:tc>
          <w:tcPr>
            <w:tcW w:w="5387" w:type="dxa"/>
            <w:tcBorders>
              <w:top w:val="nil"/>
              <w:left w:val="nil"/>
              <w:bottom w:val="single" w:sz="4" w:space="0" w:color="auto"/>
              <w:right w:val="single" w:sz="4" w:space="0" w:color="auto"/>
            </w:tcBorders>
            <w:shd w:val="clear" w:color="auto" w:fill="auto"/>
            <w:vAlign w:val="center"/>
            <w:hideMark/>
          </w:tcPr>
          <w:p w14:paraId="2325F9B0" w14:textId="4028C6CD" w:rsidR="00B905B3" w:rsidRPr="00B905B3" w:rsidRDefault="00B905B3" w:rsidP="00B905B3">
            <w:pPr>
              <w:jc w:val="both"/>
              <w:rPr>
                <w:rFonts w:ascii="Times New Roman" w:hAnsi="Times New Roman"/>
                <w:color w:val="000000"/>
              </w:rPr>
            </w:pPr>
            <w:r w:rsidRPr="00B905B3">
              <w:rPr>
                <w:rFonts w:ascii="Times New Roman" w:hAnsi="Times New Roman"/>
              </w:rPr>
              <w:t>Thủ tục đăng ký tổ chức hội thảo khoa học quốc tế chuyên ngành ở Việt Nam do Quỹ Phát triển khoa học và công nghệ Quốc gia hỗ trợ</w:t>
            </w:r>
          </w:p>
        </w:tc>
        <w:tc>
          <w:tcPr>
            <w:tcW w:w="2410" w:type="dxa"/>
            <w:tcBorders>
              <w:top w:val="nil"/>
              <w:left w:val="nil"/>
              <w:bottom w:val="single" w:sz="4" w:space="0" w:color="auto"/>
              <w:right w:val="single" w:sz="4" w:space="0" w:color="auto"/>
            </w:tcBorders>
            <w:shd w:val="clear" w:color="auto" w:fill="auto"/>
            <w:vAlign w:val="center"/>
            <w:hideMark/>
          </w:tcPr>
          <w:p w14:paraId="02E8A903" w14:textId="2368EA27" w:rsidR="00B905B3" w:rsidRPr="00B905B3" w:rsidRDefault="00B905B3" w:rsidP="00B905B3">
            <w:pPr>
              <w:jc w:val="center"/>
              <w:rPr>
                <w:rFonts w:ascii="Times New Roman" w:hAnsi="Times New Roman"/>
                <w:color w:val="000000"/>
              </w:rPr>
            </w:pPr>
            <w:r w:rsidRPr="00B905B3">
              <w:rPr>
                <w:rFonts w:ascii="Times New Roman" w:hAnsi="Times New Roman"/>
              </w:rPr>
              <w:t>Hoạt động khoa học và công nghệ</w:t>
            </w:r>
          </w:p>
        </w:tc>
      </w:tr>
      <w:tr w:rsidR="00B905B3" w:rsidRPr="00B905B3" w14:paraId="53372C09" w14:textId="77777777" w:rsidTr="00B905B3">
        <w:trPr>
          <w:trHeight w:val="620"/>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05D9D88C" w14:textId="77777777" w:rsidR="00B905B3" w:rsidRPr="00B905B3" w:rsidRDefault="00B905B3" w:rsidP="00B905B3">
            <w:pPr>
              <w:jc w:val="center"/>
              <w:rPr>
                <w:rFonts w:ascii="Times New Roman" w:hAnsi="Times New Roman"/>
                <w:color w:val="000000"/>
              </w:rPr>
            </w:pPr>
            <w:r w:rsidRPr="00B905B3">
              <w:rPr>
                <w:rFonts w:ascii="Times New Roman" w:hAnsi="Times New Roman"/>
                <w:color w:val="000000"/>
              </w:rPr>
              <w:t>18</w:t>
            </w:r>
          </w:p>
        </w:tc>
        <w:tc>
          <w:tcPr>
            <w:tcW w:w="1275" w:type="dxa"/>
            <w:tcBorders>
              <w:top w:val="nil"/>
              <w:left w:val="nil"/>
              <w:bottom w:val="single" w:sz="4" w:space="0" w:color="auto"/>
              <w:right w:val="single" w:sz="4" w:space="0" w:color="auto"/>
            </w:tcBorders>
            <w:shd w:val="clear" w:color="auto" w:fill="auto"/>
            <w:vAlign w:val="center"/>
            <w:hideMark/>
          </w:tcPr>
          <w:p w14:paraId="115514E1" w14:textId="0E0C91EC" w:rsidR="00B905B3" w:rsidRPr="00B905B3" w:rsidRDefault="00B905B3" w:rsidP="00B905B3">
            <w:pPr>
              <w:jc w:val="center"/>
              <w:rPr>
                <w:rFonts w:ascii="Times New Roman" w:hAnsi="Times New Roman"/>
                <w:color w:val="000000"/>
              </w:rPr>
            </w:pPr>
            <w:r w:rsidRPr="00B905B3">
              <w:rPr>
                <w:rFonts w:ascii="Times New Roman" w:hAnsi="Times New Roman"/>
              </w:rPr>
              <w:t>1.008373</w:t>
            </w:r>
          </w:p>
        </w:tc>
        <w:tc>
          <w:tcPr>
            <w:tcW w:w="5387" w:type="dxa"/>
            <w:tcBorders>
              <w:top w:val="nil"/>
              <w:left w:val="nil"/>
              <w:bottom w:val="single" w:sz="4" w:space="0" w:color="auto"/>
              <w:right w:val="single" w:sz="4" w:space="0" w:color="auto"/>
            </w:tcBorders>
            <w:shd w:val="clear" w:color="auto" w:fill="auto"/>
            <w:vAlign w:val="center"/>
            <w:hideMark/>
          </w:tcPr>
          <w:p w14:paraId="080EC10D" w14:textId="1B49B74F" w:rsidR="00B905B3" w:rsidRPr="00B905B3" w:rsidRDefault="00B905B3" w:rsidP="00B905B3">
            <w:pPr>
              <w:jc w:val="both"/>
              <w:rPr>
                <w:rFonts w:ascii="Times New Roman" w:hAnsi="Times New Roman"/>
                <w:color w:val="000000"/>
              </w:rPr>
            </w:pPr>
            <w:r w:rsidRPr="00B905B3">
              <w:rPr>
                <w:rFonts w:ascii="Times New Roman" w:hAnsi="Times New Roman"/>
              </w:rPr>
              <w:t>Thủ tục xét công nhận nhà khoa học trẻ tài năng</w:t>
            </w:r>
          </w:p>
        </w:tc>
        <w:tc>
          <w:tcPr>
            <w:tcW w:w="2410" w:type="dxa"/>
            <w:tcBorders>
              <w:top w:val="nil"/>
              <w:left w:val="nil"/>
              <w:bottom w:val="single" w:sz="4" w:space="0" w:color="auto"/>
              <w:right w:val="single" w:sz="4" w:space="0" w:color="auto"/>
            </w:tcBorders>
            <w:shd w:val="clear" w:color="auto" w:fill="auto"/>
            <w:vAlign w:val="center"/>
            <w:hideMark/>
          </w:tcPr>
          <w:p w14:paraId="3910C3E0" w14:textId="7D2FB614" w:rsidR="00B905B3" w:rsidRPr="00B905B3" w:rsidRDefault="00B905B3" w:rsidP="00B905B3">
            <w:pPr>
              <w:jc w:val="center"/>
              <w:rPr>
                <w:rFonts w:ascii="Times New Roman" w:hAnsi="Times New Roman"/>
                <w:color w:val="000000"/>
              </w:rPr>
            </w:pPr>
            <w:r w:rsidRPr="00B905B3">
              <w:rPr>
                <w:rFonts w:ascii="Times New Roman" w:hAnsi="Times New Roman"/>
              </w:rPr>
              <w:t>Hoạt động khoa học và công nghệ</w:t>
            </w:r>
          </w:p>
        </w:tc>
      </w:tr>
      <w:tr w:rsidR="00B905B3" w:rsidRPr="00B905B3" w14:paraId="3E4949B1" w14:textId="77777777" w:rsidTr="00B905B3">
        <w:trPr>
          <w:trHeight w:val="620"/>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06A12FF0" w14:textId="77777777" w:rsidR="00B905B3" w:rsidRPr="00B905B3" w:rsidRDefault="00B905B3" w:rsidP="00B905B3">
            <w:pPr>
              <w:jc w:val="center"/>
              <w:rPr>
                <w:rFonts w:ascii="Times New Roman" w:hAnsi="Times New Roman"/>
                <w:color w:val="000000"/>
              </w:rPr>
            </w:pPr>
            <w:r w:rsidRPr="00B905B3">
              <w:rPr>
                <w:rFonts w:ascii="Times New Roman" w:hAnsi="Times New Roman"/>
                <w:color w:val="000000"/>
              </w:rPr>
              <w:t>19</w:t>
            </w:r>
          </w:p>
        </w:tc>
        <w:tc>
          <w:tcPr>
            <w:tcW w:w="1275" w:type="dxa"/>
            <w:tcBorders>
              <w:top w:val="nil"/>
              <w:left w:val="nil"/>
              <w:bottom w:val="single" w:sz="4" w:space="0" w:color="auto"/>
              <w:right w:val="single" w:sz="4" w:space="0" w:color="auto"/>
            </w:tcBorders>
            <w:shd w:val="clear" w:color="auto" w:fill="auto"/>
            <w:vAlign w:val="center"/>
            <w:hideMark/>
          </w:tcPr>
          <w:p w14:paraId="70B8B56B" w14:textId="7907E433" w:rsidR="00B905B3" w:rsidRPr="00B905B3" w:rsidRDefault="00B905B3" w:rsidP="00064170">
            <w:pPr>
              <w:jc w:val="center"/>
              <w:rPr>
                <w:rFonts w:ascii="Times New Roman" w:hAnsi="Times New Roman"/>
                <w:color w:val="000000"/>
              </w:rPr>
            </w:pPr>
            <w:r w:rsidRPr="00B905B3">
              <w:rPr>
                <w:rFonts w:ascii="Times New Roman" w:hAnsi="Times New Roman"/>
              </w:rPr>
              <w:t>1.0</w:t>
            </w:r>
            <w:r w:rsidR="00064170">
              <w:rPr>
                <w:rFonts w:ascii="Times New Roman" w:hAnsi="Times New Roman"/>
              </w:rPr>
              <w:t>109</w:t>
            </w:r>
            <w:r w:rsidRPr="00B905B3">
              <w:rPr>
                <w:rFonts w:ascii="Times New Roman" w:hAnsi="Times New Roman"/>
              </w:rPr>
              <w:t>3</w:t>
            </w:r>
            <w:r w:rsidR="00064170">
              <w:rPr>
                <w:rFonts w:ascii="Times New Roman" w:hAnsi="Times New Roman"/>
              </w:rPr>
              <w:t>4</w:t>
            </w:r>
          </w:p>
        </w:tc>
        <w:tc>
          <w:tcPr>
            <w:tcW w:w="5387" w:type="dxa"/>
            <w:tcBorders>
              <w:top w:val="nil"/>
              <w:left w:val="nil"/>
              <w:bottom w:val="single" w:sz="4" w:space="0" w:color="auto"/>
              <w:right w:val="single" w:sz="4" w:space="0" w:color="auto"/>
            </w:tcBorders>
            <w:shd w:val="clear" w:color="auto" w:fill="auto"/>
            <w:vAlign w:val="center"/>
            <w:hideMark/>
          </w:tcPr>
          <w:p w14:paraId="7914C2A7" w14:textId="740D3787" w:rsidR="00B905B3" w:rsidRPr="00064170" w:rsidRDefault="00064170" w:rsidP="00B905B3">
            <w:pPr>
              <w:jc w:val="both"/>
              <w:rPr>
                <w:rFonts w:ascii="Times New Roman" w:hAnsi="Times New Roman"/>
              </w:rPr>
            </w:pPr>
            <w:r w:rsidRPr="00064170">
              <w:rPr>
                <w:rFonts w:ascii="Times New Roman" w:hAnsi="Times New Roman"/>
              </w:rPr>
              <w:t>Thủ tục yêu cầu hỗ trợ từ Quỹ phát triển khoa học và công nghệ quốc gia, bộ, cơ quan ngang bộ, cơ quan thuộc Chính phủ</w:t>
            </w:r>
          </w:p>
        </w:tc>
        <w:tc>
          <w:tcPr>
            <w:tcW w:w="2410" w:type="dxa"/>
            <w:tcBorders>
              <w:top w:val="nil"/>
              <w:left w:val="nil"/>
              <w:bottom w:val="single" w:sz="4" w:space="0" w:color="auto"/>
              <w:right w:val="single" w:sz="4" w:space="0" w:color="auto"/>
            </w:tcBorders>
            <w:shd w:val="clear" w:color="auto" w:fill="auto"/>
            <w:vAlign w:val="center"/>
            <w:hideMark/>
          </w:tcPr>
          <w:p w14:paraId="2C7C7961" w14:textId="5B9FFC9E" w:rsidR="00B905B3" w:rsidRPr="00B905B3" w:rsidRDefault="00B905B3" w:rsidP="00B905B3">
            <w:pPr>
              <w:jc w:val="center"/>
              <w:rPr>
                <w:rFonts w:ascii="Times New Roman" w:hAnsi="Times New Roman"/>
                <w:color w:val="000000"/>
              </w:rPr>
            </w:pPr>
            <w:r w:rsidRPr="00B905B3">
              <w:rPr>
                <w:rFonts w:ascii="Times New Roman" w:hAnsi="Times New Roman"/>
              </w:rPr>
              <w:t>Hoạt động khoa học và công nghệ</w:t>
            </w:r>
          </w:p>
        </w:tc>
      </w:tr>
      <w:tr w:rsidR="00B905B3" w:rsidRPr="00B905B3" w14:paraId="08D7017D" w14:textId="77777777" w:rsidTr="00B905B3">
        <w:trPr>
          <w:trHeight w:val="620"/>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1C9CE1C5" w14:textId="77777777" w:rsidR="00B905B3" w:rsidRPr="00B905B3" w:rsidRDefault="00B905B3" w:rsidP="00B905B3">
            <w:pPr>
              <w:jc w:val="center"/>
              <w:rPr>
                <w:rFonts w:ascii="Times New Roman" w:hAnsi="Times New Roman"/>
                <w:color w:val="000000"/>
              </w:rPr>
            </w:pPr>
            <w:r w:rsidRPr="00B905B3">
              <w:rPr>
                <w:rFonts w:ascii="Times New Roman" w:hAnsi="Times New Roman"/>
                <w:color w:val="000000"/>
              </w:rPr>
              <w:t>20</w:t>
            </w:r>
          </w:p>
        </w:tc>
        <w:tc>
          <w:tcPr>
            <w:tcW w:w="1275" w:type="dxa"/>
            <w:tcBorders>
              <w:top w:val="nil"/>
              <w:left w:val="nil"/>
              <w:bottom w:val="single" w:sz="4" w:space="0" w:color="auto"/>
              <w:right w:val="single" w:sz="4" w:space="0" w:color="auto"/>
            </w:tcBorders>
            <w:shd w:val="clear" w:color="auto" w:fill="auto"/>
            <w:vAlign w:val="center"/>
            <w:hideMark/>
          </w:tcPr>
          <w:p w14:paraId="498E0D92" w14:textId="79522BAF" w:rsidR="00B905B3" w:rsidRPr="00B905B3" w:rsidRDefault="00B905B3" w:rsidP="00B905B3">
            <w:pPr>
              <w:jc w:val="center"/>
              <w:rPr>
                <w:rFonts w:ascii="Times New Roman" w:hAnsi="Times New Roman"/>
                <w:color w:val="000000"/>
              </w:rPr>
            </w:pPr>
            <w:r w:rsidRPr="00B905B3">
              <w:rPr>
                <w:rFonts w:ascii="Times New Roman" w:hAnsi="Times New Roman"/>
              </w:rPr>
              <w:t>2.001203</w:t>
            </w:r>
          </w:p>
        </w:tc>
        <w:tc>
          <w:tcPr>
            <w:tcW w:w="5387" w:type="dxa"/>
            <w:tcBorders>
              <w:top w:val="nil"/>
              <w:left w:val="nil"/>
              <w:bottom w:val="single" w:sz="4" w:space="0" w:color="auto"/>
              <w:right w:val="single" w:sz="4" w:space="0" w:color="auto"/>
            </w:tcBorders>
            <w:shd w:val="clear" w:color="auto" w:fill="auto"/>
            <w:vAlign w:val="center"/>
            <w:hideMark/>
          </w:tcPr>
          <w:p w14:paraId="69AB6D0F" w14:textId="4C1A50EB" w:rsidR="00B905B3" w:rsidRPr="00B905B3" w:rsidRDefault="00B905B3" w:rsidP="00B905B3">
            <w:pPr>
              <w:jc w:val="both"/>
              <w:rPr>
                <w:rFonts w:ascii="Times New Roman" w:hAnsi="Times New Roman"/>
                <w:color w:val="000000"/>
              </w:rPr>
            </w:pPr>
            <w:r w:rsidRPr="00B905B3">
              <w:rPr>
                <w:rFonts w:ascii="Times New Roman" w:hAnsi="Times New Roman"/>
              </w:rPr>
              <w:t>Thủ tục cấp Giấy chứng nhận đủ điều kiện hoạt động dịch vụ đánh giá công nghệ</w:t>
            </w:r>
          </w:p>
        </w:tc>
        <w:tc>
          <w:tcPr>
            <w:tcW w:w="2410" w:type="dxa"/>
            <w:tcBorders>
              <w:top w:val="nil"/>
              <w:left w:val="nil"/>
              <w:bottom w:val="single" w:sz="4" w:space="0" w:color="auto"/>
              <w:right w:val="single" w:sz="4" w:space="0" w:color="auto"/>
            </w:tcBorders>
            <w:shd w:val="clear" w:color="auto" w:fill="auto"/>
            <w:vAlign w:val="center"/>
            <w:hideMark/>
          </w:tcPr>
          <w:p w14:paraId="7083BC2D" w14:textId="7B654AD0" w:rsidR="00B905B3" w:rsidRPr="00B905B3" w:rsidRDefault="00B905B3" w:rsidP="00B905B3">
            <w:pPr>
              <w:jc w:val="center"/>
              <w:rPr>
                <w:rFonts w:ascii="Times New Roman" w:hAnsi="Times New Roman"/>
                <w:color w:val="000000"/>
              </w:rPr>
            </w:pPr>
            <w:r w:rsidRPr="00B905B3">
              <w:rPr>
                <w:rFonts w:ascii="Times New Roman" w:hAnsi="Times New Roman"/>
              </w:rPr>
              <w:t>Hoạt động khoa học và công nghệ</w:t>
            </w:r>
          </w:p>
        </w:tc>
      </w:tr>
      <w:tr w:rsidR="00B905B3" w:rsidRPr="00B905B3" w14:paraId="45F25499" w14:textId="77777777" w:rsidTr="00B905B3">
        <w:trPr>
          <w:trHeight w:val="620"/>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3B60C4B2" w14:textId="77777777" w:rsidR="00B905B3" w:rsidRPr="00B905B3" w:rsidRDefault="00B905B3" w:rsidP="00B905B3">
            <w:pPr>
              <w:jc w:val="center"/>
              <w:rPr>
                <w:rFonts w:ascii="Times New Roman" w:hAnsi="Times New Roman"/>
                <w:color w:val="000000"/>
              </w:rPr>
            </w:pPr>
            <w:r w:rsidRPr="00B905B3">
              <w:rPr>
                <w:rFonts w:ascii="Times New Roman" w:hAnsi="Times New Roman"/>
                <w:color w:val="000000"/>
              </w:rPr>
              <w:t>21</w:t>
            </w:r>
          </w:p>
        </w:tc>
        <w:tc>
          <w:tcPr>
            <w:tcW w:w="1275" w:type="dxa"/>
            <w:tcBorders>
              <w:top w:val="nil"/>
              <w:left w:val="nil"/>
              <w:bottom w:val="single" w:sz="4" w:space="0" w:color="auto"/>
              <w:right w:val="single" w:sz="4" w:space="0" w:color="auto"/>
            </w:tcBorders>
            <w:shd w:val="clear" w:color="auto" w:fill="auto"/>
            <w:vAlign w:val="center"/>
            <w:hideMark/>
          </w:tcPr>
          <w:p w14:paraId="0A66A18E" w14:textId="674E1AB5" w:rsidR="00B905B3" w:rsidRPr="00B905B3" w:rsidRDefault="00B905B3" w:rsidP="00B905B3">
            <w:pPr>
              <w:jc w:val="center"/>
              <w:rPr>
                <w:rFonts w:ascii="Times New Roman" w:hAnsi="Times New Roman"/>
                <w:color w:val="000000"/>
              </w:rPr>
            </w:pPr>
            <w:r w:rsidRPr="00B905B3">
              <w:rPr>
                <w:rFonts w:ascii="Times New Roman" w:hAnsi="Times New Roman"/>
              </w:rPr>
              <w:t>1.002882</w:t>
            </w:r>
          </w:p>
        </w:tc>
        <w:tc>
          <w:tcPr>
            <w:tcW w:w="5387" w:type="dxa"/>
            <w:tcBorders>
              <w:top w:val="nil"/>
              <w:left w:val="nil"/>
              <w:bottom w:val="single" w:sz="4" w:space="0" w:color="auto"/>
              <w:right w:val="single" w:sz="4" w:space="0" w:color="auto"/>
            </w:tcBorders>
            <w:shd w:val="clear" w:color="auto" w:fill="auto"/>
            <w:vAlign w:val="center"/>
            <w:hideMark/>
          </w:tcPr>
          <w:p w14:paraId="1E50839A" w14:textId="1459E9ED" w:rsidR="00B905B3" w:rsidRPr="00B905B3" w:rsidRDefault="00B905B3" w:rsidP="00B905B3">
            <w:pPr>
              <w:jc w:val="both"/>
              <w:rPr>
                <w:rFonts w:ascii="Times New Roman" w:hAnsi="Times New Roman"/>
                <w:color w:val="000000"/>
              </w:rPr>
            </w:pPr>
            <w:r w:rsidRPr="00B905B3">
              <w:rPr>
                <w:rFonts w:ascii="Times New Roman" w:hAnsi="Times New Roman"/>
              </w:rPr>
              <w:t>Thủ tục sửa đổi, bổ sung Giấy chứng nhận đủ điều kiện hoạt động dịch vụ đánh giá công nghệ</w:t>
            </w:r>
          </w:p>
        </w:tc>
        <w:tc>
          <w:tcPr>
            <w:tcW w:w="2410" w:type="dxa"/>
            <w:tcBorders>
              <w:top w:val="nil"/>
              <w:left w:val="nil"/>
              <w:bottom w:val="single" w:sz="4" w:space="0" w:color="auto"/>
              <w:right w:val="single" w:sz="4" w:space="0" w:color="auto"/>
            </w:tcBorders>
            <w:shd w:val="clear" w:color="auto" w:fill="auto"/>
            <w:vAlign w:val="center"/>
            <w:hideMark/>
          </w:tcPr>
          <w:p w14:paraId="11D57B92" w14:textId="58A6EB77" w:rsidR="00B905B3" w:rsidRPr="00B905B3" w:rsidRDefault="00B905B3" w:rsidP="00B905B3">
            <w:pPr>
              <w:jc w:val="center"/>
              <w:rPr>
                <w:rFonts w:ascii="Times New Roman" w:hAnsi="Times New Roman"/>
                <w:color w:val="000000"/>
              </w:rPr>
            </w:pPr>
            <w:r w:rsidRPr="00B905B3">
              <w:rPr>
                <w:rFonts w:ascii="Times New Roman" w:hAnsi="Times New Roman"/>
              </w:rPr>
              <w:t>Hoạt động khoa học và công nghệ</w:t>
            </w:r>
          </w:p>
        </w:tc>
      </w:tr>
      <w:tr w:rsidR="00B905B3" w:rsidRPr="00B905B3" w14:paraId="594B66C4" w14:textId="77777777" w:rsidTr="00B905B3">
        <w:trPr>
          <w:trHeight w:val="779"/>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7CA45323" w14:textId="77777777" w:rsidR="00B905B3" w:rsidRPr="00B905B3" w:rsidRDefault="00B905B3" w:rsidP="00B905B3">
            <w:pPr>
              <w:jc w:val="center"/>
              <w:rPr>
                <w:rFonts w:ascii="Times New Roman" w:hAnsi="Times New Roman"/>
                <w:color w:val="000000"/>
              </w:rPr>
            </w:pPr>
            <w:r w:rsidRPr="00B905B3">
              <w:rPr>
                <w:rFonts w:ascii="Times New Roman" w:hAnsi="Times New Roman"/>
                <w:color w:val="000000"/>
              </w:rPr>
              <w:t>22</w:t>
            </w:r>
          </w:p>
        </w:tc>
        <w:tc>
          <w:tcPr>
            <w:tcW w:w="1275" w:type="dxa"/>
            <w:tcBorders>
              <w:top w:val="nil"/>
              <w:left w:val="nil"/>
              <w:bottom w:val="single" w:sz="4" w:space="0" w:color="auto"/>
              <w:right w:val="single" w:sz="4" w:space="0" w:color="auto"/>
            </w:tcBorders>
            <w:shd w:val="clear" w:color="auto" w:fill="auto"/>
            <w:vAlign w:val="center"/>
            <w:hideMark/>
          </w:tcPr>
          <w:p w14:paraId="47165296" w14:textId="32DE6A9F" w:rsidR="00B905B3" w:rsidRPr="00B905B3" w:rsidRDefault="00B905B3" w:rsidP="00B905B3">
            <w:pPr>
              <w:jc w:val="center"/>
              <w:rPr>
                <w:rFonts w:ascii="Times New Roman" w:hAnsi="Times New Roman"/>
                <w:color w:val="000000"/>
              </w:rPr>
            </w:pPr>
            <w:r w:rsidRPr="00B905B3">
              <w:rPr>
                <w:rFonts w:ascii="Times New Roman" w:hAnsi="Times New Roman"/>
              </w:rPr>
              <w:t>2.000852</w:t>
            </w:r>
          </w:p>
        </w:tc>
        <w:tc>
          <w:tcPr>
            <w:tcW w:w="5387" w:type="dxa"/>
            <w:tcBorders>
              <w:top w:val="nil"/>
              <w:left w:val="nil"/>
              <w:bottom w:val="single" w:sz="4" w:space="0" w:color="auto"/>
              <w:right w:val="single" w:sz="4" w:space="0" w:color="auto"/>
            </w:tcBorders>
            <w:shd w:val="clear" w:color="auto" w:fill="auto"/>
            <w:vAlign w:val="center"/>
            <w:hideMark/>
          </w:tcPr>
          <w:p w14:paraId="3E6B1B7C" w14:textId="20E8DC92" w:rsidR="00B905B3" w:rsidRPr="00B905B3" w:rsidRDefault="00B905B3" w:rsidP="00B905B3">
            <w:pPr>
              <w:jc w:val="both"/>
              <w:rPr>
                <w:rFonts w:ascii="Times New Roman" w:hAnsi="Times New Roman"/>
                <w:color w:val="000000"/>
              </w:rPr>
            </w:pPr>
            <w:r w:rsidRPr="00B905B3">
              <w:rPr>
                <w:rFonts w:ascii="Times New Roman" w:hAnsi="Times New Roman"/>
              </w:rPr>
              <w:t>Thủ tục cấp lại Giấy chứng nhận đủ điều kiện hoạt động dịch vụ đánh giá công nghệ</w:t>
            </w:r>
          </w:p>
        </w:tc>
        <w:tc>
          <w:tcPr>
            <w:tcW w:w="2410" w:type="dxa"/>
            <w:tcBorders>
              <w:top w:val="nil"/>
              <w:left w:val="nil"/>
              <w:bottom w:val="single" w:sz="4" w:space="0" w:color="auto"/>
              <w:right w:val="single" w:sz="4" w:space="0" w:color="auto"/>
            </w:tcBorders>
            <w:shd w:val="clear" w:color="auto" w:fill="auto"/>
            <w:vAlign w:val="center"/>
            <w:hideMark/>
          </w:tcPr>
          <w:p w14:paraId="2E0A3977" w14:textId="02CE613E" w:rsidR="00B905B3" w:rsidRPr="00B905B3" w:rsidRDefault="00B905B3" w:rsidP="00B905B3">
            <w:pPr>
              <w:jc w:val="center"/>
              <w:rPr>
                <w:rFonts w:ascii="Times New Roman" w:hAnsi="Times New Roman"/>
                <w:color w:val="000000"/>
              </w:rPr>
            </w:pPr>
            <w:r w:rsidRPr="00B905B3">
              <w:rPr>
                <w:rFonts w:ascii="Times New Roman" w:hAnsi="Times New Roman"/>
              </w:rPr>
              <w:t>Hoạt động khoa học và công nghệ</w:t>
            </w:r>
          </w:p>
        </w:tc>
      </w:tr>
      <w:tr w:rsidR="00B905B3" w:rsidRPr="00B905B3" w14:paraId="2A423A4D" w14:textId="77777777" w:rsidTr="00B905B3">
        <w:trPr>
          <w:trHeight w:val="310"/>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3CB2538E" w14:textId="77777777" w:rsidR="00B905B3" w:rsidRPr="00B905B3" w:rsidRDefault="00B905B3" w:rsidP="00B905B3">
            <w:pPr>
              <w:jc w:val="center"/>
              <w:rPr>
                <w:rFonts w:ascii="Times New Roman" w:hAnsi="Times New Roman"/>
                <w:color w:val="000000"/>
              </w:rPr>
            </w:pPr>
            <w:r w:rsidRPr="00B905B3">
              <w:rPr>
                <w:rFonts w:ascii="Times New Roman" w:hAnsi="Times New Roman"/>
                <w:color w:val="000000"/>
              </w:rPr>
              <w:t>23</w:t>
            </w:r>
          </w:p>
        </w:tc>
        <w:tc>
          <w:tcPr>
            <w:tcW w:w="1275" w:type="dxa"/>
            <w:tcBorders>
              <w:top w:val="nil"/>
              <w:left w:val="nil"/>
              <w:bottom w:val="single" w:sz="4" w:space="0" w:color="auto"/>
              <w:right w:val="single" w:sz="4" w:space="0" w:color="auto"/>
            </w:tcBorders>
            <w:shd w:val="clear" w:color="auto" w:fill="auto"/>
            <w:vAlign w:val="center"/>
            <w:hideMark/>
          </w:tcPr>
          <w:p w14:paraId="203C4D13" w14:textId="27457697" w:rsidR="00B905B3" w:rsidRPr="00B905B3" w:rsidRDefault="00B905B3" w:rsidP="00B905B3">
            <w:pPr>
              <w:jc w:val="center"/>
              <w:rPr>
                <w:rFonts w:ascii="Times New Roman" w:hAnsi="Times New Roman"/>
                <w:color w:val="000000"/>
              </w:rPr>
            </w:pPr>
            <w:r w:rsidRPr="00B905B3">
              <w:rPr>
                <w:rFonts w:ascii="Times New Roman" w:hAnsi="Times New Roman"/>
              </w:rPr>
              <w:t>1.001936</w:t>
            </w:r>
          </w:p>
        </w:tc>
        <w:tc>
          <w:tcPr>
            <w:tcW w:w="5387" w:type="dxa"/>
            <w:tcBorders>
              <w:top w:val="nil"/>
              <w:left w:val="nil"/>
              <w:bottom w:val="single" w:sz="4" w:space="0" w:color="auto"/>
              <w:right w:val="single" w:sz="4" w:space="0" w:color="auto"/>
            </w:tcBorders>
            <w:shd w:val="clear" w:color="auto" w:fill="auto"/>
            <w:vAlign w:val="center"/>
            <w:hideMark/>
          </w:tcPr>
          <w:p w14:paraId="44658740" w14:textId="5E424AB6" w:rsidR="00B905B3" w:rsidRPr="00B905B3" w:rsidRDefault="00B905B3" w:rsidP="00B905B3">
            <w:pPr>
              <w:jc w:val="both"/>
              <w:rPr>
                <w:rFonts w:ascii="Times New Roman" w:hAnsi="Times New Roman"/>
                <w:color w:val="000000"/>
              </w:rPr>
            </w:pPr>
            <w:r w:rsidRPr="00B905B3">
              <w:rPr>
                <w:rFonts w:ascii="Times New Roman" w:hAnsi="Times New Roman"/>
              </w:rPr>
              <w:t>Thủ tục cấp Giấy chứng nhận đủ điều kiện hoạt động dịch vụ giám định công nghệ</w:t>
            </w:r>
          </w:p>
        </w:tc>
        <w:tc>
          <w:tcPr>
            <w:tcW w:w="2410" w:type="dxa"/>
            <w:tcBorders>
              <w:top w:val="nil"/>
              <w:left w:val="nil"/>
              <w:bottom w:val="single" w:sz="4" w:space="0" w:color="auto"/>
              <w:right w:val="single" w:sz="4" w:space="0" w:color="auto"/>
            </w:tcBorders>
            <w:shd w:val="clear" w:color="auto" w:fill="auto"/>
            <w:vAlign w:val="center"/>
            <w:hideMark/>
          </w:tcPr>
          <w:p w14:paraId="060288AE" w14:textId="18E424F6" w:rsidR="00B905B3" w:rsidRPr="00B905B3" w:rsidRDefault="00B905B3" w:rsidP="00B905B3">
            <w:pPr>
              <w:jc w:val="center"/>
              <w:rPr>
                <w:rFonts w:ascii="Times New Roman" w:hAnsi="Times New Roman"/>
                <w:color w:val="000000"/>
              </w:rPr>
            </w:pPr>
            <w:r w:rsidRPr="00B905B3">
              <w:rPr>
                <w:rFonts w:ascii="Times New Roman" w:hAnsi="Times New Roman"/>
              </w:rPr>
              <w:t>Hoạt động khoa học và công nghệ</w:t>
            </w:r>
          </w:p>
        </w:tc>
      </w:tr>
      <w:tr w:rsidR="00B905B3" w:rsidRPr="00B905B3" w14:paraId="5874F070" w14:textId="77777777" w:rsidTr="00B905B3">
        <w:trPr>
          <w:trHeight w:val="310"/>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49C37390" w14:textId="77777777" w:rsidR="00B905B3" w:rsidRPr="00B905B3" w:rsidRDefault="00B905B3" w:rsidP="00B905B3">
            <w:pPr>
              <w:jc w:val="center"/>
              <w:rPr>
                <w:rFonts w:ascii="Times New Roman" w:hAnsi="Times New Roman"/>
                <w:color w:val="000000"/>
              </w:rPr>
            </w:pPr>
            <w:r w:rsidRPr="00B905B3">
              <w:rPr>
                <w:rFonts w:ascii="Times New Roman" w:hAnsi="Times New Roman"/>
                <w:color w:val="000000"/>
              </w:rPr>
              <w:lastRenderedPageBreak/>
              <w:t>24</w:t>
            </w:r>
          </w:p>
        </w:tc>
        <w:tc>
          <w:tcPr>
            <w:tcW w:w="1275" w:type="dxa"/>
            <w:tcBorders>
              <w:top w:val="nil"/>
              <w:left w:val="nil"/>
              <w:bottom w:val="single" w:sz="4" w:space="0" w:color="auto"/>
              <w:right w:val="single" w:sz="4" w:space="0" w:color="auto"/>
            </w:tcBorders>
            <w:shd w:val="clear" w:color="auto" w:fill="auto"/>
            <w:vAlign w:val="center"/>
            <w:hideMark/>
          </w:tcPr>
          <w:p w14:paraId="6A35421D" w14:textId="2C2BF0B0" w:rsidR="00B905B3" w:rsidRPr="00B905B3" w:rsidRDefault="00B905B3" w:rsidP="00B905B3">
            <w:pPr>
              <w:jc w:val="center"/>
              <w:rPr>
                <w:rFonts w:ascii="Times New Roman" w:hAnsi="Times New Roman"/>
                <w:color w:val="000000"/>
              </w:rPr>
            </w:pPr>
            <w:r w:rsidRPr="00B905B3">
              <w:rPr>
                <w:rFonts w:ascii="Times New Roman" w:hAnsi="Times New Roman"/>
              </w:rPr>
              <w:t>1.001935</w:t>
            </w:r>
          </w:p>
        </w:tc>
        <w:tc>
          <w:tcPr>
            <w:tcW w:w="5387" w:type="dxa"/>
            <w:tcBorders>
              <w:top w:val="nil"/>
              <w:left w:val="nil"/>
              <w:bottom w:val="single" w:sz="4" w:space="0" w:color="auto"/>
              <w:right w:val="single" w:sz="4" w:space="0" w:color="auto"/>
            </w:tcBorders>
            <w:shd w:val="clear" w:color="auto" w:fill="auto"/>
            <w:vAlign w:val="center"/>
            <w:hideMark/>
          </w:tcPr>
          <w:p w14:paraId="18363478" w14:textId="7628D026" w:rsidR="00B905B3" w:rsidRPr="00B905B3" w:rsidRDefault="00B905B3" w:rsidP="00B905B3">
            <w:pPr>
              <w:jc w:val="both"/>
              <w:rPr>
                <w:rFonts w:ascii="Times New Roman" w:hAnsi="Times New Roman"/>
                <w:color w:val="000000"/>
              </w:rPr>
            </w:pPr>
            <w:r w:rsidRPr="00B905B3">
              <w:rPr>
                <w:rFonts w:ascii="Times New Roman" w:hAnsi="Times New Roman"/>
              </w:rPr>
              <w:t>Thủ tục sửa đổi, bổ sung Giấy chứng nhận đủ điều kiện hoạt động dịch vụ giám định công nghệ</w:t>
            </w:r>
          </w:p>
        </w:tc>
        <w:tc>
          <w:tcPr>
            <w:tcW w:w="2410" w:type="dxa"/>
            <w:tcBorders>
              <w:top w:val="nil"/>
              <w:left w:val="nil"/>
              <w:bottom w:val="single" w:sz="4" w:space="0" w:color="auto"/>
              <w:right w:val="single" w:sz="4" w:space="0" w:color="auto"/>
            </w:tcBorders>
            <w:shd w:val="clear" w:color="auto" w:fill="auto"/>
            <w:vAlign w:val="center"/>
            <w:hideMark/>
          </w:tcPr>
          <w:p w14:paraId="7287A294" w14:textId="4C35D733" w:rsidR="00B905B3" w:rsidRPr="00B905B3" w:rsidRDefault="00B905B3" w:rsidP="00B905B3">
            <w:pPr>
              <w:jc w:val="center"/>
              <w:rPr>
                <w:rFonts w:ascii="Times New Roman" w:hAnsi="Times New Roman"/>
                <w:color w:val="000000"/>
              </w:rPr>
            </w:pPr>
            <w:r w:rsidRPr="00B905B3">
              <w:rPr>
                <w:rFonts w:ascii="Times New Roman" w:hAnsi="Times New Roman"/>
              </w:rPr>
              <w:t>Hoạt động khoa học và công nghệ</w:t>
            </w:r>
          </w:p>
        </w:tc>
      </w:tr>
      <w:tr w:rsidR="00B905B3" w:rsidRPr="00B905B3" w14:paraId="4F513C58" w14:textId="77777777" w:rsidTr="00B905B3">
        <w:trPr>
          <w:trHeight w:val="310"/>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1938EF74" w14:textId="77777777" w:rsidR="00B905B3" w:rsidRPr="00B905B3" w:rsidRDefault="00B905B3" w:rsidP="00B905B3">
            <w:pPr>
              <w:jc w:val="center"/>
              <w:rPr>
                <w:rFonts w:ascii="Times New Roman" w:hAnsi="Times New Roman"/>
                <w:color w:val="000000"/>
              </w:rPr>
            </w:pPr>
            <w:r w:rsidRPr="00B905B3">
              <w:rPr>
                <w:rFonts w:ascii="Times New Roman" w:hAnsi="Times New Roman"/>
                <w:color w:val="000000"/>
              </w:rPr>
              <w:t>25</w:t>
            </w:r>
          </w:p>
        </w:tc>
        <w:tc>
          <w:tcPr>
            <w:tcW w:w="1275" w:type="dxa"/>
            <w:tcBorders>
              <w:top w:val="nil"/>
              <w:left w:val="nil"/>
              <w:bottom w:val="single" w:sz="4" w:space="0" w:color="auto"/>
              <w:right w:val="single" w:sz="4" w:space="0" w:color="auto"/>
            </w:tcBorders>
            <w:shd w:val="clear" w:color="auto" w:fill="auto"/>
            <w:vAlign w:val="center"/>
            <w:hideMark/>
          </w:tcPr>
          <w:p w14:paraId="3846E4CC" w14:textId="7A2AA95D" w:rsidR="00B905B3" w:rsidRPr="00B905B3" w:rsidRDefault="00B905B3" w:rsidP="00B905B3">
            <w:pPr>
              <w:jc w:val="center"/>
              <w:rPr>
                <w:rFonts w:ascii="Times New Roman" w:hAnsi="Times New Roman"/>
                <w:color w:val="000000"/>
              </w:rPr>
            </w:pPr>
            <w:r w:rsidRPr="00B905B3">
              <w:rPr>
                <w:rFonts w:ascii="Times New Roman" w:hAnsi="Times New Roman"/>
              </w:rPr>
              <w:t>1.001933</w:t>
            </w:r>
          </w:p>
        </w:tc>
        <w:tc>
          <w:tcPr>
            <w:tcW w:w="5387" w:type="dxa"/>
            <w:tcBorders>
              <w:top w:val="nil"/>
              <w:left w:val="nil"/>
              <w:bottom w:val="single" w:sz="4" w:space="0" w:color="auto"/>
              <w:right w:val="single" w:sz="4" w:space="0" w:color="auto"/>
            </w:tcBorders>
            <w:shd w:val="clear" w:color="auto" w:fill="auto"/>
            <w:vAlign w:val="center"/>
            <w:hideMark/>
          </w:tcPr>
          <w:p w14:paraId="12C42DAB" w14:textId="715246C4" w:rsidR="00B905B3" w:rsidRPr="00B905B3" w:rsidRDefault="00B905B3" w:rsidP="00B905B3">
            <w:pPr>
              <w:jc w:val="both"/>
              <w:rPr>
                <w:rFonts w:ascii="Times New Roman" w:hAnsi="Times New Roman"/>
                <w:color w:val="000000"/>
              </w:rPr>
            </w:pPr>
            <w:r w:rsidRPr="00B905B3">
              <w:rPr>
                <w:rFonts w:ascii="Times New Roman" w:hAnsi="Times New Roman"/>
              </w:rPr>
              <w:t>Thủ tục cấp lại Giấy chứng nhận đủ điều kiện hoạt động dịch vụ giám định công nghệ</w:t>
            </w:r>
          </w:p>
        </w:tc>
        <w:tc>
          <w:tcPr>
            <w:tcW w:w="2410" w:type="dxa"/>
            <w:tcBorders>
              <w:top w:val="nil"/>
              <w:left w:val="nil"/>
              <w:bottom w:val="single" w:sz="4" w:space="0" w:color="auto"/>
              <w:right w:val="single" w:sz="4" w:space="0" w:color="auto"/>
            </w:tcBorders>
            <w:shd w:val="clear" w:color="auto" w:fill="auto"/>
            <w:vAlign w:val="center"/>
            <w:hideMark/>
          </w:tcPr>
          <w:p w14:paraId="0B18BE82" w14:textId="32389F41" w:rsidR="00B905B3" w:rsidRPr="00B905B3" w:rsidRDefault="00B905B3" w:rsidP="00B905B3">
            <w:pPr>
              <w:jc w:val="center"/>
              <w:rPr>
                <w:rFonts w:ascii="Times New Roman" w:hAnsi="Times New Roman"/>
                <w:color w:val="000000"/>
              </w:rPr>
            </w:pPr>
            <w:r w:rsidRPr="00B905B3">
              <w:rPr>
                <w:rFonts w:ascii="Times New Roman" w:hAnsi="Times New Roman"/>
              </w:rPr>
              <w:t>Hoạt động khoa học và công nghệ</w:t>
            </w:r>
          </w:p>
        </w:tc>
      </w:tr>
      <w:tr w:rsidR="00B905B3" w:rsidRPr="00B905B3" w14:paraId="3B9B01FE" w14:textId="77777777" w:rsidTr="00B905B3">
        <w:trPr>
          <w:trHeight w:val="310"/>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7A84E1DE" w14:textId="77777777" w:rsidR="00B905B3" w:rsidRPr="00B905B3" w:rsidRDefault="00B905B3" w:rsidP="00B905B3">
            <w:pPr>
              <w:jc w:val="center"/>
              <w:rPr>
                <w:rFonts w:ascii="Times New Roman" w:hAnsi="Times New Roman"/>
                <w:color w:val="000000"/>
              </w:rPr>
            </w:pPr>
            <w:r w:rsidRPr="00B905B3">
              <w:rPr>
                <w:rFonts w:ascii="Times New Roman" w:hAnsi="Times New Roman"/>
                <w:color w:val="000000"/>
              </w:rPr>
              <w:t>26</w:t>
            </w:r>
          </w:p>
        </w:tc>
        <w:tc>
          <w:tcPr>
            <w:tcW w:w="1275" w:type="dxa"/>
            <w:tcBorders>
              <w:top w:val="nil"/>
              <w:left w:val="nil"/>
              <w:bottom w:val="single" w:sz="4" w:space="0" w:color="auto"/>
              <w:right w:val="single" w:sz="4" w:space="0" w:color="auto"/>
            </w:tcBorders>
            <w:shd w:val="clear" w:color="auto" w:fill="auto"/>
            <w:vAlign w:val="center"/>
            <w:hideMark/>
          </w:tcPr>
          <w:p w14:paraId="56DA030C" w14:textId="2880F23B" w:rsidR="00B905B3" w:rsidRPr="00B905B3" w:rsidRDefault="00B905B3" w:rsidP="00B905B3">
            <w:pPr>
              <w:jc w:val="center"/>
              <w:rPr>
                <w:rFonts w:ascii="Times New Roman" w:hAnsi="Times New Roman"/>
                <w:color w:val="000000"/>
              </w:rPr>
            </w:pPr>
            <w:r w:rsidRPr="00B905B3">
              <w:rPr>
                <w:rFonts w:ascii="Times New Roman" w:hAnsi="Times New Roman"/>
              </w:rPr>
              <w:t>1.007280</w:t>
            </w:r>
          </w:p>
        </w:tc>
        <w:tc>
          <w:tcPr>
            <w:tcW w:w="5387" w:type="dxa"/>
            <w:tcBorders>
              <w:top w:val="nil"/>
              <w:left w:val="nil"/>
              <w:bottom w:val="single" w:sz="4" w:space="0" w:color="auto"/>
              <w:right w:val="single" w:sz="4" w:space="0" w:color="auto"/>
            </w:tcBorders>
            <w:shd w:val="clear" w:color="auto" w:fill="auto"/>
            <w:vAlign w:val="center"/>
            <w:hideMark/>
          </w:tcPr>
          <w:p w14:paraId="04B3D7E0" w14:textId="34218C67" w:rsidR="00B905B3" w:rsidRPr="00B905B3" w:rsidRDefault="00B905B3" w:rsidP="00B905B3">
            <w:pPr>
              <w:jc w:val="both"/>
              <w:rPr>
                <w:rFonts w:ascii="Times New Roman" w:hAnsi="Times New Roman"/>
                <w:color w:val="000000"/>
              </w:rPr>
            </w:pPr>
            <w:r w:rsidRPr="00B905B3">
              <w:rPr>
                <w:rFonts w:ascii="Times New Roman" w:hAnsi="Times New Roman"/>
              </w:rPr>
              <w:t>Thủ tục chấp thuận chuyển giao công nghệ</w:t>
            </w:r>
          </w:p>
        </w:tc>
        <w:tc>
          <w:tcPr>
            <w:tcW w:w="2410" w:type="dxa"/>
            <w:tcBorders>
              <w:top w:val="nil"/>
              <w:left w:val="nil"/>
              <w:bottom w:val="single" w:sz="4" w:space="0" w:color="auto"/>
              <w:right w:val="single" w:sz="4" w:space="0" w:color="auto"/>
            </w:tcBorders>
            <w:shd w:val="clear" w:color="auto" w:fill="auto"/>
            <w:vAlign w:val="center"/>
            <w:hideMark/>
          </w:tcPr>
          <w:p w14:paraId="026D712A" w14:textId="4AB5CB60" w:rsidR="00B905B3" w:rsidRPr="00B905B3" w:rsidRDefault="00B905B3" w:rsidP="00B905B3">
            <w:pPr>
              <w:jc w:val="center"/>
              <w:rPr>
                <w:rFonts w:ascii="Times New Roman" w:hAnsi="Times New Roman"/>
                <w:color w:val="000000"/>
              </w:rPr>
            </w:pPr>
            <w:r w:rsidRPr="00B905B3">
              <w:rPr>
                <w:rFonts w:ascii="Times New Roman" w:hAnsi="Times New Roman"/>
              </w:rPr>
              <w:t>Hoạt động khoa học và công nghệ</w:t>
            </w:r>
          </w:p>
        </w:tc>
      </w:tr>
      <w:tr w:rsidR="00B905B3" w:rsidRPr="00B905B3" w14:paraId="4EE21677" w14:textId="77777777" w:rsidTr="00B905B3">
        <w:trPr>
          <w:trHeight w:val="620"/>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44A84DC9" w14:textId="77777777" w:rsidR="00B905B3" w:rsidRPr="00B905B3" w:rsidRDefault="00B905B3" w:rsidP="00B905B3">
            <w:pPr>
              <w:jc w:val="center"/>
              <w:rPr>
                <w:rFonts w:ascii="Times New Roman" w:hAnsi="Times New Roman"/>
                <w:color w:val="000000"/>
              </w:rPr>
            </w:pPr>
            <w:r w:rsidRPr="00B905B3">
              <w:rPr>
                <w:rFonts w:ascii="Times New Roman" w:hAnsi="Times New Roman"/>
                <w:color w:val="000000"/>
              </w:rPr>
              <w:t>27</w:t>
            </w:r>
          </w:p>
        </w:tc>
        <w:tc>
          <w:tcPr>
            <w:tcW w:w="1275" w:type="dxa"/>
            <w:tcBorders>
              <w:top w:val="nil"/>
              <w:left w:val="nil"/>
              <w:bottom w:val="single" w:sz="4" w:space="0" w:color="auto"/>
              <w:right w:val="single" w:sz="4" w:space="0" w:color="auto"/>
            </w:tcBorders>
            <w:shd w:val="clear" w:color="auto" w:fill="auto"/>
            <w:vAlign w:val="center"/>
            <w:hideMark/>
          </w:tcPr>
          <w:p w14:paraId="07BCE0B4" w14:textId="566A8C4D" w:rsidR="00B905B3" w:rsidRPr="00B905B3" w:rsidRDefault="00B905B3" w:rsidP="00B905B3">
            <w:pPr>
              <w:jc w:val="center"/>
              <w:rPr>
                <w:rFonts w:ascii="Times New Roman" w:hAnsi="Times New Roman"/>
                <w:color w:val="000000"/>
              </w:rPr>
            </w:pPr>
            <w:r w:rsidRPr="00B905B3">
              <w:rPr>
                <w:rFonts w:ascii="Times New Roman" w:hAnsi="Times New Roman"/>
              </w:rPr>
              <w:t>1.007276</w:t>
            </w:r>
          </w:p>
        </w:tc>
        <w:tc>
          <w:tcPr>
            <w:tcW w:w="5387" w:type="dxa"/>
            <w:tcBorders>
              <w:top w:val="nil"/>
              <w:left w:val="nil"/>
              <w:bottom w:val="single" w:sz="4" w:space="0" w:color="auto"/>
              <w:right w:val="single" w:sz="4" w:space="0" w:color="auto"/>
            </w:tcBorders>
            <w:shd w:val="clear" w:color="auto" w:fill="auto"/>
            <w:vAlign w:val="center"/>
            <w:hideMark/>
          </w:tcPr>
          <w:p w14:paraId="74051435" w14:textId="0CC8B1AE" w:rsidR="00B905B3" w:rsidRPr="00B905B3" w:rsidRDefault="00B905B3" w:rsidP="00B905B3">
            <w:pPr>
              <w:jc w:val="both"/>
              <w:rPr>
                <w:rFonts w:ascii="Times New Roman" w:hAnsi="Times New Roman"/>
                <w:color w:val="000000"/>
              </w:rPr>
            </w:pPr>
            <w:r w:rsidRPr="00B905B3">
              <w:rPr>
                <w:rFonts w:ascii="Times New Roman" w:hAnsi="Times New Roman"/>
              </w:rPr>
              <w:t>Thủ tục cấp Giấy phép chuyển giao công nghệ</w:t>
            </w:r>
          </w:p>
        </w:tc>
        <w:tc>
          <w:tcPr>
            <w:tcW w:w="2410" w:type="dxa"/>
            <w:tcBorders>
              <w:top w:val="nil"/>
              <w:left w:val="nil"/>
              <w:bottom w:val="single" w:sz="4" w:space="0" w:color="auto"/>
              <w:right w:val="single" w:sz="4" w:space="0" w:color="auto"/>
            </w:tcBorders>
            <w:shd w:val="clear" w:color="auto" w:fill="auto"/>
            <w:vAlign w:val="center"/>
            <w:hideMark/>
          </w:tcPr>
          <w:p w14:paraId="01E525A7" w14:textId="7EB2C3A8" w:rsidR="00B905B3" w:rsidRPr="00B905B3" w:rsidRDefault="00B905B3" w:rsidP="00B905B3">
            <w:pPr>
              <w:jc w:val="center"/>
              <w:rPr>
                <w:rFonts w:ascii="Times New Roman" w:hAnsi="Times New Roman"/>
                <w:color w:val="000000"/>
              </w:rPr>
            </w:pPr>
            <w:r w:rsidRPr="00B905B3">
              <w:rPr>
                <w:rFonts w:ascii="Times New Roman" w:hAnsi="Times New Roman"/>
              </w:rPr>
              <w:t>Hoạt động khoa học và công nghệ</w:t>
            </w:r>
          </w:p>
        </w:tc>
      </w:tr>
      <w:tr w:rsidR="00B905B3" w:rsidRPr="00B905B3" w14:paraId="1AD71E55" w14:textId="77777777" w:rsidTr="00B905B3">
        <w:trPr>
          <w:trHeight w:val="649"/>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52849FCF" w14:textId="77777777" w:rsidR="00B905B3" w:rsidRPr="00B905B3" w:rsidRDefault="00B905B3" w:rsidP="00B905B3">
            <w:pPr>
              <w:jc w:val="center"/>
              <w:rPr>
                <w:rFonts w:ascii="Times New Roman" w:hAnsi="Times New Roman"/>
                <w:color w:val="000000"/>
              </w:rPr>
            </w:pPr>
            <w:r w:rsidRPr="00B905B3">
              <w:rPr>
                <w:rFonts w:ascii="Times New Roman" w:hAnsi="Times New Roman"/>
                <w:color w:val="000000"/>
              </w:rPr>
              <w:t>28</w:t>
            </w:r>
          </w:p>
        </w:tc>
        <w:tc>
          <w:tcPr>
            <w:tcW w:w="1275" w:type="dxa"/>
            <w:tcBorders>
              <w:top w:val="nil"/>
              <w:left w:val="nil"/>
              <w:bottom w:val="single" w:sz="4" w:space="0" w:color="auto"/>
              <w:right w:val="single" w:sz="4" w:space="0" w:color="auto"/>
            </w:tcBorders>
            <w:shd w:val="clear" w:color="auto" w:fill="auto"/>
            <w:vAlign w:val="center"/>
            <w:hideMark/>
          </w:tcPr>
          <w:p w14:paraId="44F3AB1B" w14:textId="1192DEF7" w:rsidR="00B905B3" w:rsidRPr="00B905B3" w:rsidRDefault="00B905B3" w:rsidP="00B905B3">
            <w:pPr>
              <w:jc w:val="center"/>
              <w:rPr>
                <w:rFonts w:ascii="Times New Roman" w:hAnsi="Times New Roman"/>
                <w:color w:val="000000"/>
              </w:rPr>
            </w:pPr>
            <w:r w:rsidRPr="00B905B3">
              <w:rPr>
                <w:rFonts w:ascii="Times New Roman" w:hAnsi="Times New Roman"/>
              </w:rPr>
              <w:t>1.007281</w:t>
            </w:r>
          </w:p>
        </w:tc>
        <w:tc>
          <w:tcPr>
            <w:tcW w:w="5387" w:type="dxa"/>
            <w:tcBorders>
              <w:top w:val="nil"/>
              <w:left w:val="nil"/>
              <w:bottom w:val="single" w:sz="4" w:space="0" w:color="auto"/>
              <w:right w:val="single" w:sz="4" w:space="0" w:color="auto"/>
            </w:tcBorders>
            <w:shd w:val="clear" w:color="auto" w:fill="auto"/>
            <w:vAlign w:val="center"/>
            <w:hideMark/>
          </w:tcPr>
          <w:p w14:paraId="52F7FBA8" w14:textId="39312FAD" w:rsidR="00B905B3" w:rsidRPr="00B905B3" w:rsidRDefault="00B905B3" w:rsidP="00B905B3">
            <w:pPr>
              <w:jc w:val="both"/>
              <w:rPr>
                <w:rFonts w:ascii="Times New Roman" w:hAnsi="Times New Roman"/>
                <w:color w:val="000000"/>
              </w:rPr>
            </w:pPr>
            <w:r w:rsidRPr="00B905B3">
              <w:rPr>
                <w:rFonts w:ascii="Times New Roman" w:hAnsi="Times New Roman"/>
              </w:rPr>
              <w:t>Thủ tục cấp Giấy chứng nhận đăng ký chuyển giao công nghệ</w:t>
            </w:r>
          </w:p>
        </w:tc>
        <w:tc>
          <w:tcPr>
            <w:tcW w:w="2410" w:type="dxa"/>
            <w:tcBorders>
              <w:top w:val="nil"/>
              <w:left w:val="nil"/>
              <w:bottom w:val="single" w:sz="4" w:space="0" w:color="auto"/>
              <w:right w:val="single" w:sz="4" w:space="0" w:color="auto"/>
            </w:tcBorders>
            <w:shd w:val="clear" w:color="auto" w:fill="auto"/>
            <w:vAlign w:val="center"/>
            <w:hideMark/>
          </w:tcPr>
          <w:p w14:paraId="0E7E3580" w14:textId="028A5FC2" w:rsidR="00B905B3" w:rsidRPr="00B905B3" w:rsidRDefault="00B905B3" w:rsidP="00B905B3">
            <w:pPr>
              <w:jc w:val="center"/>
              <w:rPr>
                <w:rFonts w:ascii="Times New Roman" w:hAnsi="Times New Roman"/>
                <w:color w:val="000000"/>
              </w:rPr>
            </w:pPr>
            <w:r w:rsidRPr="00B905B3">
              <w:rPr>
                <w:rFonts w:ascii="Times New Roman" w:hAnsi="Times New Roman"/>
              </w:rPr>
              <w:t>Hoạt động khoa học và công nghệ</w:t>
            </w:r>
          </w:p>
        </w:tc>
      </w:tr>
      <w:tr w:rsidR="00B905B3" w:rsidRPr="00B905B3" w14:paraId="6B5ED140" w14:textId="77777777" w:rsidTr="00B905B3">
        <w:trPr>
          <w:trHeight w:val="310"/>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49B36A83" w14:textId="77777777" w:rsidR="00B905B3" w:rsidRPr="00B905B3" w:rsidRDefault="00B905B3" w:rsidP="00B905B3">
            <w:pPr>
              <w:jc w:val="center"/>
              <w:rPr>
                <w:rFonts w:ascii="Times New Roman" w:hAnsi="Times New Roman"/>
                <w:color w:val="000000"/>
              </w:rPr>
            </w:pPr>
            <w:r w:rsidRPr="00B905B3">
              <w:rPr>
                <w:rFonts w:ascii="Times New Roman" w:hAnsi="Times New Roman"/>
                <w:color w:val="000000"/>
              </w:rPr>
              <w:t>29</w:t>
            </w:r>
          </w:p>
        </w:tc>
        <w:tc>
          <w:tcPr>
            <w:tcW w:w="1275" w:type="dxa"/>
            <w:tcBorders>
              <w:top w:val="nil"/>
              <w:left w:val="nil"/>
              <w:bottom w:val="single" w:sz="4" w:space="0" w:color="auto"/>
              <w:right w:val="single" w:sz="4" w:space="0" w:color="auto"/>
            </w:tcBorders>
            <w:shd w:val="clear" w:color="auto" w:fill="auto"/>
            <w:vAlign w:val="center"/>
            <w:hideMark/>
          </w:tcPr>
          <w:p w14:paraId="0309EFF2" w14:textId="361596CA" w:rsidR="00B905B3" w:rsidRPr="00B905B3" w:rsidRDefault="00B905B3" w:rsidP="00B905B3">
            <w:pPr>
              <w:jc w:val="center"/>
              <w:rPr>
                <w:rFonts w:ascii="Times New Roman" w:hAnsi="Times New Roman"/>
                <w:color w:val="000000"/>
              </w:rPr>
            </w:pPr>
            <w:r w:rsidRPr="00B905B3">
              <w:rPr>
                <w:rFonts w:ascii="Times New Roman" w:hAnsi="Times New Roman"/>
              </w:rPr>
              <w:t>1.007293</w:t>
            </w:r>
          </w:p>
        </w:tc>
        <w:tc>
          <w:tcPr>
            <w:tcW w:w="5387" w:type="dxa"/>
            <w:tcBorders>
              <w:top w:val="nil"/>
              <w:left w:val="nil"/>
              <w:bottom w:val="single" w:sz="4" w:space="0" w:color="auto"/>
              <w:right w:val="single" w:sz="4" w:space="0" w:color="auto"/>
            </w:tcBorders>
            <w:shd w:val="clear" w:color="auto" w:fill="auto"/>
            <w:vAlign w:val="center"/>
            <w:hideMark/>
          </w:tcPr>
          <w:p w14:paraId="2F46CDEA" w14:textId="2D670F48" w:rsidR="00B905B3" w:rsidRPr="00B905B3" w:rsidRDefault="00B905B3" w:rsidP="00B905B3">
            <w:pPr>
              <w:jc w:val="both"/>
              <w:rPr>
                <w:rFonts w:ascii="Times New Roman" w:hAnsi="Times New Roman"/>
                <w:color w:val="000000"/>
              </w:rPr>
            </w:pPr>
            <w:r w:rsidRPr="00B905B3">
              <w:rPr>
                <w:rFonts w:ascii="Times New Roman" w:hAnsi="Times New Roman"/>
              </w:rPr>
              <w:t>Thủ tục cấp Giấy chứng nhận đăng ký gia hạn, sửa đổi, bổ sung nội dung chuyển giao công nghệ</w:t>
            </w:r>
          </w:p>
        </w:tc>
        <w:tc>
          <w:tcPr>
            <w:tcW w:w="2410" w:type="dxa"/>
            <w:tcBorders>
              <w:top w:val="nil"/>
              <w:left w:val="nil"/>
              <w:bottom w:val="single" w:sz="4" w:space="0" w:color="auto"/>
              <w:right w:val="single" w:sz="4" w:space="0" w:color="auto"/>
            </w:tcBorders>
            <w:shd w:val="clear" w:color="auto" w:fill="auto"/>
            <w:vAlign w:val="center"/>
            <w:hideMark/>
          </w:tcPr>
          <w:p w14:paraId="4A5649EC" w14:textId="60CE13C2" w:rsidR="00B905B3" w:rsidRPr="00B905B3" w:rsidRDefault="00B905B3" w:rsidP="00B905B3">
            <w:pPr>
              <w:jc w:val="center"/>
              <w:rPr>
                <w:rFonts w:ascii="Times New Roman" w:hAnsi="Times New Roman"/>
                <w:color w:val="000000"/>
              </w:rPr>
            </w:pPr>
            <w:r w:rsidRPr="00B905B3">
              <w:rPr>
                <w:rFonts w:ascii="Times New Roman" w:hAnsi="Times New Roman"/>
              </w:rPr>
              <w:t>Hoạt động khoa học và công nghệ</w:t>
            </w:r>
          </w:p>
        </w:tc>
      </w:tr>
      <w:tr w:rsidR="00B905B3" w:rsidRPr="00B905B3" w14:paraId="6A4F3FAD" w14:textId="77777777" w:rsidTr="00B905B3">
        <w:trPr>
          <w:trHeight w:val="998"/>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2F8E8162" w14:textId="77777777" w:rsidR="00B905B3" w:rsidRPr="00B905B3" w:rsidRDefault="00B905B3" w:rsidP="00B905B3">
            <w:pPr>
              <w:jc w:val="center"/>
              <w:rPr>
                <w:rFonts w:ascii="Times New Roman" w:hAnsi="Times New Roman"/>
                <w:color w:val="000000"/>
              </w:rPr>
            </w:pPr>
            <w:r w:rsidRPr="00B905B3">
              <w:rPr>
                <w:rFonts w:ascii="Times New Roman" w:hAnsi="Times New Roman"/>
                <w:color w:val="000000"/>
              </w:rPr>
              <w:t>30</w:t>
            </w:r>
          </w:p>
        </w:tc>
        <w:tc>
          <w:tcPr>
            <w:tcW w:w="1275" w:type="dxa"/>
            <w:tcBorders>
              <w:top w:val="nil"/>
              <w:left w:val="nil"/>
              <w:bottom w:val="single" w:sz="4" w:space="0" w:color="auto"/>
              <w:right w:val="single" w:sz="4" w:space="0" w:color="auto"/>
            </w:tcBorders>
            <w:shd w:val="clear" w:color="auto" w:fill="auto"/>
            <w:vAlign w:val="center"/>
            <w:hideMark/>
          </w:tcPr>
          <w:p w14:paraId="09064D45" w14:textId="061B517F" w:rsidR="00B905B3" w:rsidRPr="00B905B3" w:rsidRDefault="00B905B3" w:rsidP="00B905B3">
            <w:pPr>
              <w:jc w:val="center"/>
              <w:rPr>
                <w:rFonts w:ascii="Times New Roman" w:hAnsi="Times New Roman"/>
                <w:color w:val="000000"/>
              </w:rPr>
            </w:pPr>
            <w:r w:rsidRPr="00B905B3">
              <w:rPr>
                <w:rFonts w:ascii="Times New Roman" w:hAnsi="Times New Roman"/>
              </w:rPr>
              <w:t>1.002834</w:t>
            </w:r>
          </w:p>
        </w:tc>
        <w:tc>
          <w:tcPr>
            <w:tcW w:w="5387" w:type="dxa"/>
            <w:tcBorders>
              <w:top w:val="nil"/>
              <w:left w:val="nil"/>
              <w:bottom w:val="single" w:sz="4" w:space="0" w:color="auto"/>
              <w:right w:val="single" w:sz="4" w:space="0" w:color="auto"/>
            </w:tcBorders>
            <w:shd w:val="clear" w:color="auto" w:fill="auto"/>
            <w:vAlign w:val="center"/>
            <w:hideMark/>
          </w:tcPr>
          <w:p w14:paraId="51CEFA2D" w14:textId="11B554D0" w:rsidR="00B905B3" w:rsidRPr="00B905B3" w:rsidRDefault="00B905B3" w:rsidP="00B905B3">
            <w:pPr>
              <w:jc w:val="both"/>
              <w:rPr>
                <w:rFonts w:ascii="Times New Roman" w:hAnsi="Times New Roman"/>
                <w:color w:val="000000"/>
              </w:rPr>
            </w:pPr>
            <w:r w:rsidRPr="00B905B3">
              <w:rPr>
                <w:rFonts w:ascii="Times New Roman" w:hAnsi="Times New Roman"/>
              </w:rPr>
              <w:t>Thủ tục xác nhận phương tiện vận tải chuyên dùng trong dây chuyền công nghệ sử dụng trực tiếp cho hoạt động sản xuất của dự án đầu tư</w:t>
            </w:r>
          </w:p>
        </w:tc>
        <w:tc>
          <w:tcPr>
            <w:tcW w:w="2410" w:type="dxa"/>
            <w:tcBorders>
              <w:top w:val="nil"/>
              <w:left w:val="nil"/>
              <w:bottom w:val="single" w:sz="4" w:space="0" w:color="auto"/>
              <w:right w:val="single" w:sz="4" w:space="0" w:color="auto"/>
            </w:tcBorders>
            <w:shd w:val="clear" w:color="auto" w:fill="auto"/>
            <w:vAlign w:val="center"/>
            <w:hideMark/>
          </w:tcPr>
          <w:p w14:paraId="0C606D56" w14:textId="70168152" w:rsidR="00B905B3" w:rsidRPr="00B905B3" w:rsidRDefault="00B905B3" w:rsidP="00B905B3">
            <w:pPr>
              <w:jc w:val="center"/>
              <w:rPr>
                <w:rFonts w:ascii="Times New Roman" w:hAnsi="Times New Roman"/>
                <w:color w:val="000000"/>
              </w:rPr>
            </w:pPr>
            <w:r w:rsidRPr="00B905B3">
              <w:rPr>
                <w:rFonts w:ascii="Times New Roman" w:hAnsi="Times New Roman"/>
              </w:rPr>
              <w:t>Hoạt động khoa học và công nghệ</w:t>
            </w:r>
          </w:p>
        </w:tc>
      </w:tr>
      <w:tr w:rsidR="00B905B3" w:rsidRPr="00B905B3" w14:paraId="3068C15A" w14:textId="77777777" w:rsidTr="00B905B3">
        <w:trPr>
          <w:trHeight w:val="700"/>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7D4ABBF7" w14:textId="77777777" w:rsidR="00B905B3" w:rsidRPr="00B905B3" w:rsidRDefault="00B905B3" w:rsidP="00B905B3">
            <w:pPr>
              <w:jc w:val="center"/>
              <w:rPr>
                <w:rFonts w:ascii="Times New Roman" w:hAnsi="Times New Roman"/>
                <w:color w:val="000000"/>
              </w:rPr>
            </w:pPr>
            <w:r w:rsidRPr="00B905B3">
              <w:rPr>
                <w:rFonts w:ascii="Times New Roman" w:hAnsi="Times New Roman"/>
                <w:color w:val="000000"/>
              </w:rPr>
              <w:t>31</w:t>
            </w:r>
          </w:p>
        </w:tc>
        <w:tc>
          <w:tcPr>
            <w:tcW w:w="1275" w:type="dxa"/>
            <w:tcBorders>
              <w:top w:val="nil"/>
              <w:left w:val="nil"/>
              <w:bottom w:val="single" w:sz="4" w:space="0" w:color="auto"/>
              <w:right w:val="single" w:sz="4" w:space="0" w:color="auto"/>
            </w:tcBorders>
            <w:shd w:val="clear" w:color="auto" w:fill="auto"/>
            <w:vAlign w:val="center"/>
            <w:hideMark/>
          </w:tcPr>
          <w:p w14:paraId="3719F70E" w14:textId="0D74E5D3" w:rsidR="00B905B3" w:rsidRPr="00B905B3" w:rsidRDefault="00B905B3" w:rsidP="00B905B3">
            <w:pPr>
              <w:jc w:val="center"/>
              <w:rPr>
                <w:rFonts w:ascii="Times New Roman" w:hAnsi="Times New Roman"/>
                <w:color w:val="000000"/>
              </w:rPr>
            </w:pPr>
            <w:r w:rsidRPr="00B905B3">
              <w:rPr>
                <w:rFonts w:ascii="Times New Roman" w:hAnsi="Times New Roman"/>
              </w:rPr>
              <w:t>1.002725</w:t>
            </w:r>
          </w:p>
        </w:tc>
        <w:tc>
          <w:tcPr>
            <w:tcW w:w="5387" w:type="dxa"/>
            <w:tcBorders>
              <w:top w:val="nil"/>
              <w:left w:val="nil"/>
              <w:bottom w:val="single" w:sz="4" w:space="0" w:color="auto"/>
              <w:right w:val="single" w:sz="4" w:space="0" w:color="auto"/>
            </w:tcBorders>
            <w:shd w:val="clear" w:color="auto" w:fill="auto"/>
            <w:vAlign w:val="center"/>
            <w:hideMark/>
          </w:tcPr>
          <w:p w14:paraId="7A27A588" w14:textId="465E841A" w:rsidR="00B905B3" w:rsidRPr="00B905B3" w:rsidRDefault="00B905B3" w:rsidP="00B905B3">
            <w:pPr>
              <w:jc w:val="both"/>
              <w:rPr>
                <w:rFonts w:ascii="Times New Roman" w:hAnsi="Times New Roman"/>
                <w:color w:val="000000"/>
              </w:rPr>
            </w:pPr>
            <w:r w:rsidRPr="00B905B3">
              <w:rPr>
                <w:rFonts w:ascii="Times New Roman" w:hAnsi="Times New Roman"/>
              </w:rPr>
              <w:t>Thủ tục cho phép nhập khẩu máy móc, thiết bị đã qua sử dụng trong trường hợp khác</w:t>
            </w:r>
          </w:p>
        </w:tc>
        <w:tc>
          <w:tcPr>
            <w:tcW w:w="2410" w:type="dxa"/>
            <w:tcBorders>
              <w:top w:val="nil"/>
              <w:left w:val="nil"/>
              <w:bottom w:val="single" w:sz="4" w:space="0" w:color="auto"/>
              <w:right w:val="single" w:sz="4" w:space="0" w:color="auto"/>
            </w:tcBorders>
            <w:shd w:val="clear" w:color="auto" w:fill="auto"/>
            <w:vAlign w:val="center"/>
            <w:hideMark/>
          </w:tcPr>
          <w:p w14:paraId="5E063D41" w14:textId="6F36B471" w:rsidR="00B905B3" w:rsidRPr="00B905B3" w:rsidRDefault="00B905B3" w:rsidP="00B905B3">
            <w:pPr>
              <w:jc w:val="center"/>
              <w:rPr>
                <w:rFonts w:ascii="Times New Roman" w:hAnsi="Times New Roman"/>
                <w:color w:val="000000"/>
              </w:rPr>
            </w:pPr>
            <w:r w:rsidRPr="00B905B3">
              <w:rPr>
                <w:rFonts w:ascii="Times New Roman" w:hAnsi="Times New Roman"/>
              </w:rPr>
              <w:t>Hoạt động khoa học và công nghệ</w:t>
            </w:r>
          </w:p>
        </w:tc>
      </w:tr>
      <w:tr w:rsidR="00B905B3" w:rsidRPr="00B905B3" w14:paraId="434E7346" w14:textId="77777777" w:rsidTr="00601BF8">
        <w:trPr>
          <w:trHeight w:val="711"/>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3DCE7243" w14:textId="77777777" w:rsidR="00B905B3" w:rsidRPr="00B905B3" w:rsidRDefault="00B905B3" w:rsidP="00B905B3">
            <w:pPr>
              <w:jc w:val="center"/>
              <w:rPr>
                <w:rFonts w:ascii="Times New Roman" w:hAnsi="Times New Roman"/>
                <w:color w:val="000000"/>
              </w:rPr>
            </w:pPr>
            <w:r w:rsidRPr="00B905B3">
              <w:rPr>
                <w:rFonts w:ascii="Times New Roman" w:hAnsi="Times New Roman"/>
                <w:color w:val="000000"/>
              </w:rPr>
              <w:t>32</w:t>
            </w:r>
          </w:p>
        </w:tc>
        <w:tc>
          <w:tcPr>
            <w:tcW w:w="1275" w:type="dxa"/>
            <w:tcBorders>
              <w:top w:val="nil"/>
              <w:left w:val="nil"/>
              <w:bottom w:val="single" w:sz="4" w:space="0" w:color="auto"/>
              <w:right w:val="single" w:sz="4" w:space="0" w:color="auto"/>
            </w:tcBorders>
            <w:shd w:val="clear" w:color="auto" w:fill="auto"/>
            <w:vAlign w:val="center"/>
            <w:hideMark/>
          </w:tcPr>
          <w:p w14:paraId="340242A4" w14:textId="63738289" w:rsidR="00B905B3" w:rsidRPr="00B905B3" w:rsidRDefault="00B905B3" w:rsidP="00B905B3">
            <w:pPr>
              <w:jc w:val="center"/>
              <w:rPr>
                <w:rFonts w:ascii="Times New Roman" w:hAnsi="Times New Roman"/>
                <w:color w:val="000000"/>
              </w:rPr>
            </w:pPr>
            <w:r w:rsidRPr="00B905B3">
              <w:rPr>
                <w:rFonts w:ascii="Times New Roman" w:hAnsi="Times New Roman"/>
              </w:rPr>
              <w:t>2.002543</w:t>
            </w:r>
          </w:p>
        </w:tc>
        <w:tc>
          <w:tcPr>
            <w:tcW w:w="5387" w:type="dxa"/>
            <w:tcBorders>
              <w:top w:val="nil"/>
              <w:left w:val="nil"/>
              <w:bottom w:val="single" w:sz="4" w:space="0" w:color="auto"/>
              <w:right w:val="single" w:sz="4" w:space="0" w:color="auto"/>
            </w:tcBorders>
            <w:shd w:val="clear" w:color="auto" w:fill="auto"/>
            <w:vAlign w:val="center"/>
            <w:hideMark/>
          </w:tcPr>
          <w:p w14:paraId="55C3604C" w14:textId="453BA282" w:rsidR="00B905B3" w:rsidRPr="00B905B3" w:rsidRDefault="00B905B3" w:rsidP="00B905B3">
            <w:pPr>
              <w:jc w:val="both"/>
              <w:rPr>
                <w:rFonts w:ascii="Times New Roman" w:hAnsi="Times New Roman"/>
                <w:color w:val="000000"/>
              </w:rPr>
            </w:pPr>
            <w:r w:rsidRPr="00B905B3">
              <w:rPr>
                <w:rFonts w:ascii="Times New Roman" w:hAnsi="Times New Roman"/>
              </w:rPr>
              <w:t>Thủ tục cấp Giấy chứng nhận chuyển giao công nghệ khuyến khích chuyển giao</w:t>
            </w:r>
          </w:p>
        </w:tc>
        <w:tc>
          <w:tcPr>
            <w:tcW w:w="2410" w:type="dxa"/>
            <w:tcBorders>
              <w:top w:val="nil"/>
              <w:left w:val="nil"/>
              <w:bottom w:val="single" w:sz="4" w:space="0" w:color="auto"/>
              <w:right w:val="single" w:sz="4" w:space="0" w:color="auto"/>
            </w:tcBorders>
            <w:shd w:val="clear" w:color="auto" w:fill="auto"/>
            <w:vAlign w:val="center"/>
            <w:hideMark/>
          </w:tcPr>
          <w:p w14:paraId="435231D4" w14:textId="029653D4" w:rsidR="00B905B3" w:rsidRPr="00B905B3" w:rsidRDefault="00B905B3" w:rsidP="00B905B3">
            <w:pPr>
              <w:jc w:val="center"/>
              <w:rPr>
                <w:rFonts w:ascii="Times New Roman" w:hAnsi="Times New Roman"/>
                <w:color w:val="000000"/>
              </w:rPr>
            </w:pPr>
            <w:r w:rsidRPr="00B905B3">
              <w:rPr>
                <w:rFonts w:ascii="Times New Roman" w:hAnsi="Times New Roman"/>
              </w:rPr>
              <w:t>Hoạt động khoa học và công nghệ</w:t>
            </w:r>
          </w:p>
        </w:tc>
      </w:tr>
      <w:tr w:rsidR="00B905B3" w:rsidRPr="00B905B3" w14:paraId="2D93625C" w14:textId="77777777" w:rsidTr="00601BF8">
        <w:trPr>
          <w:trHeight w:val="976"/>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33A9156E" w14:textId="77777777" w:rsidR="00B905B3" w:rsidRPr="00B905B3" w:rsidRDefault="00B905B3" w:rsidP="00B905B3">
            <w:pPr>
              <w:jc w:val="center"/>
              <w:rPr>
                <w:rFonts w:ascii="Times New Roman" w:hAnsi="Times New Roman"/>
                <w:color w:val="000000"/>
              </w:rPr>
            </w:pPr>
            <w:r w:rsidRPr="00B905B3">
              <w:rPr>
                <w:rFonts w:ascii="Times New Roman" w:hAnsi="Times New Roman"/>
                <w:color w:val="000000"/>
              </w:rPr>
              <w:t>33</w:t>
            </w:r>
          </w:p>
        </w:tc>
        <w:tc>
          <w:tcPr>
            <w:tcW w:w="1275" w:type="dxa"/>
            <w:tcBorders>
              <w:top w:val="nil"/>
              <w:left w:val="nil"/>
              <w:bottom w:val="single" w:sz="4" w:space="0" w:color="auto"/>
              <w:right w:val="single" w:sz="4" w:space="0" w:color="auto"/>
            </w:tcBorders>
            <w:shd w:val="clear" w:color="auto" w:fill="auto"/>
            <w:vAlign w:val="center"/>
            <w:hideMark/>
          </w:tcPr>
          <w:p w14:paraId="78A7DDFF" w14:textId="01493A46" w:rsidR="00B905B3" w:rsidRPr="00B905B3" w:rsidRDefault="00B905B3" w:rsidP="00B905B3">
            <w:pPr>
              <w:jc w:val="center"/>
              <w:rPr>
                <w:rFonts w:ascii="Times New Roman" w:hAnsi="Times New Roman"/>
                <w:color w:val="000000"/>
              </w:rPr>
            </w:pPr>
            <w:r w:rsidRPr="00B905B3">
              <w:rPr>
                <w:rFonts w:ascii="Times New Roman" w:hAnsi="Times New Roman"/>
              </w:rPr>
              <w:t>2.002545</w:t>
            </w:r>
          </w:p>
        </w:tc>
        <w:tc>
          <w:tcPr>
            <w:tcW w:w="5387" w:type="dxa"/>
            <w:tcBorders>
              <w:top w:val="nil"/>
              <w:left w:val="nil"/>
              <w:bottom w:val="single" w:sz="4" w:space="0" w:color="auto"/>
              <w:right w:val="single" w:sz="4" w:space="0" w:color="auto"/>
            </w:tcBorders>
            <w:shd w:val="clear" w:color="auto" w:fill="auto"/>
            <w:vAlign w:val="center"/>
            <w:hideMark/>
          </w:tcPr>
          <w:p w14:paraId="5AFC72F3" w14:textId="3E067931" w:rsidR="00B905B3" w:rsidRPr="00B905B3" w:rsidRDefault="00B905B3" w:rsidP="00B905B3">
            <w:pPr>
              <w:jc w:val="both"/>
              <w:rPr>
                <w:rFonts w:ascii="Times New Roman" w:hAnsi="Times New Roman"/>
                <w:color w:val="000000"/>
              </w:rPr>
            </w:pPr>
            <w:r w:rsidRPr="00B905B3">
              <w:rPr>
                <w:rFonts w:ascii="Times New Roman" w:hAnsi="Times New Roman"/>
              </w:rPr>
              <w:t>Thủ tục sửa đổi, bổ sung Cấp Giấy chứng nhận chuyển giao công nghệ khuyến khích chuyển giao</w:t>
            </w:r>
          </w:p>
        </w:tc>
        <w:tc>
          <w:tcPr>
            <w:tcW w:w="2410" w:type="dxa"/>
            <w:tcBorders>
              <w:top w:val="nil"/>
              <w:left w:val="nil"/>
              <w:bottom w:val="single" w:sz="4" w:space="0" w:color="auto"/>
              <w:right w:val="single" w:sz="4" w:space="0" w:color="auto"/>
            </w:tcBorders>
            <w:shd w:val="clear" w:color="auto" w:fill="auto"/>
            <w:vAlign w:val="center"/>
            <w:hideMark/>
          </w:tcPr>
          <w:p w14:paraId="21D2C319" w14:textId="345E99E7" w:rsidR="00B905B3" w:rsidRPr="00B905B3" w:rsidRDefault="00B905B3" w:rsidP="00B905B3">
            <w:pPr>
              <w:jc w:val="center"/>
              <w:rPr>
                <w:rFonts w:ascii="Times New Roman" w:hAnsi="Times New Roman"/>
                <w:color w:val="000000"/>
              </w:rPr>
            </w:pPr>
            <w:r w:rsidRPr="00B905B3">
              <w:rPr>
                <w:rFonts w:ascii="Times New Roman" w:hAnsi="Times New Roman"/>
              </w:rPr>
              <w:t>Hoạt động khoa học và công nghệ</w:t>
            </w:r>
          </w:p>
        </w:tc>
      </w:tr>
      <w:tr w:rsidR="00B905B3" w:rsidRPr="00B905B3" w14:paraId="2326946D" w14:textId="77777777" w:rsidTr="00601BF8">
        <w:trPr>
          <w:trHeight w:val="835"/>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0A3139D1" w14:textId="77777777" w:rsidR="00B905B3" w:rsidRPr="00B905B3" w:rsidRDefault="00B905B3" w:rsidP="00B905B3">
            <w:pPr>
              <w:jc w:val="center"/>
              <w:rPr>
                <w:rFonts w:ascii="Times New Roman" w:hAnsi="Times New Roman"/>
                <w:color w:val="000000"/>
              </w:rPr>
            </w:pPr>
            <w:r w:rsidRPr="00B905B3">
              <w:rPr>
                <w:rFonts w:ascii="Times New Roman" w:hAnsi="Times New Roman"/>
                <w:color w:val="000000"/>
              </w:rPr>
              <w:t>34</w:t>
            </w:r>
          </w:p>
        </w:tc>
        <w:tc>
          <w:tcPr>
            <w:tcW w:w="1275" w:type="dxa"/>
            <w:tcBorders>
              <w:top w:val="nil"/>
              <w:left w:val="nil"/>
              <w:bottom w:val="single" w:sz="4" w:space="0" w:color="auto"/>
              <w:right w:val="single" w:sz="4" w:space="0" w:color="auto"/>
            </w:tcBorders>
            <w:shd w:val="clear" w:color="auto" w:fill="auto"/>
            <w:vAlign w:val="center"/>
            <w:hideMark/>
          </w:tcPr>
          <w:p w14:paraId="1D83CAF7" w14:textId="22EB848C" w:rsidR="00B905B3" w:rsidRPr="00B905B3" w:rsidRDefault="00B905B3" w:rsidP="00B905B3">
            <w:pPr>
              <w:jc w:val="center"/>
              <w:rPr>
                <w:rFonts w:ascii="Times New Roman" w:hAnsi="Times New Roman"/>
                <w:color w:val="000000"/>
              </w:rPr>
            </w:pPr>
            <w:r w:rsidRPr="00B905B3">
              <w:rPr>
                <w:rFonts w:ascii="Times New Roman" w:hAnsi="Times New Roman"/>
              </w:rPr>
              <w:t>2.002547</w:t>
            </w:r>
          </w:p>
        </w:tc>
        <w:tc>
          <w:tcPr>
            <w:tcW w:w="5387" w:type="dxa"/>
            <w:tcBorders>
              <w:top w:val="nil"/>
              <w:left w:val="nil"/>
              <w:bottom w:val="single" w:sz="4" w:space="0" w:color="auto"/>
              <w:right w:val="single" w:sz="4" w:space="0" w:color="auto"/>
            </w:tcBorders>
            <w:shd w:val="clear" w:color="auto" w:fill="auto"/>
            <w:vAlign w:val="center"/>
            <w:hideMark/>
          </w:tcPr>
          <w:p w14:paraId="640E1682" w14:textId="4137647F" w:rsidR="00B905B3" w:rsidRPr="00B905B3" w:rsidRDefault="00B905B3" w:rsidP="00B905B3">
            <w:pPr>
              <w:jc w:val="both"/>
              <w:rPr>
                <w:rFonts w:ascii="Times New Roman" w:hAnsi="Times New Roman"/>
                <w:color w:val="000000"/>
              </w:rPr>
            </w:pPr>
            <w:r w:rsidRPr="00B905B3">
              <w:rPr>
                <w:rFonts w:ascii="Times New Roman" w:hAnsi="Times New Roman"/>
              </w:rPr>
              <w:t>Thủ tục cấp lại Giấy chứng nhận chuyển giao công nghệ khuyến khích chuyển giao</w:t>
            </w:r>
          </w:p>
        </w:tc>
        <w:tc>
          <w:tcPr>
            <w:tcW w:w="2410" w:type="dxa"/>
            <w:tcBorders>
              <w:top w:val="nil"/>
              <w:left w:val="nil"/>
              <w:bottom w:val="single" w:sz="4" w:space="0" w:color="auto"/>
              <w:right w:val="single" w:sz="4" w:space="0" w:color="auto"/>
            </w:tcBorders>
            <w:shd w:val="clear" w:color="auto" w:fill="auto"/>
            <w:vAlign w:val="center"/>
            <w:hideMark/>
          </w:tcPr>
          <w:p w14:paraId="0B825C96" w14:textId="651459C9" w:rsidR="00B905B3" w:rsidRPr="00B905B3" w:rsidRDefault="00B905B3" w:rsidP="00B905B3">
            <w:pPr>
              <w:jc w:val="center"/>
              <w:rPr>
                <w:rFonts w:ascii="Times New Roman" w:hAnsi="Times New Roman"/>
                <w:color w:val="000000"/>
              </w:rPr>
            </w:pPr>
            <w:r w:rsidRPr="00B905B3">
              <w:rPr>
                <w:rFonts w:ascii="Times New Roman" w:hAnsi="Times New Roman"/>
              </w:rPr>
              <w:t>Hoạt động khoa học và công nghệ</w:t>
            </w:r>
          </w:p>
        </w:tc>
      </w:tr>
      <w:tr w:rsidR="00B905B3" w:rsidRPr="00B905B3" w14:paraId="722B4885" w14:textId="77777777" w:rsidTr="00601BF8">
        <w:trPr>
          <w:trHeight w:val="1116"/>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1A18DA57" w14:textId="77777777" w:rsidR="00B905B3" w:rsidRPr="00B905B3" w:rsidRDefault="00B905B3" w:rsidP="00B905B3">
            <w:pPr>
              <w:jc w:val="center"/>
              <w:rPr>
                <w:rFonts w:ascii="Times New Roman" w:hAnsi="Times New Roman"/>
                <w:color w:val="000000"/>
              </w:rPr>
            </w:pPr>
            <w:r w:rsidRPr="00B905B3">
              <w:rPr>
                <w:rFonts w:ascii="Times New Roman" w:hAnsi="Times New Roman"/>
                <w:color w:val="000000"/>
              </w:rPr>
              <w:t>35</w:t>
            </w:r>
          </w:p>
        </w:tc>
        <w:tc>
          <w:tcPr>
            <w:tcW w:w="1275" w:type="dxa"/>
            <w:tcBorders>
              <w:top w:val="nil"/>
              <w:left w:val="nil"/>
              <w:bottom w:val="single" w:sz="4" w:space="0" w:color="auto"/>
              <w:right w:val="single" w:sz="4" w:space="0" w:color="auto"/>
            </w:tcBorders>
            <w:shd w:val="clear" w:color="auto" w:fill="auto"/>
            <w:vAlign w:val="center"/>
            <w:hideMark/>
          </w:tcPr>
          <w:p w14:paraId="467CECAF" w14:textId="274B1FF0" w:rsidR="00B905B3" w:rsidRPr="00B905B3" w:rsidRDefault="00B905B3" w:rsidP="00B905B3">
            <w:pPr>
              <w:jc w:val="center"/>
              <w:rPr>
                <w:rFonts w:ascii="Times New Roman" w:hAnsi="Times New Roman"/>
                <w:color w:val="000000"/>
              </w:rPr>
            </w:pPr>
            <w:r w:rsidRPr="00B905B3">
              <w:rPr>
                <w:rFonts w:ascii="Times New Roman" w:hAnsi="Times New Roman"/>
              </w:rPr>
              <w:t>1.011810</w:t>
            </w:r>
          </w:p>
        </w:tc>
        <w:tc>
          <w:tcPr>
            <w:tcW w:w="5387" w:type="dxa"/>
            <w:tcBorders>
              <w:top w:val="nil"/>
              <w:left w:val="nil"/>
              <w:bottom w:val="single" w:sz="4" w:space="0" w:color="auto"/>
              <w:right w:val="single" w:sz="4" w:space="0" w:color="auto"/>
            </w:tcBorders>
            <w:shd w:val="clear" w:color="auto" w:fill="auto"/>
            <w:vAlign w:val="center"/>
            <w:hideMark/>
          </w:tcPr>
          <w:p w14:paraId="4190CE70" w14:textId="2713973E" w:rsidR="00B905B3" w:rsidRPr="00B905B3" w:rsidRDefault="00B905B3" w:rsidP="00B905B3">
            <w:pPr>
              <w:jc w:val="both"/>
              <w:rPr>
                <w:rFonts w:ascii="Times New Roman" w:hAnsi="Times New Roman"/>
                <w:color w:val="000000"/>
              </w:rPr>
            </w:pPr>
            <w:r w:rsidRPr="00B905B3">
              <w:rPr>
                <w:rFonts w:ascii="Times New Roman" w:hAnsi="Times New Roman"/>
              </w:rPr>
              <w:t>Thủ tục công bố công nghệ mới, sản phẩm mới tạo ra tại Việt Nam từ kết quả nghiên cứu khoa học và phát triển công nghệ</w:t>
            </w:r>
          </w:p>
        </w:tc>
        <w:tc>
          <w:tcPr>
            <w:tcW w:w="2410" w:type="dxa"/>
            <w:tcBorders>
              <w:top w:val="nil"/>
              <w:left w:val="nil"/>
              <w:bottom w:val="single" w:sz="4" w:space="0" w:color="auto"/>
              <w:right w:val="single" w:sz="4" w:space="0" w:color="auto"/>
            </w:tcBorders>
            <w:shd w:val="clear" w:color="auto" w:fill="auto"/>
            <w:vAlign w:val="center"/>
            <w:hideMark/>
          </w:tcPr>
          <w:p w14:paraId="6B4C88DC" w14:textId="03C8A49B" w:rsidR="00B905B3" w:rsidRPr="00B905B3" w:rsidRDefault="00B905B3" w:rsidP="00B905B3">
            <w:pPr>
              <w:jc w:val="center"/>
              <w:rPr>
                <w:rFonts w:ascii="Times New Roman" w:hAnsi="Times New Roman"/>
                <w:color w:val="000000"/>
              </w:rPr>
            </w:pPr>
            <w:r w:rsidRPr="00B905B3">
              <w:rPr>
                <w:rFonts w:ascii="Times New Roman" w:hAnsi="Times New Roman"/>
              </w:rPr>
              <w:t>Hoạt động khoa học và công nghệ</w:t>
            </w:r>
          </w:p>
        </w:tc>
      </w:tr>
      <w:tr w:rsidR="00B905B3" w:rsidRPr="00B905B3" w14:paraId="4F0CAB74" w14:textId="77777777" w:rsidTr="00B905B3">
        <w:trPr>
          <w:trHeight w:val="620"/>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018A060A" w14:textId="77777777" w:rsidR="00B905B3" w:rsidRPr="00B905B3" w:rsidRDefault="00B905B3" w:rsidP="00B905B3">
            <w:pPr>
              <w:jc w:val="center"/>
              <w:rPr>
                <w:rFonts w:ascii="Times New Roman" w:hAnsi="Times New Roman"/>
                <w:color w:val="000000"/>
              </w:rPr>
            </w:pPr>
            <w:r w:rsidRPr="00B905B3">
              <w:rPr>
                <w:rFonts w:ascii="Times New Roman" w:hAnsi="Times New Roman"/>
                <w:color w:val="000000"/>
              </w:rPr>
              <w:t>36</w:t>
            </w:r>
          </w:p>
        </w:tc>
        <w:tc>
          <w:tcPr>
            <w:tcW w:w="1275" w:type="dxa"/>
            <w:tcBorders>
              <w:top w:val="nil"/>
              <w:left w:val="nil"/>
              <w:bottom w:val="single" w:sz="4" w:space="0" w:color="auto"/>
              <w:right w:val="single" w:sz="4" w:space="0" w:color="auto"/>
            </w:tcBorders>
            <w:shd w:val="clear" w:color="auto" w:fill="auto"/>
            <w:vAlign w:val="center"/>
            <w:hideMark/>
          </w:tcPr>
          <w:p w14:paraId="27165A84" w14:textId="438F7BD8" w:rsidR="00B905B3" w:rsidRPr="00B905B3" w:rsidRDefault="00B905B3" w:rsidP="00B905B3">
            <w:pPr>
              <w:jc w:val="center"/>
              <w:rPr>
                <w:rFonts w:ascii="Times New Roman" w:hAnsi="Times New Roman"/>
                <w:color w:val="000000"/>
              </w:rPr>
            </w:pPr>
            <w:r w:rsidRPr="00B905B3">
              <w:rPr>
                <w:rFonts w:ascii="Times New Roman" w:hAnsi="Times New Roman"/>
              </w:rPr>
              <w:t>1.011806</w:t>
            </w:r>
          </w:p>
        </w:tc>
        <w:tc>
          <w:tcPr>
            <w:tcW w:w="5387" w:type="dxa"/>
            <w:tcBorders>
              <w:top w:val="nil"/>
              <w:left w:val="nil"/>
              <w:bottom w:val="single" w:sz="4" w:space="0" w:color="auto"/>
              <w:right w:val="single" w:sz="4" w:space="0" w:color="auto"/>
            </w:tcBorders>
            <w:shd w:val="clear" w:color="auto" w:fill="auto"/>
            <w:vAlign w:val="center"/>
            <w:hideMark/>
          </w:tcPr>
          <w:p w14:paraId="1F9B4C3A" w14:textId="703E0881" w:rsidR="00B905B3" w:rsidRPr="00B905B3" w:rsidRDefault="00B905B3" w:rsidP="00B905B3">
            <w:pPr>
              <w:jc w:val="both"/>
              <w:rPr>
                <w:rFonts w:ascii="Times New Roman" w:hAnsi="Times New Roman"/>
                <w:color w:val="000000"/>
              </w:rPr>
            </w:pPr>
            <w:r w:rsidRPr="00B905B3">
              <w:rPr>
                <w:rFonts w:ascii="Times New Roman" w:hAnsi="Times New Roman"/>
              </w:rPr>
              <w:t>Thủ tục đăng ký kết quả thực hiện nhiệm vụ khoa học và công nghệ đặc biệt, nhiệm khoa học và công nghệ cấp quốc gia, cấp bộ, cấp cơ sở sử dụng ngân sách nhà nước thuộc phạm vi quản lý của Bộ Khoa học và Công nghệ và nhiệm vụ khoa học và công nghệ do các quỹ của Nhà nước trong lĩnh vực khoa học và công nghệ cấp Trung ương, cấp bộ tài trợ</w:t>
            </w:r>
          </w:p>
        </w:tc>
        <w:tc>
          <w:tcPr>
            <w:tcW w:w="2410" w:type="dxa"/>
            <w:tcBorders>
              <w:top w:val="nil"/>
              <w:left w:val="nil"/>
              <w:bottom w:val="single" w:sz="4" w:space="0" w:color="auto"/>
              <w:right w:val="single" w:sz="4" w:space="0" w:color="auto"/>
            </w:tcBorders>
            <w:shd w:val="clear" w:color="auto" w:fill="auto"/>
            <w:vAlign w:val="center"/>
            <w:hideMark/>
          </w:tcPr>
          <w:p w14:paraId="23C81CFC" w14:textId="26DA88FE" w:rsidR="00B905B3" w:rsidRPr="00B905B3" w:rsidRDefault="00B905B3" w:rsidP="00B905B3">
            <w:pPr>
              <w:jc w:val="center"/>
              <w:rPr>
                <w:rFonts w:ascii="Times New Roman" w:hAnsi="Times New Roman"/>
                <w:color w:val="000000"/>
              </w:rPr>
            </w:pPr>
            <w:r w:rsidRPr="00B905B3">
              <w:rPr>
                <w:rFonts w:ascii="Times New Roman" w:hAnsi="Times New Roman"/>
              </w:rPr>
              <w:t>Hoạt động khoa học và công nghệ</w:t>
            </w:r>
          </w:p>
        </w:tc>
      </w:tr>
      <w:tr w:rsidR="00B905B3" w:rsidRPr="00B905B3" w14:paraId="3A74B882" w14:textId="77777777" w:rsidTr="00B905B3">
        <w:trPr>
          <w:trHeight w:val="930"/>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341A504E" w14:textId="77777777" w:rsidR="00B905B3" w:rsidRPr="00B905B3" w:rsidRDefault="00B905B3" w:rsidP="00B905B3">
            <w:pPr>
              <w:jc w:val="center"/>
              <w:rPr>
                <w:rFonts w:ascii="Times New Roman" w:hAnsi="Times New Roman"/>
                <w:color w:val="000000"/>
              </w:rPr>
            </w:pPr>
            <w:r w:rsidRPr="00B905B3">
              <w:rPr>
                <w:rFonts w:ascii="Times New Roman" w:hAnsi="Times New Roman"/>
                <w:color w:val="000000"/>
              </w:rPr>
              <w:t>37</w:t>
            </w:r>
          </w:p>
        </w:tc>
        <w:tc>
          <w:tcPr>
            <w:tcW w:w="1275" w:type="dxa"/>
            <w:tcBorders>
              <w:top w:val="nil"/>
              <w:left w:val="nil"/>
              <w:bottom w:val="single" w:sz="4" w:space="0" w:color="auto"/>
              <w:right w:val="single" w:sz="4" w:space="0" w:color="auto"/>
            </w:tcBorders>
            <w:shd w:val="clear" w:color="auto" w:fill="auto"/>
            <w:vAlign w:val="center"/>
            <w:hideMark/>
          </w:tcPr>
          <w:p w14:paraId="70878352" w14:textId="5AA51B94" w:rsidR="00B905B3" w:rsidRPr="00B905B3" w:rsidRDefault="00B905B3" w:rsidP="00B905B3">
            <w:pPr>
              <w:jc w:val="center"/>
              <w:rPr>
                <w:rFonts w:ascii="Times New Roman" w:hAnsi="Times New Roman"/>
                <w:color w:val="000000"/>
              </w:rPr>
            </w:pPr>
            <w:r w:rsidRPr="00B905B3">
              <w:rPr>
                <w:rFonts w:ascii="Times New Roman" w:hAnsi="Times New Roman"/>
              </w:rPr>
              <w:t>1.011807</w:t>
            </w:r>
          </w:p>
        </w:tc>
        <w:tc>
          <w:tcPr>
            <w:tcW w:w="5387" w:type="dxa"/>
            <w:tcBorders>
              <w:top w:val="nil"/>
              <w:left w:val="nil"/>
              <w:bottom w:val="single" w:sz="4" w:space="0" w:color="auto"/>
              <w:right w:val="single" w:sz="4" w:space="0" w:color="auto"/>
            </w:tcBorders>
            <w:shd w:val="clear" w:color="auto" w:fill="auto"/>
            <w:vAlign w:val="center"/>
            <w:hideMark/>
          </w:tcPr>
          <w:p w14:paraId="19C5C977" w14:textId="601CA29B" w:rsidR="00B905B3" w:rsidRPr="00B905B3" w:rsidRDefault="00B905B3" w:rsidP="00B905B3">
            <w:pPr>
              <w:jc w:val="both"/>
              <w:rPr>
                <w:rFonts w:ascii="Times New Roman" w:hAnsi="Times New Roman"/>
                <w:color w:val="000000"/>
              </w:rPr>
            </w:pPr>
            <w:r w:rsidRPr="00B905B3">
              <w:rPr>
                <w:rFonts w:ascii="Times New Roman" w:hAnsi="Times New Roman"/>
              </w:rPr>
              <w:t>Thủ tục đăng ký kết quả thực hiện nhiệm vụ khoa học và công nghệ cấp cơ sở sử dụng ngân sách nhà nước thuộc phạm vi quản lý của bộ, ngành</w:t>
            </w:r>
          </w:p>
        </w:tc>
        <w:tc>
          <w:tcPr>
            <w:tcW w:w="2410" w:type="dxa"/>
            <w:tcBorders>
              <w:top w:val="nil"/>
              <w:left w:val="nil"/>
              <w:bottom w:val="single" w:sz="4" w:space="0" w:color="auto"/>
              <w:right w:val="single" w:sz="4" w:space="0" w:color="auto"/>
            </w:tcBorders>
            <w:shd w:val="clear" w:color="auto" w:fill="auto"/>
            <w:vAlign w:val="center"/>
            <w:hideMark/>
          </w:tcPr>
          <w:p w14:paraId="53CEAAA1" w14:textId="4F34602F" w:rsidR="00B905B3" w:rsidRPr="00B905B3" w:rsidRDefault="00B905B3" w:rsidP="00B905B3">
            <w:pPr>
              <w:jc w:val="center"/>
              <w:rPr>
                <w:rFonts w:ascii="Times New Roman" w:hAnsi="Times New Roman"/>
                <w:color w:val="000000"/>
              </w:rPr>
            </w:pPr>
            <w:r w:rsidRPr="00B905B3">
              <w:rPr>
                <w:rFonts w:ascii="Times New Roman" w:hAnsi="Times New Roman"/>
              </w:rPr>
              <w:t>Hoạt động khoa học và công nghệ</w:t>
            </w:r>
          </w:p>
        </w:tc>
      </w:tr>
      <w:tr w:rsidR="00B905B3" w:rsidRPr="00B905B3" w14:paraId="1E74AA8B" w14:textId="77777777" w:rsidTr="00B905B3">
        <w:trPr>
          <w:trHeight w:val="620"/>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2AD71AC9" w14:textId="77777777" w:rsidR="00B905B3" w:rsidRPr="00B905B3" w:rsidRDefault="00B905B3" w:rsidP="00B905B3">
            <w:pPr>
              <w:jc w:val="center"/>
              <w:rPr>
                <w:rFonts w:ascii="Times New Roman" w:hAnsi="Times New Roman"/>
                <w:color w:val="000000"/>
              </w:rPr>
            </w:pPr>
            <w:r w:rsidRPr="00B905B3">
              <w:rPr>
                <w:rFonts w:ascii="Times New Roman" w:hAnsi="Times New Roman"/>
                <w:color w:val="000000"/>
              </w:rPr>
              <w:lastRenderedPageBreak/>
              <w:t>38</w:t>
            </w:r>
          </w:p>
        </w:tc>
        <w:tc>
          <w:tcPr>
            <w:tcW w:w="1275" w:type="dxa"/>
            <w:tcBorders>
              <w:top w:val="nil"/>
              <w:left w:val="nil"/>
              <w:bottom w:val="single" w:sz="4" w:space="0" w:color="auto"/>
              <w:right w:val="single" w:sz="4" w:space="0" w:color="auto"/>
            </w:tcBorders>
            <w:shd w:val="clear" w:color="auto" w:fill="auto"/>
            <w:vAlign w:val="center"/>
            <w:hideMark/>
          </w:tcPr>
          <w:p w14:paraId="192B5668" w14:textId="628E5C2B" w:rsidR="00B905B3" w:rsidRPr="00B905B3" w:rsidRDefault="00B905B3" w:rsidP="00B905B3">
            <w:pPr>
              <w:jc w:val="center"/>
              <w:rPr>
                <w:rFonts w:ascii="Times New Roman" w:hAnsi="Times New Roman"/>
                <w:color w:val="000000"/>
              </w:rPr>
            </w:pPr>
            <w:r w:rsidRPr="00B905B3">
              <w:rPr>
                <w:rFonts w:ascii="Times New Roman" w:hAnsi="Times New Roman"/>
              </w:rPr>
              <w:t>1.011813</w:t>
            </w:r>
          </w:p>
        </w:tc>
        <w:tc>
          <w:tcPr>
            <w:tcW w:w="5387" w:type="dxa"/>
            <w:tcBorders>
              <w:top w:val="nil"/>
              <w:left w:val="nil"/>
              <w:bottom w:val="single" w:sz="4" w:space="0" w:color="auto"/>
              <w:right w:val="single" w:sz="4" w:space="0" w:color="auto"/>
            </w:tcBorders>
            <w:shd w:val="clear" w:color="auto" w:fill="auto"/>
            <w:vAlign w:val="center"/>
            <w:hideMark/>
          </w:tcPr>
          <w:p w14:paraId="2E9E8EE7" w14:textId="6DC41DBC" w:rsidR="00B905B3" w:rsidRPr="00B905B3" w:rsidRDefault="00B905B3" w:rsidP="00B905B3">
            <w:pPr>
              <w:jc w:val="both"/>
              <w:rPr>
                <w:rFonts w:ascii="Times New Roman" w:hAnsi="Times New Roman"/>
                <w:color w:val="000000"/>
              </w:rPr>
            </w:pPr>
            <w:r w:rsidRPr="00B905B3">
              <w:rPr>
                <w:rFonts w:ascii="Times New Roman" w:hAnsi="Times New Roman"/>
              </w:rPr>
              <w:t>Thủ tục đăng ký kết quả thực hiện nhiệm vụ khoa học và công nghệ không sử dụng ngân sách nhà nước</w:t>
            </w:r>
          </w:p>
        </w:tc>
        <w:tc>
          <w:tcPr>
            <w:tcW w:w="2410" w:type="dxa"/>
            <w:tcBorders>
              <w:top w:val="nil"/>
              <w:left w:val="nil"/>
              <w:bottom w:val="single" w:sz="4" w:space="0" w:color="auto"/>
              <w:right w:val="single" w:sz="4" w:space="0" w:color="auto"/>
            </w:tcBorders>
            <w:shd w:val="clear" w:color="auto" w:fill="auto"/>
            <w:vAlign w:val="center"/>
            <w:hideMark/>
          </w:tcPr>
          <w:p w14:paraId="13DCF376" w14:textId="2FEFAD76" w:rsidR="00B905B3" w:rsidRPr="00B905B3" w:rsidRDefault="00B905B3" w:rsidP="00B905B3">
            <w:pPr>
              <w:jc w:val="center"/>
              <w:rPr>
                <w:rFonts w:ascii="Times New Roman" w:hAnsi="Times New Roman"/>
                <w:color w:val="000000"/>
              </w:rPr>
            </w:pPr>
            <w:r w:rsidRPr="00B905B3">
              <w:rPr>
                <w:rFonts w:ascii="Times New Roman" w:hAnsi="Times New Roman"/>
              </w:rPr>
              <w:t>Hoạt động khoa học và công nghệ</w:t>
            </w:r>
          </w:p>
        </w:tc>
      </w:tr>
      <w:tr w:rsidR="00F75CEE" w:rsidRPr="00B905B3" w14:paraId="2233F3DF" w14:textId="77777777" w:rsidTr="00F75CEE">
        <w:trPr>
          <w:trHeight w:val="620"/>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7CBF6491" w14:textId="77777777" w:rsidR="00F75CEE" w:rsidRPr="00B905B3" w:rsidRDefault="00F75CEE" w:rsidP="00F75CEE">
            <w:pPr>
              <w:jc w:val="center"/>
              <w:rPr>
                <w:rFonts w:ascii="Times New Roman" w:hAnsi="Times New Roman"/>
                <w:color w:val="000000"/>
              </w:rPr>
            </w:pPr>
            <w:r w:rsidRPr="00B905B3">
              <w:rPr>
                <w:rFonts w:ascii="Times New Roman" w:hAnsi="Times New Roman"/>
                <w:color w:val="000000"/>
              </w:rPr>
              <w:t>39</w:t>
            </w:r>
          </w:p>
        </w:tc>
        <w:tc>
          <w:tcPr>
            <w:tcW w:w="1275" w:type="dxa"/>
            <w:tcBorders>
              <w:top w:val="nil"/>
              <w:left w:val="nil"/>
              <w:bottom w:val="single" w:sz="4" w:space="0" w:color="auto"/>
              <w:right w:val="single" w:sz="4" w:space="0" w:color="auto"/>
            </w:tcBorders>
            <w:shd w:val="clear" w:color="auto" w:fill="auto"/>
            <w:vAlign w:val="center"/>
            <w:hideMark/>
          </w:tcPr>
          <w:p w14:paraId="55821938" w14:textId="00C73598" w:rsidR="00F75CEE" w:rsidRPr="00F75CEE" w:rsidRDefault="00F75CEE" w:rsidP="00F75CEE">
            <w:pPr>
              <w:jc w:val="center"/>
              <w:rPr>
                <w:rFonts w:ascii="Times New Roman" w:hAnsi="Times New Roman"/>
              </w:rPr>
            </w:pPr>
            <w:r w:rsidRPr="00F75CEE">
              <w:rPr>
                <w:rFonts w:ascii="Times New Roman" w:hAnsi="Times New Roman"/>
              </w:rPr>
              <w:t>1.011817</w:t>
            </w:r>
          </w:p>
        </w:tc>
        <w:tc>
          <w:tcPr>
            <w:tcW w:w="5387" w:type="dxa"/>
            <w:tcBorders>
              <w:top w:val="nil"/>
              <w:left w:val="nil"/>
              <w:bottom w:val="single" w:sz="4" w:space="0" w:color="auto"/>
              <w:right w:val="single" w:sz="4" w:space="0" w:color="auto"/>
            </w:tcBorders>
            <w:shd w:val="clear" w:color="auto" w:fill="auto"/>
            <w:hideMark/>
          </w:tcPr>
          <w:p w14:paraId="7B0E4DA3" w14:textId="71FC6654" w:rsidR="00F75CEE" w:rsidRPr="00F75CEE" w:rsidRDefault="00F75CEE" w:rsidP="00F75CEE">
            <w:pPr>
              <w:jc w:val="both"/>
              <w:rPr>
                <w:rFonts w:ascii="Times New Roman" w:hAnsi="Times New Roman"/>
              </w:rPr>
            </w:pPr>
            <w:r w:rsidRPr="00F75CEE">
              <w:rPr>
                <w:rFonts w:ascii="Times New Roman" w:hAnsi="Times New Roman"/>
              </w:rPr>
              <w:t>Đăng ký thông tin kết quả nghiên cứu khoa học và phát triển công nghệ được mua bằng ngân sách nhà nước thuộc ph</w:t>
            </w:r>
            <w:r>
              <w:rPr>
                <w:rFonts w:ascii="Times New Roman" w:hAnsi="Times New Roman"/>
              </w:rPr>
              <w:t>ạm vi quản lý của bộ, ngành</w:t>
            </w:r>
          </w:p>
        </w:tc>
        <w:tc>
          <w:tcPr>
            <w:tcW w:w="2410" w:type="dxa"/>
            <w:tcBorders>
              <w:top w:val="nil"/>
              <w:left w:val="nil"/>
              <w:bottom w:val="single" w:sz="4" w:space="0" w:color="auto"/>
              <w:right w:val="single" w:sz="4" w:space="0" w:color="auto"/>
            </w:tcBorders>
            <w:shd w:val="clear" w:color="auto" w:fill="auto"/>
            <w:vAlign w:val="center"/>
            <w:hideMark/>
          </w:tcPr>
          <w:p w14:paraId="6EC54D50" w14:textId="44096536" w:rsidR="00F75CEE" w:rsidRPr="00B905B3" w:rsidRDefault="00F75CEE" w:rsidP="00F75CEE">
            <w:pPr>
              <w:jc w:val="center"/>
              <w:rPr>
                <w:rFonts w:ascii="Times New Roman" w:hAnsi="Times New Roman"/>
                <w:color w:val="000000"/>
              </w:rPr>
            </w:pPr>
            <w:r w:rsidRPr="00B905B3">
              <w:rPr>
                <w:rFonts w:ascii="Times New Roman" w:hAnsi="Times New Roman"/>
              </w:rPr>
              <w:t>Hoạt động khoa học và công nghệ</w:t>
            </w:r>
          </w:p>
        </w:tc>
      </w:tr>
      <w:tr w:rsidR="00B905B3" w:rsidRPr="00B905B3" w14:paraId="50615C52" w14:textId="77777777" w:rsidTr="00B905B3">
        <w:trPr>
          <w:trHeight w:val="310"/>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3E1F6497" w14:textId="77777777" w:rsidR="00B905B3" w:rsidRPr="00B905B3" w:rsidRDefault="00B905B3" w:rsidP="00B905B3">
            <w:pPr>
              <w:jc w:val="center"/>
              <w:rPr>
                <w:rFonts w:ascii="Times New Roman" w:hAnsi="Times New Roman"/>
                <w:color w:val="000000"/>
              </w:rPr>
            </w:pPr>
            <w:r w:rsidRPr="00B905B3">
              <w:rPr>
                <w:rFonts w:ascii="Times New Roman" w:hAnsi="Times New Roman"/>
                <w:color w:val="000000"/>
              </w:rPr>
              <w:t>40</w:t>
            </w:r>
          </w:p>
        </w:tc>
        <w:tc>
          <w:tcPr>
            <w:tcW w:w="1275" w:type="dxa"/>
            <w:tcBorders>
              <w:top w:val="nil"/>
              <w:left w:val="nil"/>
              <w:bottom w:val="single" w:sz="4" w:space="0" w:color="auto"/>
              <w:right w:val="single" w:sz="4" w:space="0" w:color="auto"/>
            </w:tcBorders>
            <w:shd w:val="clear" w:color="auto" w:fill="auto"/>
            <w:vAlign w:val="center"/>
            <w:hideMark/>
          </w:tcPr>
          <w:p w14:paraId="5562BFA2" w14:textId="438B1303" w:rsidR="00B905B3" w:rsidRPr="00B905B3" w:rsidRDefault="00B905B3" w:rsidP="00B905B3">
            <w:pPr>
              <w:jc w:val="center"/>
              <w:rPr>
                <w:rFonts w:ascii="Times New Roman" w:hAnsi="Times New Roman"/>
                <w:color w:val="000000"/>
              </w:rPr>
            </w:pPr>
            <w:r w:rsidRPr="00B905B3">
              <w:rPr>
                <w:rFonts w:ascii="Times New Roman" w:hAnsi="Times New Roman"/>
              </w:rPr>
              <w:t>1.002145</w:t>
            </w:r>
          </w:p>
        </w:tc>
        <w:tc>
          <w:tcPr>
            <w:tcW w:w="5387" w:type="dxa"/>
            <w:tcBorders>
              <w:top w:val="nil"/>
              <w:left w:val="nil"/>
              <w:bottom w:val="single" w:sz="4" w:space="0" w:color="auto"/>
              <w:right w:val="single" w:sz="4" w:space="0" w:color="auto"/>
            </w:tcBorders>
            <w:shd w:val="clear" w:color="auto" w:fill="auto"/>
            <w:vAlign w:val="center"/>
            <w:hideMark/>
          </w:tcPr>
          <w:p w14:paraId="485E8E55" w14:textId="4AA5A1B6" w:rsidR="00B905B3" w:rsidRPr="00B905B3" w:rsidRDefault="00B905B3" w:rsidP="00B905B3">
            <w:pPr>
              <w:jc w:val="both"/>
              <w:rPr>
                <w:rFonts w:ascii="Times New Roman" w:hAnsi="Times New Roman"/>
                <w:color w:val="000000"/>
              </w:rPr>
            </w:pPr>
            <w:r w:rsidRPr="00B905B3">
              <w:rPr>
                <w:rFonts w:ascii="Times New Roman" w:hAnsi="Times New Roman"/>
              </w:rPr>
              <w:t>Cấp Giấy chứng nhận đăng ký hoạt động lần đầu cho tổ chức khoa học và công nghệ</w:t>
            </w:r>
          </w:p>
        </w:tc>
        <w:tc>
          <w:tcPr>
            <w:tcW w:w="2410" w:type="dxa"/>
            <w:tcBorders>
              <w:top w:val="nil"/>
              <w:left w:val="nil"/>
              <w:bottom w:val="single" w:sz="4" w:space="0" w:color="auto"/>
              <w:right w:val="single" w:sz="4" w:space="0" w:color="auto"/>
            </w:tcBorders>
            <w:shd w:val="clear" w:color="auto" w:fill="auto"/>
            <w:vAlign w:val="center"/>
            <w:hideMark/>
          </w:tcPr>
          <w:p w14:paraId="6E871C9B" w14:textId="6F2AA17A" w:rsidR="00B905B3" w:rsidRPr="00B905B3" w:rsidRDefault="00B905B3" w:rsidP="00B905B3">
            <w:pPr>
              <w:jc w:val="center"/>
              <w:rPr>
                <w:rFonts w:ascii="Times New Roman" w:hAnsi="Times New Roman"/>
                <w:color w:val="000000"/>
              </w:rPr>
            </w:pPr>
            <w:r w:rsidRPr="00B905B3">
              <w:rPr>
                <w:rFonts w:ascii="Times New Roman" w:hAnsi="Times New Roman"/>
              </w:rPr>
              <w:t>Hoạt động khoa học và công nghệ</w:t>
            </w:r>
          </w:p>
        </w:tc>
      </w:tr>
      <w:tr w:rsidR="00B905B3" w:rsidRPr="00B905B3" w14:paraId="4F275C60" w14:textId="77777777" w:rsidTr="00B905B3">
        <w:trPr>
          <w:trHeight w:val="310"/>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421F92ED" w14:textId="77777777" w:rsidR="00B905B3" w:rsidRPr="00B905B3" w:rsidRDefault="00B905B3" w:rsidP="00B905B3">
            <w:pPr>
              <w:jc w:val="center"/>
              <w:rPr>
                <w:rFonts w:ascii="Times New Roman" w:hAnsi="Times New Roman"/>
                <w:color w:val="000000"/>
              </w:rPr>
            </w:pPr>
            <w:r w:rsidRPr="00B905B3">
              <w:rPr>
                <w:rFonts w:ascii="Times New Roman" w:hAnsi="Times New Roman"/>
                <w:color w:val="000000"/>
              </w:rPr>
              <w:t>41</w:t>
            </w:r>
          </w:p>
        </w:tc>
        <w:tc>
          <w:tcPr>
            <w:tcW w:w="1275" w:type="dxa"/>
            <w:tcBorders>
              <w:top w:val="nil"/>
              <w:left w:val="nil"/>
              <w:bottom w:val="single" w:sz="4" w:space="0" w:color="auto"/>
              <w:right w:val="single" w:sz="4" w:space="0" w:color="auto"/>
            </w:tcBorders>
            <w:shd w:val="clear" w:color="auto" w:fill="auto"/>
            <w:vAlign w:val="center"/>
            <w:hideMark/>
          </w:tcPr>
          <w:p w14:paraId="50545F78" w14:textId="7858B075" w:rsidR="00B905B3" w:rsidRPr="00B905B3" w:rsidRDefault="00B905B3" w:rsidP="00B905B3">
            <w:pPr>
              <w:jc w:val="center"/>
              <w:rPr>
                <w:rFonts w:ascii="Times New Roman" w:hAnsi="Times New Roman"/>
                <w:color w:val="000000"/>
              </w:rPr>
            </w:pPr>
            <w:r w:rsidRPr="00B905B3">
              <w:rPr>
                <w:rFonts w:ascii="Times New Roman" w:hAnsi="Times New Roman"/>
              </w:rPr>
              <w:t>1.002052</w:t>
            </w:r>
          </w:p>
        </w:tc>
        <w:tc>
          <w:tcPr>
            <w:tcW w:w="5387" w:type="dxa"/>
            <w:tcBorders>
              <w:top w:val="nil"/>
              <w:left w:val="nil"/>
              <w:bottom w:val="single" w:sz="4" w:space="0" w:color="auto"/>
              <w:right w:val="single" w:sz="4" w:space="0" w:color="auto"/>
            </w:tcBorders>
            <w:shd w:val="clear" w:color="auto" w:fill="auto"/>
            <w:vAlign w:val="center"/>
            <w:hideMark/>
          </w:tcPr>
          <w:p w14:paraId="4FDF6279" w14:textId="457D2404" w:rsidR="00B905B3" w:rsidRPr="00B905B3" w:rsidRDefault="00B905B3" w:rsidP="00B905B3">
            <w:pPr>
              <w:jc w:val="both"/>
              <w:rPr>
                <w:rFonts w:ascii="Times New Roman" w:hAnsi="Times New Roman"/>
                <w:color w:val="000000"/>
              </w:rPr>
            </w:pPr>
            <w:r w:rsidRPr="00B905B3">
              <w:rPr>
                <w:rFonts w:ascii="Times New Roman" w:hAnsi="Times New Roman"/>
              </w:rPr>
              <w:t>Cấp Giấy phép thành lập lần đầu cho văn phòng đại diện, chi nhánh của tổ chức khoa học và công nghệ nước ngoài tại Việt Nam</w:t>
            </w:r>
          </w:p>
        </w:tc>
        <w:tc>
          <w:tcPr>
            <w:tcW w:w="2410" w:type="dxa"/>
            <w:tcBorders>
              <w:top w:val="nil"/>
              <w:left w:val="nil"/>
              <w:bottom w:val="single" w:sz="4" w:space="0" w:color="auto"/>
              <w:right w:val="single" w:sz="4" w:space="0" w:color="auto"/>
            </w:tcBorders>
            <w:shd w:val="clear" w:color="auto" w:fill="auto"/>
            <w:vAlign w:val="center"/>
            <w:hideMark/>
          </w:tcPr>
          <w:p w14:paraId="47D19AAB" w14:textId="3B5B2B82" w:rsidR="00B905B3" w:rsidRPr="00B905B3" w:rsidRDefault="00B905B3" w:rsidP="00B905B3">
            <w:pPr>
              <w:jc w:val="center"/>
              <w:rPr>
                <w:rFonts w:ascii="Times New Roman" w:hAnsi="Times New Roman"/>
                <w:color w:val="000000"/>
              </w:rPr>
            </w:pPr>
            <w:r w:rsidRPr="00B905B3">
              <w:rPr>
                <w:rFonts w:ascii="Times New Roman" w:hAnsi="Times New Roman"/>
              </w:rPr>
              <w:t>Hoạt động khoa học và công nghệ</w:t>
            </w:r>
          </w:p>
        </w:tc>
      </w:tr>
      <w:tr w:rsidR="00B905B3" w:rsidRPr="00B905B3" w14:paraId="1C413336" w14:textId="77777777" w:rsidTr="00B905B3">
        <w:trPr>
          <w:trHeight w:val="310"/>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340FA8F1" w14:textId="77777777" w:rsidR="00B905B3" w:rsidRPr="00B905B3" w:rsidRDefault="00B905B3" w:rsidP="00B905B3">
            <w:pPr>
              <w:jc w:val="center"/>
              <w:rPr>
                <w:rFonts w:ascii="Times New Roman" w:hAnsi="Times New Roman"/>
                <w:color w:val="000000"/>
              </w:rPr>
            </w:pPr>
            <w:r w:rsidRPr="00B905B3">
              <w:rPr>
                <w:rFonts w:ascii="Times New Roman" w:hAnsi="Times New Roman"/>
                <w:color w:val="000000"/>
              </w:rPr>
              <w:t>42</w:t>
            </w:r>
          </w:p>
        </w:tc>
        <w:tc>
          <w:tcPr>
            <w:tcW w:w="1275" w:type="dxa"/>
            <w:tcBorders>
              <w:top w:val="nil"/>
              <w:left w:val="nil"/>
              <w:bottom w:val="single" w:sz="4" w:space="0" w:color="auto"/>
              <w:right w:val="single" w:sz="4" w:space="0" w:color="auto"/>
            </w:tcBorders>
            <w:shd w:val="clear" w:color="auto" w:fill="auto"/>
            <w:vAlign w:val="center"/>
            <w:hideMark/>
          </w:tcPr>
          <w:p w14:paraId="57D0E5C3" w14:textId="3E759C3B" w:rsidR="00B905B3" w:rsidRPr="00B905B3" w:rsidRDefault="00B905B3" w:rsidP="00B905B3">
            <w:pPr>
              <w:jc w:val="center"/>
              <w:rPr>
                <w:rFonts w:ascii="Times New Roman" w:hAnsi="Times New Roman"/>
                <w:color w:val="000000"/>
              </w:rPr>
            </w:pPr>
            <w:r w:rsidRPr="00B905B3">
              <w:rPr>
                <w:rFonts w:ascii="Times New Roman" w:hAnsi="Times New Roman"/>
              </w:rPr>
              <w:t>2.000119</w:t>
            </w:r>
          </w:p>
        </w:tc>
        <w:tc>
          <w:tcPr>
            <w:tcW w:w="5387" w:type="dxa"/>
            <w:tcBorders>
              <w:top w:val="nil"/>
              <w:left w:val="nil"/>
              <w:bottom w:val="single" w:sz="4" w:space="0" w:color="auto"/>
              <w:right w:val="single" w:sz="4" w:space="0" w:color="auto"/>
            </w:tcBorders>
            <w:shd w:val="clear" w:color="auto" w:fill="auto"/>
            <w:vAlign w:val="center"/>
            <w:hideMark/>
          </w:tcPr>
          <w:p w14:paraId="040B5D3C" w14:textId="6C325E91" w:rsidR="00B905B3" w:rsidRPr="00B905B3" w:rsidRDefault="00B905B3" w:rsidP="00B905B3">
            <w:pPr>
              <w:jc w:val="both"/>
              <w:rPr>
                <w:rFonts w:ascii="Times New Roman" w:hAnsi="Times New Roman"/>
                <w:color w:val="000000"/>
              </w:rPr>
            </w:pPr>
            <w:r w:rsidRPr="00B905B3">
              <w:rPr>
                <w:rFonts w:ascii="Times New Roman" w:hAnsi="Times New Roman"/>
              </w:rPr>
              <w:t>Đánh giá kết quả thực hiện nhiệm vụ khoa học và công nghệ không sử dụng ngân sách nhà nước</w:t>
            </w:r>
          </w:p>
        </w:tc>
        <w:tc>
          <w:tcPr>
            <w:tcW w:w="2410" w:type="dxa"/>
            <w:tcBorders>
              <w:top w:val="nil"/>
              <w:left w:val="nil"/>
              <w:bottom w:val="single" w:sz="4" w:space="0" w:color="auto"/>
              <w:right w:val="single" w:sz="4" w:space="0" w:color="auto"/>
            </w:tcBorders>
            <w:shd w:val="clear" w:color="auto" w:fill="auto"/>
            <w:vAlign w:val="center"/>
            <w:hideMark/>
          </w:tcPr>
          <w:p w14:paraId="43046FC8" w14:textId="5FAB13E7" w:rsidR="00B905B3" w:rsidRPr="00B905B3" w:rsidRDefault="00B905B3" w:rsidP="00B905B3">
            <w:pPr>
              <w:jc w:val="center"/>
              <w:rPr>
                <w:rFonts w:ascii="Times New Roman" w:hAnsi="Times New Roman"/>
                <w:color w:val="000000"/>
              </w:rPr>
            </w:pPr>
            <w:r w:rsidRPr="00B905B3">
              <w:rPr>
                <w:rFonts w:ascii="Times New Roman" w:hAnsi="Times New Roman"/>
              </w:rPr>
              <w:t xml:space="preserve">Hoạt động khoa học và công nghệ </w:t>
            </w:r>
          </w:p>
        </w:tc>
      </w:tr>
      <w:tr w:rsidR="00B905B3" w:rsidRPr="00B905B3" w14:paraId="59A0C39B" w14:textId="77777777" w:rsidTr="00B905B3">
        <w:trPr>
          <w:trHeight w:val="310"/>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0C565325" w14:textId="77777777" w:rsidR="00B905B3" w:rsidRPr="00B905B3" w:rsidRDefault="00B905B3" w:rsidP="00B905B3">
            <w:pPr>
              <w:jc w:val="center"/>
              <w:rPr>
                <w:rFonts w:ascii="Times New Roman" w:hAnsi="Times New Roman"/>
                <w:color w:val="000000"/>
              </w:rPr>
            </w:pPr>
            <w:r w:rsidRPr="00B905B3">
              <w:rPr>
                <w:rFonts w:ascii="Times New Roman" w:hAnsi="Times New Roman"/>
                <w:color w:val="000000"/>
              </w:rPr>
              <w:t>43</w:t>
            </w:r>
          </w:p>
        </w:tc>
        <w:tc>
          <w:tcPr>
            <w:tcW w:w="1275" w:type="dxa"/>
            <w:tcBorders>
              <w:top w:val="nil"/>
              <w:left w:val="nil"/>
              <w:bottom w:val="single" w:sz="4" w:space="0" w:color="auto"/>
              <w:right w:val="single" w:sz="4" w:space="0" w:color="auto"/>
            </w:tcBorders>
            <w:shd w:val="clear" w:color="auto" w:fill="auto"/>
            <w:vAlign w:val="center"/>
            <w:hideMark/>
          </w:tcPr>
          <w:p w14:paraId="66C07294" w14:textId="20BE0F61" w:rsidR="00B905B3" w:rsidRPr="00B905B3" w:rsidRDefault="00B905B3" w:rsidP="00B905B3">
            <w:pPr>
              <w:jc w:val="center"/>
              <w:rPr>
                <w:rFonts w:ascii="Times New Roman" w:hAnsi="Times New Roman"/>
                <w:color w:val="000000"/>
              </w:rPr>
            </w:pPr>
            <w:r w:rsidRPr="00B905B3">
              <w:rPr>
                <w:rFonts w:ascii="Times New Roman" w:hAnsi="Times New Roman"/>
              </w:rPr>
              <w:t>1.002916</w:t>
            </w:r>
          </w:p>
        </w:tc>
        <w:tc>
          <w:tcPr>
            <w:tcW w:w="5387" w:type="dxa"/>
            <w:tcBorders>
              <w:top w:val="nil"/>
              <w:left w:val="nil"/>
              <w:bottom w:val="single" w:sz="4" w:space="0" w:color="auto"/>
              <w:right w:val="single" w:sz="4" w:space="0" w:color="auto"/>
            </w:tcBorders>
            <w:shd w:val="clear" w:color="auto" w:fill="auto"/>
            <w:vAlign w:val="center"/>
            <w:hideMark/>
          </w:tcPr>
          <w:p w14:paraId="7FF8842F" w14:textId="3A947F5D" w:rsidR="00B905B3" w:rsidRPr="00B905B3" w:rsidRDefault="00B905B3" w:rsidP="00B905B3">
            <w:pPr>
              <w:jc w:val="both"/>
              <w:rPr>
                <w:rFonts w:ascii="Times New Roman" w:hAnsi="Times New Roman"/>
                <w:color w:val="000000"/>
              </w:rPr>
            </w:pPr>
            <w:r w:rsidRPr="00B905B3">
              <w:rPr>
                <w:rFonts w:ascii="Times New Roman" w:hAnsi="Times New Roman"/>
              </w:rPr>
              <w:t>Thủ tục xác định danh mục nhiệm vụ hằng năm, định kỳ thuộc Đề án 844</w:t>
            </w:r>
          </w:p>
        </w:tc>
        <w:tc>
          <w:tcPr>
            <w:tcW w:w="2410" w:type="dxa"/>
            <w:tcBorders>
              <w:top w:val="nil"/>
              <w:left w:val="nil"/>
              <w:bottom w:val="single" w:sz="4" w:space="0" w:color="auto"/>
              <w:right w:val="single" w:sz="4" w:space="0" w:color="auto"/>
            </w:tcBorders>
            <w:shd w:val="clear" w:color="auto" w:fill="auto"/>
            <w:vAlign w:val="center"/>
            <w:hideMark/>
          </w:tcPr>
          <w:p w14:paraId="7BF3F8E8" w14:textId="4CF1403D" w:rsidR="00B905B3" w:rsidRPr="00B905B3" w:rsidRDefault="00B905B3" w:rsidP="00B905B3">
            <w:pPr>
              <w:jc w:val="center"/>
              <w:rPr>
                <w:rFonts w:ascii="Times New Roman" w:hAnsi="Times New Roman"/>
                <w:color w:val="000000"/>
              </w:rPr>
            </w:pPr>
            <w:r w:rsidRPr="00B905B3">
              <w:rPr>
                <w:rFonts w:ascii="Times New Roman" w:hAnsi="Times New Roman"/>
              </w:rPr>
              <w:t>Hoạt động khoa học và công nghệ</w:t>
            </w:r>
          </w:p>
        </w:tc>
      </w:tr>
      <w:tr w:rsidR="00B905B3" w:rsidRPr="00B905B3" w14:paraId="737D363B" w14:textId="77777777" w:rsidTr="00B905B3">
        <w:trPr>
          <w:trHeight w:val="620"/>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077CFDBC" w14:textId="77777777" w:rsidR="00B905B3" w:rsidRPr="00B905B3" w:rsidRDefault="00B905B3" w:rsidP="00B905B3">
            <w:pPr>
              <w:jc w:val="center"/>
              <w:rPr>
                <w:rFonts w:ascii="Times New Roman" w:hAnsi="Times New Roman"/>
                <w:color w:val="000000"/>
              </w:rPr>
            </w:pPr>
            <w:r w:rsidRPr="00B905B3">
              <w:rPr>
                <w:rFonts w:ascii="Times New Roman" w:hAnsi="Times New Roman"/>
                <w:color w:val="000000"/>
              </w:rPr>
              <w:t>44</w:t>
            </w:r>
          </w:p>
        </w:tc>
        <w:tc>
          <w:tcPr>
            <w:tcW w:w="1275" w:type="dxa"/>
            <w:tcBorders>
              <w:top w:val="nil"/>
              <w:left w:val="nil"/>
              <w:bottom w:val="single" w:sz="4" w:space="0" w:color="auto"/>
              <w:right w:val="single" w:sz="4" w:space="0" w:color="auto"/>
            </w:tcBorders>
            <w:shd w:val="clear" w:color="auto" w:fill="auto"/>
            <w:vAlign w:val="center"/>
            <w:hideMark/>
          </w:tcPr>
          <w:p w14:paraId="611EC267" w14:textId="7D188445" w:rsidR="00B905B3" w:rsidRPr="00B905B3" w:rsidRDefault="00B905B3" w:rsidP="00B905B3">
            <w:pPr>
              <w:jc w:val="center"/>
              <w:rPr>
                <w:rFonts w:ascii="Times New Roman" w:hAnsi="Times New Roman"/>
                <w:color w:val="000000"/>
              </w:rPr>
            </w:pPr>
            <w:r w:rsidRPr="00B905B3">
              <w:rPr>
                <w:rFonts w:ascii="Times New Roman" w:hAnsi="Times New Roman"/>
              </w:rPr>
              <w:t>1.003012</w:t>
            </w:r>
          </w:p>
        </w:tc>
        <w:tc>
          <w:tcPr>
            <w:tcW w:w="5387" w:type="dxa"/>
            <w:tcBorders>
              <w:top w:val="nil"/>
              <w:left w:val="nil"/>
              <w:bottom w:val="single" w:sz="4" w:space="0" w:color="auto"/>
              <w:right w:val="single" w:sz="4" w:space="0" w:color="auto"/>
            </w:tcBorders>
            <w:shd w:val="clear" w:color="auto" w:fill="auto"/>
            <w:vAlign w:val="center"/>
            <w:hideMark/>
          </w:tcPr>
          <w:p w14:paraId="7414D097" w14:textId="36777017" w:rsidR="00B905B3" w:rsidRPr="00B905B3" w:rsidRDefault="00B905B3" w:rsidP="00B905B3">
            <w:pPr>
              <w:jc w:val="both"/>
              <w:rPr>
                <w:rFonts w:ascii="Times New Roman" w:hAnsi="Times New Roman"/>
                <w:color w:val="000000"/>
              </w:rPr>
            </w:pPr>
            <w:r w:rsidRPr="00B905B3">
              <w:rPr>
                <w:rFonts w:ascii="Times New Roman" w:hAnsi="Times New Roman"/>
              </w:rPr>
              <w:t>Thủ tục xác nhận hàng hóa sử dụng trực tiếp cho phát triển hoạt động ươm tạo công nghệ, ươm tạo doanh nghiệp khoa học và công nghệ</w:t>
            </w:r>
          </w:p>
        </w:tc>
        <w:tc>
          <w:tcPr>
            <w:tcW w:w="2410" w:type="dxa"/>
            <w:tcBorders>
              <w:top w:val="nil"/>
              <w:left w:val="nil"/>
              <w:bottom w:val="single" w:sz="4" w:space="0" w:color="auto"/>
              <w:right w:val="single" w:sz="4" w:space="0" w:color="auto"/>
            </w:tcBorders>
            <w:shd w:val="clear" w:color="auto" w:fill="auto"/>
            <w:vAlign w:val="center"/>
            <w:hideMark/>
          </w:tcPr>
          <w:p w14:paraId="5D9335A0" w14:textId="5D00F8DC" w:rsidR="00B905B3" w:rsidRPr="00B905B3" w:rsidRDefault="00B905B3" w:rsidP="00B905B3">
            <w:pPr>
              <w:jc w:val="center"/>
              <w:rPr>
                <w:rFonts w:ascii="Times New Roman" w:hAnsi="Times New Roman"/>
                <w:color w:val="000000"/>
              </w:rPr>
            </w:pPr>
            <w:r w:rsidRPr="00B905B3">
              <w:rPr>
                <w:rFonts w:ascii="Times New Roman" w:hAnsi="Times New Roman"/>
              </w:rPr>
              <w:t>Hoạt động khoa học và công nghệ</w:t>
            </w:r>
          </w:p>
        </w:tc>
      </w:tr>
      <w:tr w:rsidR="00B905B3" w:rsidRPr="00B905B3" w14:paraId="32646C8A" w14:textId="77777777" w:rsidTr="00B905B3">
        <w:trPr>
          <w:trHeight w:val="620"/>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25965FFC" w14:textId="77777777" w:rsidR="00B905B3" w:rsidRPr="00B905B3" w:rsidRDefault="00B905B3" w:rsidP="00B905B3">
            <w:pPr>
              <w:jc w:val="center"/>
              <w:rPr>
                <w:rFonts w:ascii="Times New Roman" w:hAnsi="Times New Roman"/>
                <w:color w:val="000000"/>
              </w:rPr>
            </w:pPr>
            <w:r w:rsidRPr="00B905B3">
              <w:rPr>
                <w:rFonts w:ascii="Times New Roman" w:hAnsi="Times New Roman"/>
                <w:color w:val="000000"/>
              </w:rPr>
              <w:t>45</w:t>
            </w:r>
          </w:p>
        </w:tc>
        <w:tc>
          <w:tcPr>
            <w:tcW w:w="1275" w:type="dxa"/>
            <w:tcBorders>
              <w:top w:val="nil"/>
              <w:left w:val="nil"/>
              <w:bottom w:val="single" w:sz="4" w:space="0" w:color="auto"/>
              <w:right w:val="single" w:sz="4" w:space="0" w:color="auto"/>
            </w:tcBorders>
            <w:shd w:val="clear" w:color="auto" w:fill="auto"/>
            <w:vAlign w:val="center"/>
            <w:hideMark/>
          </w:tcPr>
          <w:p w14:paraId="14ED056A" w14:textId="0FA96D3E" w:rsidR="00B905B3" w:rsidRPr="00B905B3" w:rsidRDefault="00B905B3" w:rsidP="00B905B3">
            <w:pPr>
              <w:jc w:val="center"/>
              <w:rPr>
                <w:rFonts w:ascii="Times New Roman" w:hAnsi="Times New Roman"/>
                <w:color w:val="000000"/>
              </w:rPr>
            </w:pPr>
            <w:r w:rsidRPr="00B905B3">
              <w:rPr>
                <w:rFonts w:ascii="Times New Roman" w:hAnsi="Times New Roman"/>
              </w:rPr>
              <w:t>1.001929</w:t>
            </w:r>
          </w:p>
        </w:tc>
        <w:tc>
          <w:tcPr>
            <w:tcW w:w="5387" w:type="dxa"/>
            <w:tcBorders>
              <w:top w:val="nil"/>
              <w:left w:val="nil"/>
              <w:bottom w:val="single" w:sz="4" w:space="0" w:color="auto"/>
              <w:right w:val="single" w:sz="4" w:space="0" w:color="auto"/>
            </w:tcBorders>
            <w:shd w:val="clear" w:color="auto" w:fill="auto"/>
            <w:vAlign w:val="center"/>
            <w:hideMark/>
          </w:tcPr>
          <w:p w14:paraId="63F57631" w14:textId="6D3D2A24" w:rsidR="00B905B3" w:rsidRPr="00B905B3" w:rsidRDefault="00B905B3" w:rsidP="00B905B3">
            <w:pPr>
              <w:jc w:val="both"/>
              <w:rPr>
                <w:rFonts w:ascii="Times New Roman" w:hAnsi="Times New Roman"/>
                <w:color w:val="000000"/>
              </w:rPr>
            </w:pPr>
            <w:r w:rsidRPr="00B905B3">
              <w:rPr>
                <w:rFonts w:ascii="Times New Roman" w:hAnsi="Times New Roman"/>
              </w:rPr>
              <w:t>Thủ tục cấp Giấy chứng nhận doanh nghiệp khoa học và công nghệ</w:t>
            </w:r>
          </w:p>
        </w:tc>
        <w:tc>
          <w:tcPr>
            <w:tcW w:w="2410" w:type="dxa"/>
            <w:tcBorders>
              <w:top w:val="nil"/>
              <w:left w:val="nil"/>
              <w:bottom w:val="single" w:sz="4" w:space="0" w:color="auto"/>
              <w:right w:val="single" w:sz="4" w:space="0" w:color="auto"/>
            </w:tcBorders>
            <w:shd w:val="clear" w:color="auto" w:fill="auto"/>
            <w:vAlign w:val="center"/>
            <w:hideMark/>
          </w:tcPr>
          <w:p w14:paraId="5AC428F7" w14:textId="6AD2B4AF" w:rsidR="00B905B3" w:rsidRPr="00B905B3" w:rsidRDefault="00B905B3" w:rsidP="00B905B3">
            <w:pPr>
              <w:jc w:val="center"/>
              <w:rPr>
                <w:rFonts w:ascii="Times New Roman" w:hAnsi="Times New Roman"/>
                <w:color w:val="000000"/>
              </w:rPr>
            </w:pPr>
            <w:r w:rsidRPr="00B905B3">
              <w:rPr>
                <w:rFonts w:ascii="Times New Roman" w:hAnsi="Times New Roman"/>
              </w:rPr>
              <w:t>Hoạt động khoa học và công nghệ</w:t>
            </w:r>
          </w:p>
        </w:tc>
      </w:tr>
      <w:tr w:rsidR="00B905B3" w:rsidRPr="00B905B3" w14:paraId="27478378" w14:textId="77777777" w:rsidTr="00B905B3">
        <w:trPr>
          <w:trHeight w:val="930"/>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51A4B7AF" w14:textId="77777777" w:rsidR="00B905B3" w:rsidRPr="00B905B3" w:rsidRDefault="00B905B3" w:rsidP="00B905B3">
            <w:pPr>
              <w:jc w:val="center"/>
              <w:rPr>
                <w:rFonts w:ascii="Times New Roman" w:hAnsi="Times New Roman"/>
                <w:color w:val="000000"/>
              </w:rPr>
            </w:pPr>
            <w:r w:rsidRPr="00B905B3">
              <w:rPr>
                <w:rFonts w:ascii="Times New Roman" w:hAnsi="Times New Roman"/>
                <w:color w:val="000000"/>
              </w:rPr>
              <w:t>46</w:t>
            </w:r>
          </w:p>
        </w:tc>
        <w:tc>
          <w:tcPr>
            <w:tcW w:w="1275" w:type="dxa"/>
            <w:tcBorders>
              <w:top w:val="nil"/>
              <w:left w:val="nil"/>
              <w:bottom w:val="single" w:sz="4" w:space="0" w:color="auto"/>
              <w:right w:val="single" w:sz="4" w:space="0" w:color="auto"/>
            </w:tcBorders>
            <w:shd w:val="clear" w:color="auto" w:fill="auto"/>
            <w:vAlign w:val="center"/>
            <w:hideMark/>
          </w:tcPr>
          <w:p w14:paraId="37278E57" w14:textId="0096421F" w:rsidR="00B905B3" w:rsidRPr="00B905B3" w:rsidRDefault="00B905B3" w:rsidP="00B905B3">
            <w:pPr>
              <w:jc w:val="center"/>
              <w:rPr>
                <w:rFonts w:ascii="Times New Roman" w:hAnsi="Times New Roman"/>
                <w:color w:val="000000"/>
              </w:rPr>
            </w:pPr>
            <w:r w:rsidRPr="00B905B3">
              <w:rPr>
                <w:rFonts w:ascii="Times New Roman" w:hAnsi="Times New Roman"/>
              </w:rPr>
              <w:t>1.003636</w:t>
            </w:r>
          </w:p>
        </w:tc>
        <w:tc>
          <w:tcPr>
            <w:tcW w:w="5387" w:type="dxa"/>
            <w:tcBorders>
              <w:top w:val="nil"/>
              <w:left w:val="nil"/>
              <w:bottom w:val="single" w:sz="4" w:space="0" w:color="auto"/>
              <w:right w:val="single" w:sz="4" w:space="0" w:color="auto"/>
            </w:tcBorders>
            <w:shd w:val="clear" w:color="auto" w:fill="auto"/>
            <w:vAlign w:val="center"/>
            <w:hideMark/>
          </w:tcPr>
          <w:p w14:paraId="038C6A50" w14:textId="27060527" w:rsidR="00B905B3" w:rsidRPr="00B905B3" w:rsidRDefault="00B905B3" w:rsidP="00B905B3">
            <w:pPr>
              <w:jc w:val="both"/>
              <w:rPr>
                <w:rFonts w:ascii="Times New Roman" w:hAnsi="Times New Roman"/>
                <w:color w:val="000000"/>
              </w:rPr>
            </w:pPr>
            <w:r w:rsidRPr="00B905B3">
              <w:rPr>
                <w:rFonts w:ascii="Times New Roman" w:hAnsi="Times New Roman"/>
              </w:rPr>
              <w:t>Thủ tục cấp thay đổi nội dung, cấp lại Giấy chứng nhận doanh nghiệp khoa học và công nghệ</w:t>
            </w:r>
          </w:p>
        </w:tc>
        <w:tc>
          <w:tcPr>
            <w:tcW w:w="2410" w:type="dxa"/>
            <w:tcBorders>
              <w:top w:val="nil"/>
              <w:left w:val="nil"/>
              <w:bottom w:val="single" w:sz="4" w:space="0" w:color="auto"/>
              <w:right w:val="single" w:sz="4" w:space="0" w:color="auto"/>
            </w:tcBorders>
            <w:shd w:val="clear" w:color="auto" w:fill="auto"/>
            <w:vAlign w:val="center"/>
            <w:hideMark/>
          </w:tcPr>
          <w:p w14:paraId="3CD73636" w14:textId="05BBFBD7" w:rsidR="00B905B3" w:rsidRPr="00B905B3" w:rsidRDefault="00B905B3" w:rsidP="00B905B3">
            <w:pPr>
              <w:jc w:val="center"/>
              <w:rPr>
                <w:rFonts w:ascii="Times New Roman" w:hAnsi="Times New Roman"/>
                <w:color w:val="000000"/>
              </w:rPr>
            </w:pPr>
            <w:r w:rsidRPr="00B905B3">
              <w:rPr>
                <w:rFonts w:ascii="Times New Roman" w:hAnsi="Times New Roman"/>
              </w:rPr>
              <w:t>Hoạt động khoa học và công nghệ</w:t>
            </w:r>
          </w:p>
        </w:tc>
      </w:tr>
      <w:tr w:rsidR="00B905B3" w:rsidRPr="00B905B3" w14:paraId="2CD8492F" w14:textId="77777777" w:rsidTr="00B905B3">
        <w:trPr>
          <w:trHeight w:val="545"/>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7D8B61DD" w14:textId="77777777" w:rsidR="00B905B3" w:rsidRPr="00B905B3" w:rsidRDefault="00B905B3" w:rsidP="00B905B3">
            <w:pPr>
              <w:jc w:val="center"/>
              <w:rPr>
                <w:rFonts w:ascii="Times New Roman" w:hAnsi="Times New Roman"/>
                <w:color w:val="000000"/>
              </w:rPr>
            </w:pPr>
            <w:r w:rsidRPr="00B905B3">
              <w:rPr>
                <w:rFonts w:ascii="Times New Roman" w:hAnsi="Times New Roman"/>
                <w:color w:val="000000"/>
              </w:rPr>
              <w:t>47</w:t>
            </w:r>
          </w:p>
        </w:tc>
        <w:tc>
          <w:tcPr>
            <w:tcW w:w="1275" w:type="dxa"/>
            <w:tcBorders>
              <w:top w:val="nil"/>
              <w:left w:val="nil"/>
              <w:bottom w:val="single" w:sz="4" w:space="0" w:color="auto"/>
              <w:right w:val="single" w:sz="4" w:space="0" w:color="auto"/>
            </w:tcBorders>
            <w:shd w:val="clear" w:color="auto" w:fill="auto"/>
            <w:vAlign w:val="center"/>
            <w:hideMark/>
          </w:tcPr>
          <w:p w14:paraId="6736623B" w14:textId="33F6FF76" w:rsidR="00B905B3" w:rsidRPr="00B905B3" w:rsidRDefault="00B905B3" w:rsidP="00B905B3">
            <w:pPr>
              <w:jc w:val="center"/>
              <w:rPr>
                <w:rFonts w:ascii="Times New Roman" w:hAnsi="Times New Roman"/>
                <w:color w:val="000000"/>
              </w:rPr>
            </w:pPr>
            <w:r w:rsidRPr="00B905B3">
              <w:rPr>
                <w:rFonts w:ascii="Times New Roman" w:hAnsi="Times New Roman"/>
              </w:rPr>
              <w:t>1.011805</w:t>
            </w:r>
          </w:p>
        </w:tc>
        <w:tc>
          <w:tcPr>
            <w:tcW w:w="5387" w:type="dxa"/>
            <w:tcBorders>
              <w:top w:val="nil"/>
              <w:left w:val="nil"/>
              <w:bottom w:val="single" w:sz="4" w:space="0" w:color="auto"/>
              <w:right w:val="single" w:sz="4" w:space="0" w:color="auto"/>
            </w:tcBorders>
            <w:shd w:val="clear" w:color="auto" w:fill="auto"/>
            <w:vAlign w:val="center"/>
            <w:hideMark/>
          </w:tcPr>
          <w:p w14:paraId="2C635085" w14:textId="63185D96" w:rsidR="00B905B3" w:rsidRPr="00B905B3" w:rsidRDefault="00B905B3" w:rsidP="00B905B3">
            <w:pPr>
              <w:jc w:val="both"/>
              <w:rPr>
                <w:rFonts w:ascii="Times New Roman" w:hAnsi="Times New Roman"/>
                <w:color w:val="000000"/>
              </w:rPr>
            </w:pPr>
            <w:r w:rsidRPr="00B905B3">
              <w:rPr>
                <w:rFonts w:ascii="Times New Roman" w:hAnsi="Times New Roman"/>
              </w:rPr>
              <w:t>Thủ tục công nhận kết quả nghiên cứu khoa học và phát triển công nghệ do tổ chức, cá nhân tự đầu tư nghiên cứu</w:t>
            </w:r>
          </w:p>
        </w:tc>
        <w:tc>
          <w:tcPr>
            <w:tcW w:w="2410" w:type="dxa"/>
            <w:tcBorders>
              <w:top w:val="nil"/>
              <w:left w:val="nil"/>
              <w:bottom w:val="single" w:sz="4" w:space="0" w:color="auto"/>
              <w:right w:val="single" w:sz="4" w:space="0" w:color="auto"/>
            </w:tcBorders>
            <w:shd w:val="clear" w:color="auto" w:fill="auto"/>
            <w:vAlign w:val="center"/>
            <w:hideMark/>
          </w:tcPr>
          <w:p w14:paraId="7914C50C" w14:textId="6748D85F" w:rsidR="00B905B3" w:rsidRPr="00B905B3" w:rsidRDefault="00B905B3" w:rsidP="00B905B3">
            <w:pPr>
              <w:jc w:val="center"/>
              <w:rPr>
                <w:rFonts w:ascii="Times New Roman" w:hAnsi="Times New Roman"/>
                <w:color w:val="000000"/>
              </w:rPr>
            </w:pPr>
            <w:r w:rsidRPr="00B905B3">
              <w:rPr>
                <w:rFonts w:ascii="Times New Roman" w:hAnsi="Times New Roman"/>
              </w:rPr>
              <w:t>Hoạt động khoa học và công nghệ</w:t>
            </w:r>
          </w:p>
        </w:tc>
      </w:tr>
      <w:tr w:rsidR="00B905B3" w:rsidRPr="00B905B3" w14:paraId="09F1E05A" w14:textId="77777777" w:rsidTr="00B905B3">
        <w:trPr>
          <w:trHeight w:val="553"/>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007C523D" w14:textId="77777777" w:rsidR="00B905B3" w:rsidRPr="00B905B3" w:rsidRDefault="00B905B3" w:rsidP="00B905B3">
            <w:pPr>
              <w:jc w:val="center"/>
              <w:rPr>
                <w:rFonts w:ascii="Times New Roman" w:hAnsi="Times New Roman"/>
                <w:color w:val="000000"/>
              </w:rPr>
            </w:pPr>
            <w:r w:rsidRPr="00B905B3">
              <w:rPr>
                <w:rFonts w:ascii="Times New Roman" w:hAnsi="Times New Roman"/>
                <w:color w:val="000000"/>
              </w:rPr>
              <w:t>48</w:t>
            </w:r>
          </w:p>
        </w:tc>
        <w:tc>
          <w:tcPr>
            <w:tcW w:w="1275" w:type="dxa"/>
            <w:tcBorders>
              <w:top w:val="nil"/>
              <w:left w:val="nil"/>
              <w:bottom w:val="single" w:sz="4" w:space="0" w:color="auto"/>
              <w:right w:val="single" w:sz="4" w:space="0" w:color="auto"/>
            </w:tcBorders>
            <w:shd w:val="clear" w:color="auto" w:fill="auto"/>
            <w:vAlign w:val="center"/>
            <w:hideMark/>
          </w:tcPr>
          <w:p w14:paraId="3C6BB08C" w14:textId="0523333A" w:rsidR="00B905B3" w:rsidRPr="00B905B3" w:rsidRDefault="00B905B3" w:rsidP="00B905B3">
            <w:pPr>
              <w:jc w:val="center"/>
              <w:rPr>
                <w:rFonts w:ascii="Times New Roman" w:hAnsi="Times New Roman"/>
                <w:color w:val="000000"/>
              </w:rPr>
            </w:pPr>
            <w:r w:rsidRPr="00B905B3">
              <w:rPr>
                <w:rFonts w:ascii="Times New Roman" w:hAnsi="Times New Roman"/>
              </w:rPr>
              <w:t>1.011899</w:t>
            </w:r>
          </w:p>
        </w:tc>
        <w:tc>
          <w:tcPr>
            <w:tcW w:w="5387" w:type="dxa"/>
            <w:tcBorders>
              <w:top w:val="nil"/>
              <w:left w:val="nil"/>
              <w:bottom w:val="single" w:sz="4" w:space="0" w:color="auto"/>
              <w:right w:val="single" w:sz="4" w:space="0" w:color="auto"/>
            </w:tcBorders>
            <w:shd w:val="clear" w:color="auto" w:fill="auto"/>
            <w:vAlign w:val="center"/>
            <w:hideMark/>
          </w:tcPr>
          <w:p w14:paraId="0A60C228" w14:textId="32062027" w:rsidR="00B905B3" w:rsidRPr="00B905B3" w:rsidRDefault="00B905B3" w:rsidP="00B905B3">
            <w:pPr>
              <w:jc w:val="both"/>
              <w:rPr>
                <w:rFonts w:ascii="Times New Roman" w:hAnsi="Times New Roman"/>
                <w:color w:val="000000"/>
              </w:rPr>
            </w:pPr>
            <w:r w:rsidRPr="00B905B3">
              <w:rPr>
                <w:rFonts w:ascii="Times New Roman" w:hAnsi="Times New Roman"/>
              </w:rPr>
              <w:t>Thủ tục xử lý đơn La Hay có chỉ định Việt Nam</w:t>
            </w:r>
          </w:p>
        </w:tc>
        <w:tc>
          <w:tcPr>
            <w:tcW w:w="2410" w:type="dxa"/>
            <w:tcBorders>
              <w:top w:val="nil"/>
              <w:left w:val="nil"/>
              <w:bottom w:val="single" w:sz="4" w:space="0" w:color="auto"/>
              <w:right w:val="single" w:sz="4" w:space="0" w:color="auto"/>
            </w:tcBorders>
            <w:shd w:val="clear" w:color="auto" w:fill="auto"/>
            <w:vAlign w:val="center"/>
            <w:hideMark/>
          </w:tcPr>
          <w:p w14:paraId="3D052890" w14:textId="6106C72D" w:rsidR="00B905B3" w:rsidRPr="00B905B3" w:rsidRDefault="00B905B3" w:rsidP="00B905B3">
            <w:pPr>
              <w:jc w:val="center"/>
              <w:rPr>
                <w:rFonts w:ascii="Times New Roman" w:hAnsi="Times New Roman"/>
                <w:color w:val="000000"/>
              </w:rPr>
            </w:pPr>
            <w:r w:rsidRPr="00B905B3">
              <w:rPr>
                <w:rFonts w:ascii="Times New Roman" w:hAnsi="Times New Roman"/>
              </w:rPr>
              <w:t>Sở hữu trí tuệ</w:t>
            </w:r>
          </w:p>
        </w:tc>
      </w:tr>
      <w:tr w:rsidR="00B905B3" w:rsidRPr="00B905B3" w14:paraId="2C656D56" w14:textId="77777777" w:rsidTr="00B905B3">
        <w:trPr>
          <w:trHeight w:val="310"/>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1F388D7A" w14:textId="77777777" w:rsidR="00B905B3" w:rsidRPr="00B905B3" w:rsidRDefault="00B905B3" w:rsidP="00B905B3">
            <w:pPr>
              <w:jc w:val="center"/>
              <w:rPr>
                <w:rFonts w:ascii="Times New Roman" w:hAnsi="Times New Roman"/>
                <w:color w:val="000000"/>
              </w:rPr>
            </w:pPr>
            <w:r w:rsidRPr="00B905B3">
              <w:rPr>
                <w:rFonts w:ascii="Times New Roman" w:hAnsi="Times New Roman"/>
                <w:color w:val="000000"/>
              </w:rPr>
              <w:t>49</w:t>
            </w:r>
          </w:p>
        </w:tc>
        <w:tc>
          <w:tcPr>
            <w:tcW w:w="1275" w:type="dxa"/>
            <w:tcBorders>
              <w:top w:val="nil"/>
              <w:left w:val="nil"/>
              <w:bottom w:val="single" w:sz="4" w:space="0" w:color="auto"/>
              <w:right w:val="single" w:sz="4" w:space="0" w:color="auto"/>
            </w:tcBorders>
            <w:shd w:val="clear" w:color="auto" w:fill="auto"/>
            <w:vAlign w:val="center"/>
            <w:hideMark/>
          </w:tcPr>
          <w:p w14:paraId="57983E50" w14:textId="052FD562" w:rsidR="00B905B3" w:rsidRPr="00B905B3" w:rsidRDefault="00B905B3" w:rsidP="00B905B3">
            <w:pPr>
              <w:jc w:val="center"/>
              <w:rPr>
                <w:rFonts w:ascii="Times New Roman" w:hAnsi="Times New Roman"/>
                <w:color w:val="000000"/>
              </w:rPr>
            </w:pPr>
            <w:r w:rsidRPr="00B905B3">
              <w:rPr>
                <w:rFonts w:ascii="Times New Roman" w:hAnsi="Times New Roman"/>
              </w:rPr>
              <w:t>1.011901</w:t>
            </w:r>
          </w:p>
        </w:tc>
        <w:tc>
          <w:tcPr>
            <w:tcW w:w="5387" w:type="dxa"/>
            <w:tcBorders>
              <w:top w:val="nil"/>
              <w:left w:val="nil"/>
              <w:bottom w:val="single" w:sz="4" w:space="0" w:color="auto"/>
              <w:right w:val="single" w:sz="4" w:space="0" w:color="auto"/>
            </w:tcBorders>
            <w:shd w:val="clear" w:color="auto" w:fill="auto"/>
            <w:vAlign w:val="center"/>
            <w:hideMark/>
          </w:tcPr>
          <w:p w14:paraId="069B575C" w14:textId="5547251F" w:rsidR="00B905B3" w:rsidRPr="00B905B3" w:rsidRDefault="00B905B3" w:rsidP="00B905B3">
            <w:pPr>
              <w:jc w:val="both"/>
              <w:rPr>
                <w:rFonts w:ascii="Times New Roman" w:hAnsi="Times New Roman"/>
                <w:color w:val="000000"/>
              </w:rPr>
            </w:pPr>
            <w:r w:rsidRPr="00B905B3">
              <w:rPr>
                <w:rFonts w:ascii="Times New Roman" w:hAnsi="Times New Roman"/>
              </w:rPr>
              <w:t>Thủ tục xử lý đơn Madrid có chỉ định Việt Nam</w:t>
            </w:r>
          </w:p>
        </w:tc>
        <w:tc>
          <w:tcPr>
            <w:tcW w:w="2410" w:type="dxa"/>
            <w:tcBorders>
              <w:top w:val="nil"/>
              <w:left w:val="nil"/>
              <w:bottom w:val="single" w:sz="4" w:space="0" w:color="auto"/>
              <w:right w:val="single" w:sz="4" w:space="0" w:color="auto"/>
            </w:tcBorders>
            <w:shd w:val="clear" w:color="auto" w:fill="auto"/>
            <w:vAlign w:val="center"/>
            <w:hideMark/>
          </w:tcPr>
          <w:p w14:paraId="1073252A" w14:textId="22AEC1E0" w:rsidR="00B905B3" w:rsidRPr="00B905B3" w:rsidRDefault="00B905B3" w:rsidP="00B905B3">
            <w:pPr>
              <w:jc w:val="center"/>
              <w:rPr>
                <w:rFonts w:ascii="Times New Roman" w:hAnsi="Times New Roman"/>
                <w:color w:val="000000"/>
              </w:rPr>
            </w:pPr>
            <w:r w:rsidRPr="00B905B3">
              <w:rPr>
                <w:rFonts w:ascii="Times New Roman" w:hAnsi="Times New Roman"/>
              </w:rPr>
              <w:t>Sở hữu trí tuệ</w:t>
            </w:r>
          </w:p>
        </w:tc>
      </w:tr>
      <w:tr w:rsidR="00B905B3" w:rsidRPr="00B905B3" w14:paraId="16521920" w14:textId="77777777" w:rsidTr="00B905B3">
        <w:trPr>
          <w:trHeight w:val="471"/>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4A20551B" w14:textId="77777777" w:rsidR="00B905B3" w:rsidRPr="00B905B3" w:rsidRDefault="00B905B3" w:rsidP="00B905B3">
            <w:pPr>
              <w:jc w:val="center"/>
              <w:rPr>
                <w:rFonts w:ascii="Times New Roman" w:hAnsi="Times New Roman"/>
                <w:color w:val="000000"/>
              </w:rPr>
            </w:pPr>
            <w:r w:rsidRPr="00B905B3">
              <w:rPr>
                <w:rFonts w:ascii="Times New Roman" w:hAnsi="Times New Roman"/>
                <w:color w:val="000000"/>
              </w:rPr>
              <w:t>50</w:t>
            </w:r>
          </w:p>
        </w:tc>
        <w:tc>
          <w:tcPr>
            <w:tcW w:w="1275" w:type="dxa"/>
            <w:tcBorders>
              <w:top w:val="nil"/>
              <w:left w:val="nil"/>
              <w:bottom w:val="single" w:sz="4" w:space="0" w:color="auto"/>
              <w:right w:val="single" w:sz="4" w:space="0" w:color="auto"/>
            </w:tcBorders>
            <w:shd w:val="clear" w:color="auto" w:fill="auto"/>
            <w:vAlign w:val="center"/>
            <w:hideMark/>
          </w:tcPr>
          <w:p w14:paraId="556DD6FB" w14:textId="18117682" w:rsidR="00B905B3" w:rsidRPr="00B905B3" w:rsidRDefault="00B905B3" w:rsidP="00B905B3">
            <w:pPr>
              <w:jc w:val="center"/>
              <w:rPr>
                <w:rFonts w:ascii="Times New Roman" w:hAnsi="Times New Roman"/>
                <w:color w:val="000000"/>
              </w:rPr>
            </w:pPr>
            <w:r w:rsidRPr="00B905B3">
              <w:rPr>
                <w:rFonts w:ascii="Times New Roman" w:hAnsi="Times New Roman"/>
              </w:rPr>
              <w:t>1.011902</w:t>
            </w:r>
          </w:p>
        </w:tc>
        <w:tc>
          <w:tcPr>
            <w:tcW w:w="5387" w:type="dxa"/>
            <w:tcBorders>
              <w:top w:val="nil"/>
              <w:left w:val="nil"/>
              <w:bottom w:val="single" w:sz="4" w:space="0" w:color="auto"/>
              <w:right w:val="single" w:sz="4" w:space="0" w:color="auto"/>
            </w:tcBorders>
            <w:shd w:val="clear" w:color="auto" w:fill="auto"/>
            <w:vAlign w:val="center"/>
            <w:hideMark/>
          </w:tcPr>
          <w:p w14:paraId="71DD43C8" w14:textId="119F9A22" w:rsidR="00B905B3" w:rsidRPr="00B905B3" w:rsidRDefault="00B905B3" w:rsidP="00B905B3">
            <w:pPr>
              <w:jc w:val="both"/>
              <w:rPr>
                <w:rFonts w:ascii="Times New Roman" w:hAnsi="Times New Roman"/>
                <w:color w:val="000000"/>
              </w:rPr>
            </w:pPr>
            <w:r w:rsidRPr="00B905B3">
              <w:rPr>
                <w:rFonts w:ascii="Times New Roman" w:hAnsi="Times New Roman"/>
              </w:rPr>
              <w:t>Thủ tục chuyển đổi đăng ký quốc tế nhãn hiệu thành đơn nộp theo thể thức quốc gia</w:t>
            </w:r>
          </w:p>
        </w:tc>
        <w:tc>
          <w:tcPr>
            <w:tcW w:w="2410" w:type="dxa"/>
            <w:tcBorders>
              <w:top w:val="nil"/>
              <w:left w:val="nil"/>
              <w:bottom w:val="single" w:sz="4" w:space="0" w:color="auto"/>
              <w:right w:val="single" w:sz="4" w:space="0" w:color="auto"/>
            </w:tcBorders>
            <w:shd w:val="clear" w:color="auto" w:fill="auto"/>
            <w:vAlign w:val="center"/>
            <w:hideMark/>
          </w:tcPr>
          <w:p w14:paraId="507E3F60" w14:textId="27372F23" w:rsidR="00B905B3" w:rsidRPr="00B905B3" w:rsidRDefault="00B905B3" w:rsidP="00B905B3">
            <w:pPr>
              <w:jc w:val="center"/>
              <w:rPr>
                <w:rFonts w:ascii="Times New Roman" w:hAnsi="Times New Roman"/>
                <w:color w:val="000000"/>
              </w:rPr>
            </w:pPr>
            <w:r w:rsidRPr="00B905B3">
              <w:rPr>
                <w:rFonts w:ascii="Times New Roman" w:hAnsi="Times New Roman"/>
              </w:rPr>
              <w:t>Sở hữu trí tuệ</w:t>
            </w:r>
          </w:p>
        </w:tc>
      </w:tr>
      <w:tr w:rsidR="00B905B3" w:rsidRPr="00B905B3" w14:paraId="78E8B5A7" w14:textId="77777777" w:rsidTr="00B905B3">
        <w:trPr>
          <w:trHeight w:val="620"/>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669A8C88" w14:textId="77777777" w:rsidR="00B905B3" w:rsidRPr="00B905B3" w:rsidRDefault="00B905B3" w:rsidP="00B905B3">
            <w:pPr>
              <w:jc w:val="center"/>
              <w:rPr>
                <w:rFonts w:ascii="Times New Roman" w:hAnsi="Times New Roman"/>
                <w:color w:val="000000"/>
              </w:rPr>
            </w:pPr>
            <w:r w:rsidRPr="00B905B3">
              <w:rPr>
                <w:rFonts w:ascii="Times New Roman" w:hAnsi="Times New Roman"/>
                <w:color w:val="000000"/>
              </w:rPr>
              <w:t>51</w:t>
            </w:r>
          </w:p>
        </w:tc>
        <w:tc>
          <w:tcPr>
            <w:tcW w:w="1275" w:type="dxa"/>
            <w:tcBorders>
              <w:top w:val="nil"/>
              <w:left w:val="nil"/>
              <w:bottom w:val="single" w:sz="4" w:space="0" w:color="auto"/>
              <w:right w:val="single" w:sz="4" w:space="0" w:color="auto"/>
            </w:tcBorders>
            <w:shd w:val="clear" w:color="auto" w:fill="auto"/>
            <w:vAlign w:val="center"/>
            <w:hideMark/>
          </w:tcPr>
          <w:p w14:paraId="520E282E" w14:textId="34EAAAB2" w:rsidR="00B905B3" w:rsidRPr="00B905B3" w:rsidRDefault="00B905B3" w:rsidP="00B905B3">
            <w:pPr>
              <w:jc w:val="center"/>
              <w:rPr>
                <w:rFonts w:ascii="Times New Roman" w:hAnsi="Times New Roman"/>
                <w:color w:val="000000"/>
              </w:rPr>
            </w:pPr>
            <w:r w:rsidRPr="00B905B3">
              <w:rPr>
                <w:rFonts w:ascii="Times New Roman" w:hAnsi="Times New Roman"/>
              </w:rPr>
              <w:t>1.011903</w:t>
            </w:r>
          </w:p>
        </w:tc>
        <w:tc>
          <w:tcPr>
            <w:tcW w:w="5387" w:type="dxa"/>
            <w:tcBorders>
              <w:top w:val="nil"/>
              <w:left w:val="nil"/>
              <w:bottom w:val="single" w:sz="4" w:space="0" w:color="auto"/>
              <w:right w:val="single" w:sz="4" w:space="0" w:color="auto"/>
            </w:tcBorders>
            <w:shd w:val="clear" w:color="auto" w:fill="auto"/>
            <w:vAlign w:val="center"/>
            <w:hideMark/>
          </w:tcPr>
          <w:p w14:paraId="04284056" w14:textId="7774D64B" w:rsidR="00B905B3" w:rsidRPr="00B905B3" w:rsidRDefault="00B905B3" w:rsidP="00B905B3">
            <w:pPr>
              <w:jc w:val="both"/>
              <w:rPr>
                <w:rFonts w:ascii="Times New Roman" w:hAnsi="Times New Roman"/>
                <w:color w:val="000000"/>
              </w:rPr>
            </w:pPr>
            <w:r w:rsidRPr="00B905B3">
              <w:rPr>
                <w:rFonts w:ascii="Times New Roman" w:hAnsi="Times New Roman"/>
              </w:rPr>
              <w:t>Thủ tục yêu cầu ghi nhận thay đổi người nộp đơn</w:t>
            </w:r>
          </w:p>
        </w:tc>
        <w:tc>
          <w:tcPr>
            <w:tcW w:w="2410" w:type="dxa"/>
            <w:tcBorders>
              <w:top w:val="nil"/>
              <w:left w:val="nil"/>
              <w:bottom w:val="single" w:sz="4" w:space="0" w:color="auto"/>
              <w:right w:val="single" w:sz="4" w:space="0" w:color="auto"/>
            </w:tcBorders>
            <w:shd w:val="clear" w:color="auto" w:fill="auto"/>
            <w:vAlign w:val="center"/>
            <w:hideMark/>
          </w:tcPr>
          <w:p w14:paraId="1738CBA2" w14:textId="3F72A207" w:rsidR="00B905B3" w:rsidRPr="00B905B3" w:rsidRDefault="00B905B3" w:rsidP="00B905B3">
            <w:pPr>
              <w:jc w:val="center"/>
              <w:rPr>
                <w:rFonts w:ascii="Times New Roman" w:hAnsi="Times New Roman"/>
                <w:color w:val="000000"/>
              </w:rPr>
            </w:pPr>
            <w:r w:rsidRPr="00B905B3">
              <w:rPr>
                <w:rFonts w:ascii="Times New Roman" w:hAnsi="Times New Roman"/>
              </w:rPr>
              <w:t>Sở hữu trí tuệ</w:t>
            </w:r>
          </w:p>
        </w:tc>
      </w:tr>
      <w:tr w:rsidR="00B905B3" w:rsidRPr="00B905B3" w14:paraId="27BAB98F" w14:textId="77777777" w:rsidTr="00B905B3">
        <w:trPr>
          <w:trHeight w:val="620"/>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128DC387" w14:textId="77777777" w:rsidR="00B905B3" w:rsidRPr="00B905B3" w:rsidRDefault="00B905B3" w:rsidP="00B905B3">
            <w:pPr>
              <w:jc w:val="center"/>
              <w:rPr>
                <w:rFonts w:ascii="Times New Roman" w:hAnsi="Times New Roman"/>
                <w:color w:val="000000"/>
              </w:rPr>
            </w:pPr>
            <w:r w:rsidRPr="00B905B3">
              <w:rPr>
                <w:rFonts w:ascii="Times New Roman" w:hAnsi="Times New Roman"/>
                <w:color w:val="000000"/>
              </w:rPr>
              <w:t>52</w:t>
            </w:r>
          </w:p>
        </w:tc>
        <w:tc>
          <w:tcPr>
            <w:tcW w:w="1275" w:type="dxa"/>
            <w:tcBorders>
              <w:top w:val="nil"/>
              <w:left w:val="nil"/>
              <w:bottom w:val="single" w:sz="4" w:space="0" w:color="auto"/>
              <w:right w:val="single" w:sz="4" w:space="0" w:color="auto"/>
            </w:tcBorders>
            <w:shd w:val="clear" w:color="auto" w:fill="auto"/>
            <w:vAlign w:val="center"/>
            <w:hideMark/>
          </w:tcPr>
          <w:p w14:paraId="6392CF42" w14:textId="51C18BEF" w:rsidR="00B905B3" w:rsidRPr="00B905B3" w:rsidRDefault="00B905B3" w:rsidP="00B905B3">
            <w:pPr>
              <w:jc w:val="center"/>
              <w:rPr>
                <w:rFonts w:ascii="Times New Roman" w:hAnsi="Times New Roman"/>
                <w:color w:val="000000"/>
              </w:rPr>
            </w:pPr>
            <w:r w:rsidRPr="00B905B3">
              <w:rPr>
                <w:rFonts w:ascii="Times New Roman" w:hAnsi="Times New Roman"/>
              </w:rPr>
              <w:t>1.011904</w:t>
            </w:r>
          </w:p>
        </w:tc>
        <w:tc>
          <w:tcPr>
            <w:tcW w:w="5387" w:type="dxa"/>
            <w:tcBorders>
              <w:top w:val="nil"/>
              <w:left w:val="nil"/>
              <w:bottom w:val="single" w:sz="4" w:space="0" w:color="auto"/>
              <w:right w:val="single" w:sz="4" w:space="0" w:color="auto"/>
            </w:tcBorders>
            <w:shd w:val="clear" w:color="auto" w:fill="auto"/>
            <w:vAlign w:val="center"/>
            <w:hideMark/>
          </w:tcPr>
          <w:p w14:paraId="1226002E" w14:textId="00293EFA" w:rsidR="00B905B3" w:rsidRPr="00B905B3" w:rsidRDefault="00B905B3" w:rsidP="00B905B3">
            <w:pPr>
              <w:jc w:val="both"/>
              <w:rPr>
                <w:rFonts w:ascii="Times New Roman" w:hAnsi="Times New Roman"/>
                <w:color w:val="000000"/>
              </w:rPr>
            </w:pPr>
            <w:r w:rsidRPr="00B905B3">
              <w:rPr>
                <w:rFonts w:ascii="Times New Roman" w:hAnsi="Times New Roman"/>
              </w:rPr>
              <w:t>Thủ tục sửa đổi, bổ sung đơn đăng ký sở hữu công nghiệp</w:t>
            </w:r>
          </w:p>
        </w:tc>
        <w:tc>
          <w:tcPr>
            <w:tcW w:w="2410" w:type="dxa"/>
            <w:tcBorders>
              <w:top w:val="nil"/>
              <w:left w:val="nil"/>
              <w:bottom w:val="single" w:sz="4" w:space="0" w:color="auto"/>
              <w:right w:val="single" w:sz="4" w:space="0" w:color="auto"/>
            </w:tcBorders>
            <w:shd w:val="clear" w:color="auto" w:fill="auto"/>
            <w:vAlign w:val="center"/>
            <w:hideMark/>
          </w:tcPr>
          <w:p w14:paraId="56E19916" w14:textId="40C1274C" w:rsidR="00B905B3" w:rsidRPr="00B905B3" w:rsidRDefault="00B905B3" w:rsidP="00B905B3">
            <w:pPr>
              <w:jc w:val="center"/>
              <w:rPr>
                <w:rFonts w:ascii="Times New Roman" w:hAnsi="Times New Roman"/>
                <w:color w:val="000000"/>
              </w:rPr>
            </w:pPr>
            <w:r w:rsidRPr="00B905B3">
              <w:rPr>
                <w:rFonts w:ascii="Times New Roman" w:hAnsi="Times New Roman"/>
              </w:rPr>
              <w:t>Sở hữu trí tuệ</w:t>
            </w:r>
          </w:p>
        </w:tc>
      </w:tr>
      <w:tr w:rsidR="00B905B3" w:rsidRPr="00B905B3" w14:paraId="096AE6CA" w14:textId="77777777" w:rsidTr="00B905B3">
        <w:trPr>
          <w:trHeight w:val="310"/>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416D7140" w14:textId="77777777" w:rsidR="00B905B3" w:rsidRPr="00B905B3" w:rsidRDefault="00B905B3" w:rsidP="00B905B3">
            <w:pPr>
              <w:jc w:val="center"/>
              <w:rPr>
                <w:rFonts w:ascii="Times New Roman" w:hAnsi="Times New Roman"/>
                <w:color w:val="000000"/>
              </w:rPr>
            </w:pPr>
            <w:r w:rsidRPr="00B905B3">
              <w:rPr>
                <w:rFonts w:ascii="Times New Roman" w:hAnsi="Times New Roman"/>
                <w:color w:val="000000"/>
              </w:rPr>
              <w:t>53</w:t>
            </w:r>
          </w:p>
        </w:tc>
        <w:tc>
          <w:tcPr>
            <w:tcW w:w="1275" w:type="dxa"/>
            <w:tcBorders>
              <w:top w:val="nil"/>
              <w:left w:val="nil"/>
              <w:bottom w:val="single" w:sz="4" w:space="0" w:color="auto"/>
              <w:right w:val="single" w:sz="4" w:space="0" w:color="auto"/>
            </w:tcBorders>
            <w:shd w:val="clear" w:color="auto" w:fill="auto"/>
            <w:vAlign w:val="center"/>
            <w:hideMark/>
          </w:tcPr>
          <w:p w14:paraId="1E9E76F9" w14:textId="14368EEE" w:rsidR="00B905B3" w:rsidRPr="00B905B3" w:rsidRDefault="00B905B3" w:rsidP="00B905B3">
            <w:pPr>
              <w:jc w:val="center"/>
              <w:rPr>
                <w:rFonts w:ascii="Times New Roman" w:hAnsi="Times New Roman"/>
                <w:color w:val="000000"/>
              </w:rPr>
            </w:pPr>
            <w:r w:rsidRPr="00B905B3">
              <w:rPr>
                <w:rFonts w:ascii="Times New Roman" w:hAnsi="Times New Roman"/>
              </w:rPr>
              <w:t>1.011905</w:t>
            </w:r>
          </w:p>
        </w:tc>
        <w:tc>
          <w:tcPr>
            <w:tcW w:w="5387" w:type="dxa"/>
            <w:tcBorders>
              <w:top w:val="nil"/>
              <w:left w:val="nil"/>
              <w:bottom w:val="single" w:sz="4" w:space="0" w:color="auto"/>
              <w:right w:val="single" w:sz="4" w:space="0" w:color="auto"/>
            </w:tcBorders>
            <w:shd w:val="clear" w:color="auto" w:fill="auto"/>
            <w:vAlign w:val="center"/>
            <w:hideMark/>
          </w:tcPr>
          <w:p w14:paraId="4046F650" w14:textId="421965E7" w:rsidR="00B905B3" w:rsidRPr="00B905B3" w:rsidRDefault="00B905B3" w:rsidP="00B905B3">
            <w:pPr>
              <w:jc w:val="both"/>
              <w:rPr>
                <w:rFonts w:ascii="Times New Roman" w:hAnsi="Times New Roman"/>
                <w:color w:val="000000"/>
              </w:rPr>
            </w:pPr>
            <w:r w:rsidRPr="00B905B3">
              <w:rPr>
                <w:rFonts w:ascii="Times New Roman" w:hAnsi="Times New Roman"/>
              </w:rPr>
              <w:t>Thủ tục tách đơn đăng ký sở hữu công nghiệp</w:t>
            </w:r>
          </w:p>
        </w:tc>
        <w:tc>
          <w:tcPr>
            <w:tcW w:w="2410" w:type="dxa"/>
            <w:tcBorders>
              <w:top w:val="nil"/>
              <w:left w:val="nil"/>
              <w:bottom w:val="single" w:sz="4" w:space="0" w:color="auto"/>
              <w:right w:val="single" w:sz="4" w:space="0" w:color="auto"/>
            </w:tcBorders>
            <w:shd w:val="clear" w:color="auto" w:fill="auto"/>
            <w:vAlign w:val="center"/>
            <w:hideMark/>
          </w:tcPr>
          <w:p w14:paraId="7D643C51" w14:textId="05F29EE8" w:rsidR="00B905B3" w:rsidRPr="00B905B3" w:rsidRDefault="00B905B3" w:rsidP="00B905B3">
            <w:pPr>
              <w:jc w:val="center"/>
              <w:rPr>
                <w:rFonts w:ascii="Times New Roman" w:hAnsi="Times New Roman"/>
                <w:color w:val="000000"/>
              </w:rPr>
            </w:pPr>
            <w:r w:rsidRPr="00B905B3">
              <w:rPr>
                <w:rFonts w:ascii="Times New Roman" w:hAnsi="Times New Roman"/>
              </w:rPr>
              <w:t>Sở hữu trí tuệ</w:t>
            </w:r>
          </w:p>
        </w:tc>
      </w:tr>
      <w:tr w:rsidR="00B905B3" w:rsidRPr="00B905B3" w14:paraId="05420978" w14:textId="77777777" w:rsidTr="00B905B3">
        <w:trPr>
          <w:trHeight w:val="310"/>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6524947E" w14:textId="77777777" w:rsidR="00B905B3" w:rsidRPr="00B905B3" w:rsidRDefault="00B905B3" w:rsidP="00B905B3">
            <w:pPr>
              <w:jc w:val="center"/>
              <w:rPr>
                <w:rFonts w:ascii="Times New Roman" w:hAnsi="Times New Roman"/>
                <w:color w:val="000000"/>
              </w:rPr>
            </w:pPr>
            <w:r w:rsidRPr="00B905B3">
              <w:rPr>
                <w:rFonts w:ascii="Times New Roman" w:hAnsi="Times New Roman"/>
                <w:color w:val="000000"/>
              </w:rPr>
              <w:t>54</w:t>
            </w:r>
          </w:p>
        </w:tc>
        <w:tc>
          <w:tcPr>
            <w:tcW w:w="1275" w:type="dxa"/>
            <w:tcBorders>
              <w:top w:val="nil"/>
              <w:left w:val="nil"/>
              <w:bottom w:val="single" w:sz="4" w:space="0" w:color="auto"/>
              <w:right w:val="single" w:sz="4" w:space="0" w:color="auto"/>
            </w:tcBorders>
            <w:shd w:val="clear" w:color="auto" w:fill="auto"/>
            <w:vAlign w:val="center"/>
            <w:hideMark/>
          </w:tcPr>
          <w:p w14:paraId="4761A00E" w14:textId="30B529FD" w:rsidR="00B905B3" w:rsidRPr="00B905B3" w:rsidRDefault="00B905B3" w:rsidP="00B905B3">
            <w:pPr>
              <w:jc w:val="center"/>
              <w:rPr>
                <w:rFonts w:ascii="Times New Roman" w:hAnsi="Times New Roman"/>
                <w:color w:val="000000"/>
              </w:rPr>
            </w:pPr>
            <w:r w:rsidRPr="00B905B3">
              <w:rPr>
                <w:rFonts w:ascii="Times New Roman" w:hAnsi="Times New Roman"/>
              </w:rPr>
              <w:t>1.011907</w:t>
            </w:r>
          </w:p>
        </w:tc>
        <w:tc>
          <w:tcPr>
            <w:tcW w:w="5387" w:type="dxa"/>
            <w:tcBorders>
              <w:top w:val="nil"/>
              <w:left w:val="nil"/>
              <w:bottom w:val="single" w:sz="4" w:space="0" w:color="auto"/>
              <w:right w:val="single" w:sz="4" w:space="0" w:color="auto"/>
            </w:tcBorders>
            <w:shd w:val="clear" w:color="auto" w:fill="auto"/>
            <w:vAlign w:val="center"/>
            <w:hideMark/>
          </w:tcPr>
          <w:p w14:paraId="074623B6" w14:textId="19BB432D" w:rsidR="00B905B3" w:rsidRPr="00B905B3" w:rsidRDefault="00B905B3" w:rsidP="00B905B3">
            <w:pPr>
              <w:jc w:val="both"/>
              <w:rPr>
                <w:rFonts w:ascii="Times New Roman" w:hAnsi="Times New Roman"/>
                <w:color w:val="000000"/>
              </w:rPr>
            </w:pPr>
            <w:r w:rsidRPr="00B905B3">
              <w:rPr>
                <w:rFonts w:ascii="Times New Roman" w:hAnsi="Times New Roman"/>
              </w:rPr>
              <w:t>Thủ tục duy trì hiệu lực Văn bằng bảo hộ sáng chế/giải pháp hữu ích</w:t>
            </w:r>
          </w:p>
        </w:tc>
        <w:tc>
          <w:tcPr>
            <w:tcW w:w="2410" w:type="dxa"/>
            <w:tcBorders>
              <w:top w:val="nil"/>
              <w:left w:val="nil"/>
              <w:bottom w:val="single" w:sz="4" w:space="0" w:color="auto"/>
              <w:right w:val="single" w:sz="4" w:space="0" w:color="auto"/>
            </w:tcBorders>
            <w:shd w:val="clear" w:color="auto" w:fill="auto"/>
            <w:vAlign w:val="center"/>
            <w:hideMark/>
          </w:tcPr>
          <w:p w14:paraId="28D4C2CD" w14:textId="46197178" w:rsidR="00B905B3" w:rsidRPr="00B905B3" w:rsidRDefault="00B905B3" w:rsidP="00B905B3">
            <w:pPr>
              <w:jc w:val="center"/>
              <w:rPr>
                <w:rFonts w:ascii="Times New Roman" w:hAnsi="Times New Roman"/>
                <w:color w:val="000000"/>
              </w:rPr>
            </w:pPr>
            <w:r w:rsidRPr="00B905B3">
              <w:rPr>
                <w:rFonts w:ascii="Times New Roman" w:hAnsi="Times New Roman"/>
              </w:rPr>
              <w:t>Sở hữu trí tuệ</w:t>
            </w:r>
          </w:p>
        </w:tc>
      </w:tr>
      <w:tr w:rsidR="00B905B3" w:rsidRPr="00B905B3" w14:paraId="2BBE2CB3" w14:textId="77777777" w:rsidTr="00B905B3">
        <w:trPr>
          <w:trHeight w:val="620"/>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5171EFA6" w14:textId="77777777" w:rsidR="00B905B3" w:rsidRPr="00B905B3" w:rsidRDefault="00B905B3" w:rsidP="00B905B3">
            <w:pPr>
              <w:jc w:val="center"/>
              <w:rPr>
                <w:rFonts w:ascii="Times New Roman" w:hAnsi="Times New Roman"/>
                <w:color w:val="000000"/>
              </w:rPr>
            </w:pPr>
            <w:r w:rsidRPr="00B905B3">
              <w:rPr>
                <w:rFonts w:ascii="Times New Roman" w:hAnsi="Times New Roman"/>
                <w:color w:val="000000"/>
              </w:rPr>
              <w:lastRenderedPageBreak/>
              <w:t>55</w:t>
            </w:r>
          </w:p>
        </w:tc>
        <w:tc>
          <w:tcPr>
            <w:tcW w:w="1275" w:type="dxa"/>
            <w:tcBorders>
              <w:top w:val="nil"/>
              <w:left w:val="nil"/>
              <w:bottom w:val="single" w:sz="4" w:space="0" w:color="auto"/>
              <w:right w:val="single" w:sz="4" w:space="0" w:color="auto"/>
            </w:tcBorders>
            <w:shd w:val="clear" w:color="auto" w:fill="auto"/>
            <w:vAlign w:val="center"/>
            <w:hideMark/>
          </w:tcPr>
          <w:p w14:paraId="1B038FD8" w14:textId="2C079A78" w:rsidR="00B905B3" w:rsidRPr="00B905B3" w:rsidRDefault="00B905B3" w:rsidP="00B905B3">
            <w:pPr>
              <w:jc w:val="center"/>
              <w:rPr>
                <w:rFonts w:ascii="Times New Roman" w:hAnsi="Times New Roman"/>
                <w:color w:val="000000"/>
              </w:rPr>
            </w:pPr>
            <w:r w:rsidRPr="00B905B3">
              <w:rPr>
                <w:rFonts w:ascii="Times New Roman" w:hAnsi="Times New Roman"/>
              </w:rPr>
              <w:t>1.011908</w:t>
            </w:r>
          </w:p>
        </w:tc>
        <w:tc>
          <w:tcPr>
            <w:tcW w:w="5387" w:type="dxa"/>
            <w:tcBorders>
              <w:top w:val="nil"/>
              <w:left w:val="nil"/>
              <w:bottom w:val="single" w:sz="4" w:space="0" w:color="auto"/>
              <w:right w:val="single" w:sz="4" w:space="0" w:color="auto"/>
            </w:tcBorders>
            <w:shd w:val="clear" w:color="auto" w:fill="auto"/>
            <w:vAlign w:val="center"/>
            <w:hideMark/>
          </w:tcPr>
          <w:p w14:paraId="72B21174" w14:textId="1C42AE63" w:rsidR="00B905B3" w:rsidRPr="00B905B3" w:rsidRDefault="00B905B3" w:rsidP="00B905B3">
            <w:pPr>
              <w:jc w:val="both"/>
              <w:rPr>
                <w:rFonts w:ascii="Times New Roman" w:hAnsi="Times New Roman"/>
                <w:color w:val="000000"/>
              </w:rPr>
            </w:pPr>
            <w:r w:rsidRPr="00B905B3">
              <w:rPr>
                <w:rFonts w:ascii="Times New Roman" w:hAnsi="Times New Roman"/>
              </w:rPr>
              <w:t>Thủ tục gia hạn hiệu lực Bằng độc quyền kiểu dáng công nghiệp, Giấy chứng nhận đăng ký nhãn hiệu</w:t>
            </w:r>
          </w:p>
        </w:tc>
        <w:tc>
          <w:tcPr>
            <w:tcW w:w="2410" w:type="dxa"/>
            <w:tcBorders>
              <w:top w:val="nil"/>
              <w:left w:val="nil"/>
              <w:bottom w:val="single" w:sz="4" w:space="0" w:color="auto"/>
              <w:right w:val="single" w:sz="4" w:space="0" w:color="auto"/>
            </w:tcBorders>
            <w:shd w:val="clear" w:color="auto" w:fill="auto"/>
            <w:vAlign w:val="center"/>
            <w:hideMark/>
          </w:tcPr>
          <w:p w14:paraId="345493FD" w14:textId="4BB490A3" w:rsidR="00B905B3" w:rsidRPr="00B905B3" w:rsidRDefault="00B905B3" w:rsidP="00B905B3">
            <w:pPr>
              <w:jc w:val="center"/>
              <w:rPr>
                <w:rFonts w:ascii="Times New Roman" w:hAnsi="Times New Roman"/>
                <w:color w:val="000000"/>
              </w:rPr>
            </w:pPr>
            <w:r w:rsidRPr="00B905B3">
              <w:rPr>
                <w:rFonts w:ascii="Times New Roman" w:hAnsi="Times New Roman"/>
              </w:rPr>
              <w:t>Sở hữu trí tuệ</w:t>
            </w:r>
          </w:p>
        </w:tc>
      </w:tr>
      <w:tr w:rsidR="00B905B3" w:rsidRPr="00B905B3" w14:paraId="2CB71411" w14:textId="77777777" w:rsidTr="00601BF8">
        <w:trPr>
          <w:trHeight w:val="776"/>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39C5960F" w14:textId="77777777" w:rsidR="00B905B3" w:rsidRPr="00B905B3" w:rsidRDefault="00B905B3" w:rsidP="00B905B3">
            <w:pPr>
              <w:jc w:val="center"/>
              <w:rPr>
                <w:rFonts w:ascii="Times New Roman" w:hAnsi="Times New Roman"/>
                <w:color w:val="000000"/>
              </w:rPr>
            </w:pPr>
            <w:r w:rsidRPr="00B905B3">
              <w:rPr>
                <w:rFonts w:ascii="Times New Roman" w:hAnsi="Times New Roman"/>
                <w:color w:val="000000"/>
              </w:rPr>
              <w:t>56</w:t>
            </w:r>
          </w:p>
        </w:tc>
        <w:tc>
          <w:tcPr>
            <w:tcW w:w="1275" w:type="dxa"/>
            <w:tcBorders>
              <w:top w:val="nil"/>
              <w:left w:val="nil"/>
              <w:bottom w:val="single" w:sz="4" w:space="0" w:color="auto"/>
              <w:right w:val="single" w:sz="4" w:space="0" w:color="auto"/>
            </w:tcBorders>
            <w:shd w:val="clear" w:color="auto" w:fill="auto"/>
            <w:vAlign w:val="center"/>
            <w:hideMark/>
          </w:tcPr>
          <w:p w14:paraId="6C1A9EC7" w14:textId="326C00E7" w:rsidR="00B905B3" w:rsidRPr="00B905B3" w:rsidRDefault="00B905B3" w:rsidP="00B905B3">
            <w:pPr>
              <w:jc w:val="center"/>
              <w:rPr>
                <w:rFonts w:ascii="Times New Roman" w:hAnsi="Times New Roman"/>
                <w:color w:val="000000"/>
              </w:rPr>
            </w:pPr>
            <w:r w:rsidRPr="00B905B3">
              <w:rPr>
                <w:rFonts w:ascii="Times New Roman" w:hAnsi="Times New Roman"/>
              </w:rPr>
              <w:t>1.011912</w:t>
            </w:r>
          </w:p>
        </w:tc>
        <w:tc>
          <w:tcPr>
            <w:tcW w:w="5387" w:type="dxa"/>
            <w:tcBorders>
              <w:top w:val="nil"/>
              <w:left w:val="nil"/>
              <w:bottom w:val="single" w:sz="4" w:space="0" w:color="auto"/>
              <w:right w:val="single" w:sz="4" w:space="0" w:color="auto"/>
            </w:tcBorders>
            <w:shd w:val="clear" w:color="auto" w:fill="auto"/>
            <w:vAlign w:val="center"/>
            <w:hideMark/>
          </w:tcPr>
          <w:p w14:paraId="544A369F" w14:textId="564368A9" w:rsidR="00B905B3" w:rsidRPr="00B905B3" w:rsidRDefault="00B905B3" w:rsidP="00B905B3">
            <w:pPr>
              <w:jc w:val="both"/>
              <w:rPr>
                <w:rFonts w:ascii="Times New Roman" w:hAnsi="Times New Roman"/>
                <w:color w:val="000000"/>
              </w:rPr>
            </w:pPr>
            <w:r w:rsidRPr="00B905B3">
              <w:rPr>
                <w:rFonts w:ascii="Times New Roman" w:hAnsi="Times New Roman"/>
              </w:rPr>
              <w:t>Thủ tục cấp phó bản văn bằng bảo hộ và cấp lại văn bằng bảo hộ/phó bản văn bằng bảo hộ</w:t>
            </w:r>
          </w:p>
        </w:tc>
        <w:tc>
          <w:tcPr>
            <w:tcW w:w="2410" w:type="dxa"/>
            <w:tcBorders>
              <w:top w:val="nil"/>
              <w:left w:val="nil"/>
              <w:bottom w:val="single" w:sz="4" w:space="0" w:color="auto"/>
              <w:right w:val="single" w:sz="4" w:space="0" w:color="auto"/>
            </w:tcBorders>
            <w:shd w:val="clear" w:color="auto" w:fill="auto"/>
            <w:vAlign w:val="center"/>
            <w:hideMark/>
          </w:tcPr>
          <w:p w14:paraId="3E1E5531" w14:textId="3C0E712C" w:rsidR="00B905B3" w:rsidRPr="00B905B3" w:rsidRDefault="00B905B3" w:rsidP="00B905B3">
            <w:pPr>
              <w:jc w:val="center"/>
              <w:rPr>
                <w:rFonts w:ascii="Times New Roman" w:hAnsi="Times New Roman"/>
                <w:color w:val="000000"/>
              </w:rPr>
            </w:pPr>
            <w:r w:rsidRPr="00B905B3">
              <w:rPr>
                <w:rFonts w:ascii="Times New Roman" w:hAnsi="Times New Roman"/>
              </w:rPr>
              <w:t>Sở hữu trí tuệ</w:t>
            </w:r>
          </w:p>
        </w:tc>
      </w:tr>
      <w:tr w:rsidR="00B905B3" w:rsidRPr="00B905B3" w14:paraId="63979E0E" w14:textId="77777777" w:rsidTr="00601BF8">
        <w:trPr>
          <w:trHeight w:val="703"/>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06898CCC" w14:textId="77777777" w:rsidR="00B905B3" w:rsidRPr="00B905B3" w:rsidRDefault="00B905B3" w:rsidP="00B905B3">
            <w:pPr>
              <w:jc w:val="center"/>
              <w:rPr>
                <w:rFonts w:ascii="Times New Roman" w:hAnsi="Times New Roman"/>
                <w:color w:val="000000"/>
              </w:rPr>
            </w:pPr>
            <w:r w:rsidRPr="00B905B3">
              <w:rPr>
                <w:rFonts w:ascii="Times New Roman" w:hAnsi="Times New Roman"/>
                <w:color w:val="000000"/>
              </w:rPr>
              <w:t>57</w:t>
            </w:r>
          </w:p>
        </w:tc>
        <w:tc>
          <w:tcPr>
            <w:tcW w:w="1275" w:type="dxa"/>
            <w:tcBorders>
              <w:top w:val="nil"/>
              <w:left w:val="nil"/>
              <w:bottom w:val="single" w:sz="4" w:space="0" w:color="auto"/>
              <w:right w:val="single" w:sz="4" w:space="0" w:color="auto"/>
            </w:tcBorders>
            <w:shd w:val="clear" w:color="auto" w:fill="auto"/>
            <w:vAlign w:val="center"/>
            <w:hideMark/>
          </w:tcPr>
          <w:p w14:paraId="65EB1F8F" w14:textId="73BAB6D7" w:rsidR="00B905B3" w:rsidRPr="00B905B3" w:rsidRDefault="00B905B3" w:rsidP="00B905B3">
            <w:pPr>
              <w:jc w:val="center"/>
              <w:rPr>
                <w:rFonts w:ascii="Times New Roman" w:hAnsi="Times New Roman"/>
                <w:color w:val="000000"/>
              </w:rPr>
            </w:pPr>
            <w:r w:rsidRPr="00B905B3">
              <w:rPr>
                <w:rFonts w:ascii="Times New Roman" w:hAnsi="Times New Roman"/>
              </w:rPr>
              <w:t>1.011924</w:t>
            </w:r>
          </w:p>
        </w:tc>
        <w:tc>
          <w:tcPr>
            <w:tcW w:w="5387" w:type="dxa"/>
            <w:tcBorders>
              <w:top w:val="nil"/>
              <w:left w:val="nil"/>
              <w:bottom w:val="single" w:sz="4" w:space="0" w:color="auto"/>
              <w:right w:val="single" w:sz="4" w:space="0" w:color="auto"/>
            </w:tcBorders>
            <w:shd w:val="clear" w:color="auto" w:fill="auto"/>
            <w:vAlign w:val="center"/>
            <w:hideMark/>
          </w:tcPr>
          <w:p w14:paraId="0826ACA9" w14:textId="2D744CFD" w:rsidR="00B905B3" w:rsidRPr="00B905B3" w:rsidRDefault="00B905B3" w:rsidP="00B905B3">
            <w:pPr>
              <w:jc w:val="both"/>
              <w:rPr>
                <w:rFonts w:ascii="Times New Roman" w:hAnsi="Times New Roman"/>
                <w:color w:val="000000"/>
              </w:rPr>
            </w:pPr>
            <w:r w:rsidRPr="00B905B3">
              <w:rPr>
                <w:rFonts w:ascii="Times New Roman" w:hAnsi="Times New Roman"/>
              </w:rPr>
              <w:t>Thủ tục thu hồi Chứng chỉ hành nghề dịch vụ đại diện sở hữu công nghiệp</w:t>
            </w:r>
          </w:p>
        </w:tc>
        <w:tc>
          <w:tcPr>
            <w:tcW w:w="2410" w:type="dxa"/>
            <w:tcBorders>
              <w:top w:val="nil"/>
              <w:left w:val="nil"/>
              <w:bottom w:val="single" w:sz="4" w:space="0" w:color="auto"/>
              <w:right w:val="single" w:sz="4" w:space="0" w:color="auto"/>
            </w:tcBorders>
            <w:shd w:val="clear" w:color="auto" w:fill="auto"/>
            <w:vAlign w:val="center"/>
            <w:hideMark/>
          </w:tcPr>
          <w:p w14:paraId="4EBA7E99" w14:textId="4143B09C" w:rsidR="00B905B3" w:rsidRPr="00B905B3" w:rsidRDefault="00B905B3" w:rsidP="00B905B3">
            <w:pPr>
              <w:jc w:val="center"/>
              <w:rPr>
                <w:rFonts w:ascii="Times New Roman" w:hAnsi="Times New Roman"/>
                <w:color w:val="000000"/>
              </w:rPr>
            </w:pPr>
            <w:r w:rsidRPr="00B905B3">
              <w:rPr>
                <w:rFonts w:ascii="Times New Roman" w:hAnsi="Times New Roman"/>
              </w:rPr>
              <w:t>Sở hữu trí tuệ</w:t>
            </w:r>
          </w:p>
        </w:tc>
      </w:tr>
      <w:tr w:rsidR="00B905B3" w:rsidRPr="00B905B3" w14:paraId="309B3738" w14:textId="77777777" w:rsidTr="00B905B3">
        <w:trPr>
          <w:trHeight w:val="620"/>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4A975D32" w14:textId="77777777" w:rsidR="00B905B3" w:rsidRPr="00B905B3" w:rsidRDefault="00B905B3" w:rsidP="00B905B3">
            <w:pPr>
              <w:jc w:val="center"/>
              <w:rPr>
                <w:rFonts w:ascii="Times New Roman" w:hAnsi="Times New Roman"/>
                <w:color w:val="000000"/>
              </w:rPr>
            </w:pPr>
            <w:r w:rsidRPr="00B905B3">
              <w:rPr>
                <w:rFonts w:ascii="Times New Roman" w:hAnsi="Times New Roman"/>
                <w:color w:val="000000"/>
              </w:rPr>
              <w:t>58</w:t>
            </w:r>
          </w:p>
        </w:tc>
        <w:tc>
          <w:tcPr>
            <w:tcW w:w="1275" w:type="dxa"/>
            <w:tcBorders>
              <w:top w:val="nil"/>
              <w:left w:val="nil"/>
              <w:bottom w:val="single" w:sz="4" w:space="0" w:color="auto"/>
              <w:right w:val="single" w:sz="4" w:space="0" w:color="auto"/>
            </w:tcBorders>
            <w:shd w:val="clear" w:color="auto" w:fill="auto"/>
            <w:vAlign w:val="center"/>
            <w:hideMark/>
          </w:tcPr>
          <w:p w14:paraId="2BDF2666" w14:textId="5EF7D564" w:rsidR="00B905B3" w:rsidRPr="00B905B3" w:rsidRDefault="00B905B3" w:rsidP="00B905B3">
            <w:pPr>
              <w:jc w:val="center"/>
              <w:rPr>
                <w:rFonts w:ascii="Times New Roman" w:hAnsi="Times New Roman"/>
                <w:color w:val="000000"/>
              </w:rPr>
            </w:pPr>
            <w:r w:rsidRPr="00B905B3">
              <w:rPr>
                <w:rFonts w:ascii="Times New Roman" w:hAnsi="Times New Roman"/>
              </w:rPr>
              <w:t>1.011928</w:t>
            </w:r>
          </w:p>
        </w:tc>
        <w:tc>
          <w:tcPr>
            <w:tcW w:w="5387" w:type="dxa"/>
            <w:tcBorders>
              <w:top w:val="nil"/>
              <w:left w:val="nil"/>
              <w:bottom w:val="single" w:sz="4" w:space="0" w:color="auto"/>
              <w:right w:val="single" w:sz="4" w:space="0" w:color="auto"/>
            </w:tcBorders>
            <w:shd w:val="clear" w:color="auto" w:fill="auto"/>
            <w:vAlign w:val="center"/>
            <w:hideMark/>
          </w:tcPr>
          <w:p w14:paraId="2AD0EBBA" w14:textId="0A5817F6" w:rsidR="00B905B3" w:rsidRPr="00B905B3" w:rsidRDefault="00B905B3" w:rsidP="00B905B3">
            <w:pPr>
              <w:jc w:val="both"/>
              <w:rPr>
                <w:rFonts w:ascii="Times New Roman" w:hAnsi="Times New Roman"/>
                <w:color w:val="000000"/>
              </w:rPr>
            </w:pPr>
            <w:r w:rsidRPr="00B905B3">
              <w:rPr>
                <w:rFonts w:ascii="Times New Roman" w:hAnsi="Times New Roman"/>
              </w:rPr>
              <w:t>Thủ tục xóa tên tổ chức dịch vụ đại diện sở hữu công nghiệp</w:t>
            </w:r>
          </w:p>
        </w:tc>
        <w:tc>
          <w:tcPr>
            <w:tcW w:w="2410" w:type="dxa"/>
            <w:tcBorders>
              <w:top w:val="nil"/>
              <w:left w:val="nil"/>
              <w:bottom w:val="single" w:sz="4" w:space="0" w:color="auto"/>
              <w:right w:val="single" w:sz="4" w:space="0" w:color="auto"/>
            </w:tcBorders>
            <w:shd w:val="clear" w:color="auto" w:fill="auto"/>
            <w:vAlign w:val="center"/>
            <w:hideMark/>
          </w:tcPr>
          <w:p w14:paraId="2BEFFBCA" w14:textId="271E4161" w:rsidR="00B905B3" w:rsidRPr="00B905B3" w:rsidRDefault="00B905B3" w:rsidP="00B905B3">
            <w:pPr>
              <w:jc w:val="center"/>
              <w:rPr>
                <w:rFonts w:ascii="Times New Roman" w:hAnsi="Times New Roman"/>
                <w:color w:val="000000"/>
              </w:rPr>
            </w:pPr>
            <w:r w:rsidRPr="00B905B3">
              <w:rPr>
                <w:rFonts w:ascii="Times New Roman" w:hAnsi="Times New Roman"/>
              </w:rPr>
              <w:t>Sở hữu trí tuệ</w:t>
            </w:r>
          </w:p>
        </w:tc>
      </w:tr>
      <w:tr w:rsidR="00B905B3" w:rsidRPr="00B905B3" w14:paraId="3BB0FF7F" w14:textId="77777777" w:rsidTr="00B905B3">
        <w:trPr>
          <w:trHeight w:val="620"/>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4DA23A15" w14:textId="77777777" w:rsidR="00B905B3" w:rsidRPr="00B905B3" w:rsidRDefault="00B905B3" w:rsidP="00B905B3">
            <w:pPr>
              <w:jc w:val="center"/>
              <w:rPr>
                <w:rFonts w:ascii="Times New Roman" w:hAnsi="Times New Roman"/>
                <w:color w:val="000000"/>
              </w:rPr>
            </w:pPr>
            <w:r w:rsidRPr="00B905B3">
              <w:rPr>
                <w:rFonts w:ascii="Times New Roman" w:hAnsi="Times New Roman"/>
                <w:color w:val="000000"/>
              </w:rPr>
              <w:t>59</w:t>
            </w:r>
          </w:p>
        </w:tc>
        <w:tc>
          <w:tcPr>
            <w:tcW w:w="1275" w:type="dxa"/>
            <w:tcBorders>
              <w:top w:val="nil"/>
              <w:left w:val="nil"/>
              <w:bottom w:val="single" w:sz="4" w:space="0" w:color="auto"/>
              <w:right w:val="single" w:sz="4" w:space="0" w:color="auto"/>
            </w:tcBorders>
            <w:shd w:val="clear" w:color="auto" w:fill="auto"/>
            <w:vAlign w:val="center"/>
            <w:hideMark/>
          </w:tcPr>
          <w:p w14:paraId="639B1031" w14:textId="0B7C4A1A" w:rsidR="00B905B3" w:rsidRPr="00B905B3" w:rsidRDefault="00B905B3" w:rsidP="00B905B3">
            <w:pPr>
              <w:jc w:val="center"/>
              <w:rPr>
                <w:rFonts w:ascii="Times New Roman" w:hAnsi="Times New Roman"/>
                <w:color w:val="000000"/>
              </w:rPr>
            </w:pPr>
            <w:r w:rsidRPr="00B905B3">
              <w:rPr>
                <w:rFonts w:ascii="Times New Roman" w:hAnsi="Times New Roman"/>
              </w:rPr>
              <w:t>1.011929</w:t>
            </w:r>
          </w:p>
        </w:tc>
        <w:tc>
          <w:tcPr>
            <w:tcW w:w="5387" w:type="dxa"/>
            <w:tcBorders>
              <w:top w:val="nil"/>
              <w:left w:val="nil"/>
              <w:bottom w:val="single" w:sz="4" w:space="0" w:color="auto"/>
              <w:right w:val="single" w:sz="4" w:space="0" w:color="auto"/>
            </w:tcBorders>
            <w:shd w:val="clear" w:color="auto" w:fill="auto"/>
            <w:vAlign w:val="center"/>
            <w:hideMark/>
          </w:tcPr>
          <w:p w14:paraId="4EC91C77" w14:textId="66B1625E" w:rsidR="00B905B3" w:rsidRPr="00B905B3" w:rsidRDefault="00B905B3" w:rsidP="00B905B3">
            <w:pPr>
              <w:jc w:val="both"/>
              <w:rPr>
                <w:rFonts w:ascii="Times New Roman" w:hAnsi="Times New Roman"/>
                <w:color w:val="000000"/>
              </w:rPr>
            </w:pPr>
            <w:r w:rsidRPr="00B905B3">
              <w:rPr>
                <w:rFonts w:ascii="Times New Roman" w:hAnsi="Times New Roman"/>
              </w:rPr>
              <w:t>Thủ tục xóa tên người đại diện sở hữu công nghiệp</w:t>
            </w:r>
          </w:p>
        </w:tc>
        <w:tc>
          <w:tcPr>
            <w:tcW w:w="2410" w:type="dxa"/>
            <w:tcBorders>
              <w:top w:val="nil"/>
              <w:left w:val="nil"/>
              <w:bottom w:val="single" w:sz="4" w:space="0" w:color="auto"/>
              <w:right w:val="single" w:sz="4" w:space="0" w:color="auto"/>
            </w:tcBorders>
            <w:shd w:val="clear" w:color="auto" w:fill="auto"/>
            <w:vAlign w:val="center"/>
            <w:hideMark/>
          </w:tcPr>
          <w:p w14:paraId="1455D3F4" w14:textId="294632E0" w:rsidR="00B905B3" w:rsidRPr="00B905B3" w:rsidRDefault="00B905B3" w:rsidP="00B905B3">
            <w:pPr>
              <w:jc w:val="center"/>
              <w:rPr>
                <w:rFonts w:ascii="Times New Roman" w:hAnsi="Times New Roman"/>
                <w:color w:val="000000"/>
              </w:rPr>
            </w:pPr>
            <w:r w:rsidRPr="00B905B3">
              <w:rPr>
                <w:rFonts w:ascii="Times New Roman" w:hAnsi="Times New Roman"/>
              </w:rPr>
              <w:t>Sở hữu trí tuệ</w:t>
            </w:r>
          </w:p>
        </w:tc>
      </w:tr>
      <w:tr w:rsidR="00B905B3" w:rsidRPr="00B905B3" w14:paraId="65DABE67" w14:textId="77777777" w:rsidTr="00B905B3">
        <w:trPr>
          <w:trHeight w:val="310"/>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10468C66" w14:textId="77777777" w:rsidR="00B905B3" w:rsidRPr="00B905B3" w:rsidRDefault="00B905B3" w:rsidP="00B905B3">
            <w:pPr>
              <w:jc w:val="center"/>
              <w:rPr>
                <w:rFonts w:ascii="Times New Roman" w:hAnsi="Times New Roman"/>
                <w:color w:val="000000"/>
              </w:rPr>
            </w:pPr>
            <w:r w:rsidRPr="00B905B3">
              <w:rPr>
                <w:rFonts w:ascii="Times New Roman" w:hAnsi="Times New Roman"/>
                <w:color w:val="000000"/>
              </w:rPr>
              <w:t>60</w:t>
            </w:r>
          </w:p>
        </w:tc>
        <w:tc>
          <w:tcPr>
            <w:tcW w:w="1275" w:type="dxa"/>
            <w:tcBorders>
              <w:top w:val="nil"/>
              <w:left w:val="nil"/>
              <w:bottom w:val="single" w:sz="4" w:space="0" w:color="auto"/>
              <w:right w:val="single" w:sz="4" w:space="0" w:color="auto"/>
            </w:tcBorders>
            <w:shd w:val="clear" w:color="auto" w:fill="auto"/>
            <w:vAlign w:val="center"/>
            <w:hideMark/>
          </w:tcPr>
          <w:p w14:paraId="7D84CFAF" w14:textId="6590CB08" w:rsidR="00B905B3" w:rsidRPr="00B905B3" w:rsidRDefault="00B905B3" w:rsidP="00B905B3">
            <w:pPr>
              <w:jc w:val="center"/>
              <w:rPr>
                <w:rFonts w:ascii="Times New Roman" w:hAnsi="Times New Roman"/>
                <w:color w:val="000000"/>
              </w:rPr>
            </w:pPr>
            <w:r w:rsidRPr="00B905B3">
              <w:rPr>
                <w:rFonts w:ascii="Times New Roman" w:hAnsi="Times New Roman"/>
              </w:rPr>
              <w:t>1.011931</w:t>
            </w:r>
          </w:p>
        </w:tc>
        <w:tc>
          <w:tcPr>
            <w:tcW w:w="5387" w:type="dxa"/>
            <w:tcBorders>
              <w:top w:val="nil"/>
              <w:left w:val="nil"/>
              <w:bottom w:val="single" w:sz="4" w:space="0" w:color="auto"/>
              <w:right w:val="single" w:sz="4" w:space="0" w:color="auto"/>
            </w:tcBorders>
            <w:shd w:val="clear" w:color="auto" w:fill="auto"/>
            <w:vAlign w:val="center"/>
            <w:hideMark/>
          </w:tcPr>
          <w:p w14:paraId="6B207A56" w14:textId="23CA3450" w:rsidR="00B905B3" w:rsidRPr="00B905B3" w:rsidRDefault="00B905B3" w:rsidP="00B905B3">
            <w:pPr>
              <w:jc w:val="both"/>
              <w:rPr>
                <w:rFonts w:ascii="Times New Roman" w:hAnsi="Times New Roman"/>
                <w:color w:val="000000"/>
              </w:rPr>
            </w:pPr>
            <w:r w:rsidRPr="00B905B3">
              <w:rPr>
                <w:rFonts w:ascii="Times New Roman" w:hAnsi="Times New Roman"/>
              </w:rPr>
              <w:t>Thủ tục cấp Thẻ giám định viên sở hữu công nghiệp</w:t>
            </w:r>
          </w:p>
        </w:tc>
        <w:tc>
          <w:tcPr>
            <w:tcW w:w="2410" w:type="dxa"/>
            <w:tcBorders>
              <w:top w:val="nil"/>
              <w:left w:val="nil"/>
              <w:bottom w:val="single" w:sz="4" w:space="0" w:color="auto"/>
              <w:right w:val="single" w:sz="4" w:space="0" w:color="auto"/>
            </w:tcBorders>
            <w:shd w:val="clear" w:color="auto" w:fill="auto"/>
            <w:vAlign w:val="center"/>
            <w:hideMark/>
          </w:tcPr>
          <w:p w14:paraId="5802288E" w14:textId="4D712C02" w:rsidR="00B905B3" w:rsidRPr="00B905B3" w:rsidRDefault="00B905B3" w:rsidP="00B905B3">
            <w:pPr>
              <w:jc w:val="center"/>
              <w:rPr>
                <w:rFonts w:ascii="Times New Roman" w:hAnsi="Times New Roman"/>
                <w:color w:val="000000"/>
              </w:rPr>
            </w:pPr>
            <w:r w:rsidRPr="00B905B3">
              <w:rPr>
                <w:rFonts w:ascii="Times New Roman" w:hAnsi="Times New Roman"/>
              </w:rPr>
              <w:t>Sở hữu trí tuệ</w:t>
            </w:r>
          </w:p>
        </w:tc>
      </w:tr>
      <w:tr w:rsidR="00B905B3" w:rsidRPr="00B905B3" w14:paraId="422608B8" w14:textId="77777777" w:rsidTr="00B905B3">
        <w:trPr>
          <w:trHeight w:val="620"/>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13C76810" w14:textId="77777777" w:rsidR="00B905B3" w:rsidRPr="00B905B3" w:rsidRDefault="00B905B3" w:rsidP="00B905B3">
            <w:pPr>
              <w:jc w:val="center"/>
              <w:rPr>
                <w:rFonts w:ascii="Times New Roman" w:hAnsi="Times New Roman"/>
                <w:color w:val="000000"/>
              </w:rPr>
            </w:pPr>
            <w:r w:rsidRPr="00B905B3">
              <w:rPr>
                <w:rFonts w:ascii="Times New Roman" w:hAnsi="Times New Roman"/>
                <w:color w:val="000000"/>
              </w:rPr>
              <w:t>61</w:t>
            </w:r>
          </w:p>
        </w:tc>
        <w:tc>
          <w:tcPr>
            <w:tcW w:w="1275" w:type="dxa"/>
            <w:tcBorders>
              <w:top w:val="nil"/>
              <w:left w:val="nil"/>
              <w:bottom w:val="single" w:sz="4" w:space="0" w:color="auto"/>
              <w:right w:val="single" w:sz="4" w:space="0" w:color="auto"/>
            </w:tcBorders>
            <w:shd w:val="clear" w:color="auto" w:fill="auto"/>
            <w:vAlign w:val="center"/>
            <w:hideMark/>
          </w:tcPr>
          <w:p w14:paraId="63EFDDD7" w14:textId="132C979C" w:rsidR="00B905B3" w:rsidRPr="00B905B3" w:rsidRDefault="00B905B3" w:rsidP="00B905B3">
            <w:pPr>
              <w:jc w:val="center"/>
              <w:rPr>
                <w:rFonts w:ascii="Times New Roman" w:hAnsi="Times New Roman"/>
                <w:color w:val="000000"/>
              </w:rPr>
            </w:pPr>
            <w:r w:rsidRPr="00B905B3">
              <w:rPr>
                <w:rFonts w:ascii="Times New Roman" w:hAnsi="Times New Roman"/>
              </w:rPr>
              <w:t>1.011932</w:t>
            </w:r>
          </w:p>
        </w:tc>
        <w:tc>
          <w:tcPr>
            <w:tcW w:w="5387" w:type="dxa"/>
            <w:tcBorders>
              <w:top w:val="nil"/>
              <w:left w:val="nil"/>
              <w:bottom w:val="single" w:sz="4" w:space="0" w:color="auto"/>
              <w:right w:val="single" w:sz="4" w:space="0" w:color="auto"/>
            </w:tcBorders>
            <w:shd w:val="clear" w:color="auto" w:fill="auto"/>
            <w:vAlign w:val="center"/>
            <w:hideMark/>
          </w:tcPr>
          <w:p w14:paraId="041E6B82" w14:textId="7327E78B" w:rsidR="00B905B3" w:rsidRPr="00B905B3" w:rsidRDefault="00B905B3" w:rsidP="00B905B3">
            <w:pPr>
              <w:jc w:val="both"/>
              <w:rPr>
                <w:rFonts w:ascii="Times New Roman" w:hAnsi="Times New Roman"/>
                <w:color w:val="000000"/>
              </w:rPr>
            </w:pPr>
            <w:r w:rsidRPr="00B905B3">
              <w:rPr>
                <w:rFonts w:ascii="Times New Roman" w:hAnsi="Times New Roman"/>
              </w:rPr>
              <w:t>Thủ tục cấp lại Thẻ giám định viên sở hữu công nghiệp</w:t>
            </w:r>
          </w:p>
        </w:tc>
        <w:tc>
          <w:tcPr>
            <w:tcW w:w="2410" w:type="dxa"/>
            <w:tcBorders>
              <w:top w:val="nil"/>
              <w:left w:val="nil"/>
              <w:bottom w:val="single" w:sz="4" w:space="0" w:color="auto"/>
              <w:right w:val="single" w:sz="4" w:space="0" w:color="auto"/>
            </w:tcBorders>
            <w:shd w:val="clear" w:color="auto" w:fill="auto"/>
            <w:vAlign w:val="center"/>
            <w:hideMark/>
          </w:tcPr>
          <w:p w14:paraId="1E0F0B02" w14:textId="35C03CA7" w:rsidR="00B905B3" w:rsidRPr="00B905B3" w:rsidRDefault="00B905B3" w:rsidP="00B905B3">
            <w:pPr>
              <w:jc w:val="center"/>
              <w:rPr>
                <w:rFonts w:ascii="Times New Roman" w:hAnsi="Times New Roman"/>
                <w:color w:val="000000"/>
              </w:rPr>
            </w:pPr>
            <w:r w:rsidRPr="00B905B3">
              <w:rPr>
                <w:rFonts w:ascii="Times New Roman" w:hAnsi="Times New Roman"/>
              </w:rPr>
              <w:t>Sở hữu trí tuệ</w:t>
            </w:r>
          </w:p>
        </w:tc>
      </w:tr>
      <w:tr w:rsidR="00B905B3" w:rsidRPr="00B905B3" w14:paraId="16097923" w14:textId="77777777" w:rsidTr="00B905B3">
        <w:trPr>
          <w:trHeight w:val="443"/>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48294F23" w14:textId="77777777" w:rsidR="00B905B3" w:rsidRPr="00B905B3" w:rsidRDefault="00B905B3" w:rsidP="00B905B3">
            <w:pPr>
              <w:jc w:val="center"/>
              <w:rPr>
                <w:rFonts w:ascii="Times New Roman" w:hAnsi="Times New Roman"/>
                <w:color w:val="000000"/>
              </w:rPr>
            </w:pPr>
            <w:r w:rsidRPr="00B905B3">
              <w:rPr>
                <w:rFonts w:ascii="Times New Roman" w:hAnsi="Times New Roman"/>
                <w:color w:val="000000"/>
              </w:rPr>
              <w:t>62</w:t>
            </w:r>
          </w:p>
        </w:tc>
        <w:tc>
          <w:tcPr>
            <w:tcW w:w="1275" w:type="dxa"/>
            <w:tcBorders>
              <w:top w:val="nil"/>
              <w:left w:val="nil"/>
              <w:bottom w:val="single" w:sz="4" w:space="0" w:color="auto"/>
              <w:right w:val="single" w:sz="4" w:space="0" w:color="auto"/>
            </w:tcBorders>
            <w:shd w:val="clear" w:color="auto" w:fill="auto"/>
            <w:vAlign w:val="center"/>
            <w:hideMark/>
          </w:tcPr>
          <w:p w14:paraId="73CDD8D0" w14:textId="7AF92D6C" w:rsidR="00B905B3" w:rsidRPr="00B905B3" w:rsidRDefault="00B905B3" w:rsidP="00B905B3">
            <w:pPr>
              <w:jc w:val="center"/>
              <w:rPr>
                <w:rFonts w:ascii="Times New Roman" w:hAnsi="Times New Roman"/>
                <w:color w:val="000000"/>
              </w:rPr>
            </w:pPr>
            <w:r w:rsidRPr="00B905B3">
              <w:rPr>
                <w:rFonts w:ascii="Times New Roman" w:hAnsi="Times New Roman"/>
              </w:rPr>
              <w:t>1.011933</w:t>
            </w:r>
          </w:p>
        </w:tc>
        <w:tc>
          <w:tcPr>
            <w:tcW w:w="5387" w:type="dxa"/>
            <w:tcBorders>
              <w:top w:val="nil"/>
              <w:left w:val="nil"/>
              <w:bottom w:val="single" w:sz="4" w:space="0" w:color="auto"/>
              <w:right w:val="single" w:sz="4" w:space="0" w:color="auto"/>
            </w:tcBorders>
            <w:shd w:val="clear" w:color="auto" w:fill="auto"/>
            <w:vAlign w:val="center"/>
            <w:hideMark/>
          </w:tcPr>
          <w:p w14:paraId="3B03A15E" w14:textId="5F1C3331" w:rsidR="00B905B3" w:rsidRPr="00B905B3" w:rsidRDefault="00B905B3" w:rsidP="00B905B3">
            <w:pPr>
              <w:jc w:val="both"/>
              <w:rPr>
                <w:rFonts w:ascii="Times New Roman" w:hAnsi="Times New Roman"/>
                <w:color w:val="000000"/>
              </w:rPr>
            </w:pPr>
            <w:r w:rsidRPr="00B905B3">
              <w:rPr>
                <w:rFonts w:ascii="Times New Roman" w:hAnsi="Times New Roman"/>
              </w:rPr>
              <w:t>Thủ tục thu hồi Thẻ giám định viên sở hữu công nghiệp</w:t>
            </w:r>
          </w:p>
        </w:tc>
        <w:tc>
          <w:tcPr>
            <w:tcW w:w="2410" w:type="dxa"/>
            <w:tcBorders>
              <w:top w:val="nil"/>
              <w:left w:val="nil"/>
              <w:bottom w:val="single" w:sz="4" w:space="0" w:color="auto"/>
              <w:right w:val="single" w:sz="4" w:space="0" w:color="auto"/>
            </w:tcBorders>
            <w:shd w:val="clear" w:color="auto" w:fill="auto"/>
            <w:vAlign w:val="center"/>
            <w:hideMark/>
          </w:tcPr>
          <w:p w14:paraId="15526C17" w14:textId="7DBFCF69" w:rsidR="00B905B3" w:rsidRPr="00B905B3" w:rsidRDefault="00B905B3" w:rsidP="00B905B3">
            <w:pPr>
              <w:jc w:val="center"/>
              <w:rPr>
                <w:rFonts w:ascii="Times New Roman" w:hAnsi="Times New Roman"/>
                <w:color w:val="000000"/>
              </w:rPr>
            </w:pPr>
            <w:r w:rsidRPr="00B905B3">
              <w:rPr>
                <w:rFonts w:ascii="Times New Roman" w:hAnsi="Times New Roman"/>
              </w:rPr>
              <w:t>Sở hữu trí tuệ</w:t>
            </w:r>
          </w:p>
        </w:tc>
      </w:tr>
      <w:tr w:rsidR="00B905B3" w:rsidRPr="00B905B3" w14:paraId="2FE53B1A" w14:textId="77777777" w:rsidTr="00B905B3">
        <w:trPr>
          <w:trHeight w:val="620"/>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0478F1D6" w14:textId="77777777" w:rsidR="00B905B3" w:rsidRPr="00B905B3" w:rsidRDefault="00B905B3" w:rsidP="00B905B3">
            <w:pPr>
              <w:jc w:val="center"/>
              <w:rPr>
                <w:rFonts w:ascii="Times New Roman" w:hAnsi="Times New Roman"/>
                <w:color w:val="000000"/>
              </w:rPr>
            </w:pPr>
            <w:r w:rsidRPr="00B905B3">
              <w:rPr>
                <w:rFonts w:ascii="Times New Roman" w:hAnsi="Times New Roman"/>
                <w:color w:val="000000"/>
              </w:rPr>
              <w:t>63</w:t>
            </w:r>
          </w:p>
        </w:tc>
        <w:tc>
          <w:tcPr>
            <w:tcW w:w="1275" w:type="dxa"/>
            <w:tcBorders>
              <w:top w:val="nil"/>
              <w:left w:val="nil"/>
              <w:bottom w:val="single" w:sz="4" w:space="0" w:color="auto"/>
              <w:right w:val="single" w:sz="4" w:space="0" w:color="auto"/>
            </w:tcBorders>
            <w:shd w:val="clear" w:color="auto" w:fill="auto"/>
            <w:vAlign w:val="center"/>
            <w:hideMark/>
          </w:tcPr>
          <w:p w14:paraId="2EE2421C" w14:textId="7DF67C7F" w:rsidR="00B905B3" w:rsidRPr="00B905B3" w:rsidRDefault="00B905B3" w:rsidP="00B905B3">
            <w:pPr>
              <w:jc w:val="center"/>
              <w:rPr>
                <w:rFonts w:ascii="Times New Roman" w:hAnsi="Times New Roman"/>
                <w:color w:val="000000"/>
              </w:rPr>
            </w:pPr>
            <w:r w:rsidRPr="00B905B3">
              <w:rPr>
                <w:rFonts w:ascii="Times New Roman" w:hAnsi="Times New Roman"/>
              </w:rPr>
              <w:t>1.011936</w:t>
            </w:r>
          </w:p>
        </w:tc>
        <w:tc>
          <w:tcPr>
            <w:tcW w:w="5387" w:type="dxa"/>
            <w:tcBorders>
              <w:top w:val="nil"/>
              <w:left w:val="nil"/>
              <w:bottom w:val="single" w:sz="4" w:space="0" w:color="auto"/>
              <w:right w:val="single" w:sz="4" w:space="0" w:color="auto"/>
            </w:tcBorders>
            <w:shd w:val="clear" w:color="auto" w:fill="auto"/>
            <w:vAlign w:val="center"/>
            <w:hideMark/>
          </w:tcPr>
          <w:p w14:paraId="390EFBD2" w14:textId="19E94BF9" w:rsidR="00B905B3" w:rsidRPr="00B905B3" w:rsidRDefault="00B905B3" w:rsidP="00B905B3">
            <w:pPr>
              <w:jc w:val="both"/>
              <w:rPr>
                <w:rFonts w:ascii="Times New Roman" w:hAnsi="Times New Roman"/>
                <w:color w:val="000000"/>
              </w:rPr>
            </w:pPr>
            <w:r w:rsidRPr="00B905B3">
              <w:rPr>
                <w:rFonts w:ascii="Times New Roman" w:hAnsi="Times New Roman"/>
              </w:rPr>
              <w:t>Thủ tục thu hồi Giấy chứng nhận tổ chức giám định sở hữu công nghiệp</w:t>
            </w:r>
          </w:p>
        </w:tc>
        <w:tc>
          <w:tcPr>
            <w:tcW w:w="2410" w:type="dxa"/>
            <w:tcBorders>
              <w:top w:val="nil"/>
              <w:left w:val="nil"/>
              <w:bottom w:val="single" w:sz="4" w:space="0" w:color="auto"/>
              <w:right w:val="single" w:sz="4" w:space="0" w:color="auto"/>
            </w:tcBorders>
            <w:shd w:val="clear" w:color="auto" w:fill="auto"/>
            <w:vAlign w:val="center"/>
            <w:hideMark/>
          </w:tcPr>
          <w:p w14:paraId="0EDF845A" w14:textId="76CAE948" w:rsidR="00B905B3" w:rsidRPr="00B905B3" w:rsidRDefault="00B905B3" w:rsidP="00B905B3">
            <w:pPr>
              <w:jc w:val="center"/>
              <w:rPr>
                <w:rFonts w:ascii="Times New Roman" w:hAnsi="Times New Roman"/>
                <w:color w:val="000000"/>
              </w:rPr>
            </w:pPr>
            <w:r w:rsidRPr="00B905B3">
              <w:rPr>
                <w:rFonts w:ascii="Times New Roman" w:hAnsi="Times New Roman"/>
              </w:rPr>
              <w:t>Sở hữu trí tuệ</w:t>
            </w:r>
          </w:p>
        </w:tc>
      </w:tr>
      <w:tr w:rsidR="00B905B3" w:rsidRPr="00B905B3" w14:paraId="4732BB1C" w14:textId="77777777" w:rsidTr="00601BF8">
        <w:trPr>
          <w:trHeight w:val="585"/>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08191616" w14:textId="77777777" w:rsidR="00B905B3" w:rsidRPr="00B905B3" w:rsidRDefault="00B905B3" w:rsidP="00B905B3">
            <w:pPr>
              <w:jc w:val="center"/>
              <w:rPr>
                <w:rFonts w:ascii="Times New Roman" w:hAnsi="Times New Roman"/>
                <w:color w:val="000000"/>
              </w:rPr>
            </w:pPr>
            <w:r w:rsidRPr="00B905B3">
              <w:rPr>
                <w:rFonts w:ascii="Times New Roman" w:hAnsi="Times New Roman"/>
                <w:color w:val="000000"/>
              </w:rPr>
              <w:t>64</w:t>
            </w:r>
          </w:p>
        </w:tc>
        <w:tc>
          <w:tcPr>
            <w:tcW w:w="1275" w:type="dxa"/>
            <w:tcBorders>
              <w:top w:val="nil"/>
              <w:left w:val="nil"/>
              <w:bottom w:val="single" w:sz="4" w:space="0" w:color="auto"/>
              <w:right w:val="single" w:sz="4" w:space="0" w:color="auto"/>
            </w:tcBorders>
            <w:shd w:val="clear" w:color="auto" w:fill="auto"/>
            <w:vAlign w:val="center"/>
            <w:hideMark/>
          </w:tcPr>
          <w:p w14:paraId="457101F7" w14:textId="61E652A3" w:rsidR="00B905B3" w:rsidRPr="00B905B3" w:rsidRDefault="00B905B3" w:rsidP="00B905B3">
            <w:pPr>
              <w:jc w:val="center"/>
              <w:rPr>
                <w:rFonts w:ascii="Times New Roman" w:hAnsi="Times New Roman"/>
                <w:color w:val="000000"/>
              </w:rPr>
            </w:pPr>
            <w:r w:rsidRPr="00B905B3">
              <w:rPr>
                <w:rFonts w:ascii="Times New Roman" w:hAnsi="Times New Roman"/>
              </w:rPr>
              <w:t>1.012128</w:t>
            </w:r>
          </w:p>
        </w:tc>
        <w:tc>
          <w:tcPr>
            <w:tcW w:w="5387" w:type="dxa"/>
            <w:tcBorders>
              <w:top w:val="nil"/>
              <w:left w:val="nil"/>
              <w:bottom w:val="single" w:sz="4" w:space="0" w:color="auto"/>
              <w:right w:val="single" w:sz="4" w:space="0" w:color="auto"/>
            </w:tcBorders>
            <w:shd w:val="clear" w:color="auto" w:fill="auto"/>
            <w:vAlign w:val="center"/>
            <w:hideMark/>
          </w:tcPr>
          <w:p w14:paraId="1B652E82" w14:textId="192D591C" w:rsidR="00B905B3" w:rsidRPr="00B905B3" w:rsidRDefault="00B905B3" w:rsidP="00B905B3">
            <w:pPr>
              <w:jc w:val="both"/>
              <w:rPr>
                <w:rFonts w:ascii="Times New Roman" w:hAnsi="Times New Roman"/>
                <w:color w:val="000000"/>
              </w:rPr>
            </w:pPr>
            <w:r w:rsidRPr="00B905B3">
              <w:rPr>
                <w:rFonts w:ascii="Times New Roman" w:hAnsi="Times New Roman"/>
              </w:rPr>
              <w:t>Thủ tục đăng ký sáng chế</w:t>
            </w:r>
          </w:p>
        </w:tc>
        <w:tc>
          <w:tcPr>
            <w:tcW w:w="2410" w:type="dxa"/>
            <w:tcBorders>
              <w:top w:val="nil"/>
              <w:left w:val="nil"/>
              <w:bottom w:val="single" w:sz="4" w:space="0" w:color="auto"/>
              <w:right w:val="single" w:sz="4" w:space="0" w:color="auto"/>
            </w:tcBorders>
            <w:shd w:val="clear" w:color="auto" w:fill="auto"/>
            <w:vAlign w:val="center"/>
            <w:hideMark/>
          </w:tcPr>
          <w:p w14:paraId="13B5F989" w14:textId="1BA1C0EF" w:rsidR="00B905B3" w:rsidRPr="00B905B3" w:rsidRDefault="00B905B3" w:rsidP="00B905B3">
            <w:pPr>
              <w:jc w:val="center"/>
              <w:rPr>
                <w:rFonts w:ascii="Times New Roman" w:hAnsi="Times New Roman"/>
                <w:color w:val="000000"/>
              </w:rPr>
            </w:pPr>
            <w:r w:rsidRPr="00B905B3">
              <w:rPr>
                <w:rFonts w:ascii="Times New Roman" w:hAnsi="Times New Roman"/>
              </w:rPr>
              <w:t>Sở hữu trí tuệ</w:t>
            </w:r>
          </w:p>
        </w:tc>
      </w:tr>
      <w:tr w:rsidR="00B905B3" w:rsidRPr="00B905B3" w14:paraId="4E9D2FEE" w14:textId="77777777" w:rsidTr="00601BF8">
        <w:trPr>
          <w:trHeight w:val="565"/>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0040FFCF" w14:textId="77777777" w:rsidR="00B905B3" w:rsidRPr="00B905B3" w:rsidRDefault="00B905B3" w:rsidP="00B905B3">
            <w:pPr>
              <w:jc w:val="center"/>
              <w:rPr>
                <w:rFonts w:ascii="Times New Roman" w:hAnsi="Times New Roman"/>
                <w:color w:val="000000"/>
              </w:rPr>
            </w:pPr>
            <w:r w:rsidRPr="00B905B3">
              <w:rPr>
                <w:rFonts w:ascii="Times New Roman" w:hAnsi="Times New Roman"/>
                <w:color w:val="000000"/>
              </w:rPr>
              <w:t>65</w:t>
            </w:r>
          </w:p>
        </w:tc>
        <w:tc>
          <w:tcPr>
            <w:tcW w:w="1275" w:type="dxa"/>
            <w:tcBorders>
              <w:top w:val="nil"/>
              <w:left w:val="nil"/>
              <w:bottom w:val="single" w:sz="4" w:space="0" w:color="auto"/>
              <w:right w:val="single" w:sz="4" w:space="0" w:color="auto"/>
            </w:tcBorders>
            <w:shd w:val="clear" w:color="auto" w:fill="auto"/>
            <w:vAlign w:val="center"/>
            <w:hideMark/>
          </w:tcPr>
          <w:p w14:paraId="58A26B7C" w14:textId="0B5DD7AB" w:rsidR="00B905B3" w:rsidRPr="00B905B3" w:rsidRDefault="00B905B3" w:rsidP="00B905B3">
            <w:pPr>
              <w:jc w:val="center"/>
              <w:rPr>
                <w:rFonts w:ascii="Times New Roman" w:hAnsi="Times New Roman"/>
                <w:color w:val="000000"/>
              </w:rPr>
            </w:pPr>
            <w:r w:rsidRPr="00B905B3">
              <w:rPr>
                <w:rFonts w:ascii="Times New Roman" w:hAnsi="Times New Roman"/>
              </w:rPr>
              <w:t>1.012129</w:t>
            </w:r>
          </w:p>
        </w:tc>
        <w:tc>
          <w:tcPr>
            <w:tcW w:w="5387" w:type="dxa"/>
            <w:tcBorders>
              <w:top w:val="nil"/>
              <w:left w:val="nil"/>
              <w:bottom w:val="single" w:sz="4" w:space="0" w:color="auto"/>
              <w:right w:val="single" w:sz="4" w:space="0" w:color="auto"/>
            </w:tcBorders>
            <w:shd w:val="clear" w:color="auto" w:fill="auto"/>
            <w:vAlign w:val="center"/>
            <w:hideMark/>
          </w:tcPr>
          <w:p w14:paraId="6A02523B" w14:textId="43C54C88" w:rsidR="00B905B3" w:rsidRPr="00B905B3" w:rsidRDefault="00B905B3" w:rsidP="00B905B3">
            <w:pPr>
              <w:jc w:val="both"/>
              <w:rPr>
                <w:rFonts w:ascii="Times New Roman" w:hAnsi="Times New Roman"/>
                <w:color w:val="000000"/>
              </w:rPr>
            </w:pPr>
            <w:r w:rsidRPr="00B905B3">
              <w:rPr>
                <w:rFonts w:ascii="Times New Roman" w:hAnsi="Times New Roman"/>
              </w:rPr>
              <w:t>Thủ tục xử lý đơn PCT vào giai đoạn quốc gia</w:t>
            </w:r>
          </w:p>
        </w:tc>
        <w:tc>
          <w:tcPr>
            <w:tcW w:w="2410" w:type="dxa"/>
            <w:tcBorders>
              <w:top w:val="nil"/>
              <w:left w:val="nil"/>
              <w:bottom w:val="single" w:sz="4" w:space="0" w:color="auto"/>
              <w:right w:val="single" w:sz="4" w:space="0" w:color="auto"/>
            </w:tcBorders>
            <w:shd w:val="clear" w:color="auto" w:fill="auto"/>
            <w:vAlign w:val="center"/>
            <w:hideMark/>
          </w:tcPr>
          <w:p w14:paraId="76199605" w14:textId="79CC8816" w:rsidR="00B905B3" w:rsidRPr="00B905B3" w:rsidRDefault="00B905B3" w:rsidP="00B905B3">
            <w:pPr>
              <w:jc w:val="center"/>
              <w:rPr>
                <w:rFonts w:ascii="Times New Roman" w:hAnsi="Times New Roman"/>
                <w:color w:val="000000"/>
              </w:rPr>
            </w:pPr>
            <w:r w:rsidRPr="00B905B3">
              <w:rPr>
                <w:rFonts w:ascii="Times New Roman" w:hAnsi="Times New Roman"/>
              </w:rPr>
              <w:t>Sở hữu trí tuệ</w:t>
            </w:r>
          </w:p>
        </w:tc>
      </w:tr>
      <w:tr w:rsidR="00B905B3" w:rsidRPr="00B905B3" w14:paraId="42F49460" w14:textId="77777777" w:rsidTr="00B905B3">
        <w:trPr>
          <w:trHeight w:val="502"/>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7F44AFDF" w14:textId="77777777" w:rsidR="00B905B3" w:rsidRPr="00B905B3" w:rsidRDefault="00B905B3" w:rsidP="00B905B3">
            <w:pPr>
              <w:jc w:val="center"/>
              <w:rPr>
                <w:rFonts w:ascii="Times New Roman" w:hAnsi="Times New Roman"/>
                <w:color w:val="000000"/>
              </w:rPr>
            </w:pPr>
            <w:r w:rsidRPr="00B905B3">
              <w:rPr>
                <w:rFonts w:ascii="Times New Roman" w:hAnsi="Times New Roman"/>
                <w:color w:val="000000"/>
              </w:rPr>
              <w:t>66</w:t>
            </w:r>
          </w:p>
        </w:tc>
        <w:tc>
          <w:tcPr>
            <w:tcW w:w="1275" w:type="dxa"/>
            <w:tcBorders>
              <w:top w:val="nil"/>
              <w:left w:val="nil"/>
              <w:bottom w:val="single" w:sz="4" w:space="0" w:color="auto"/>
              <w:right w:val="single" w:sz="4" w:space="0" w:color="auto"/>
            </w:tcBorders>
            <w:shd w:val="clear" w:color="auto" w:fill="auto"/>
            <w:vAlign w:val="center"/>
            <w:hideMark/>
          </w:tcPr>
          <w:p w14:paraId="091C0C3B" w14:textId="762CC07D" w:rsidR="00B905B3" w:rsidRPr="00B905B3" w:rsidRDefault="00B905B3" w:rsidP="00B905B3">
            <w:pPr>
              <w:jc w:val="center"/>
              <w:rPr>
                <w:rFonts w:ascii="Times New Roman" w:hAnsi="Times New Roman"/>
                <w:color w:val="000000"/>
              </w:rPr>
            </w:pPr>
            <w:r w:rsidRPr="00B905B3">
              <w:rPr>
                <w:rFonts w:ascii="Times New Roman" w:hAnsi="Times New Roman"/>
              </w:rPr>
              <w:t>1.012130</w:t>
            </w:r>
          </w:p>
        </w:tc>
        <w:tc>
          <w:tcPr>
            <w:tcW w:w="5387" w:type="dxa"/>
            <w:tcBorders>
              <w:top w:val="nil"/>
              <w:left w:val="nil"/>
              <w:bottom w:val="single" w:sz="4" w:space="0" w:color="auto"/>
              <w:right w:val="single" w:sz="4" w:space="0" w:color="auto"/>
            </w:tcBorders>
            <w:shd w:val="clear" w:color="auto" w:fill="auto"/>
            <w:vAlign w:val="center"/>
            <w:hideMark/>
          </w:tcPr>
          <w:p w14:paraId="140DDD9F" w14:textId="3F38DD3B" w:rsidR="00B905B3" w:rsidRPr="00B905B3" w:rsidRDefault="00B905B3" w:rsidP="00B905B3">
            <w:pPr>
              <w:jc w:val="both"/>
              <w:rPr>
                <w:rFonts w:ascii="Times New Roman" w:hAnsi="Times New Roman"/>
                <w:color w:val="000000"/>
              </w:rPr>
            </w:pPr>
            <w:r w:rsidRPr="00B905B3">
              <w:rPr>
                <w:rFonts w:ascii="Times New Roman" w:hAnsi="Times New Roman"/>
              </w:rPr>
              <w:t>Thủ tục đăng ký thiết kế bố trí mạch tích hợp bán dẫn</w:t>
            </w:r>
          </w:p>
        </w:tc>
        <w:tc>
          <w:tcPr>
            <w:tcW w:w="2410" w:type="dxa"/>
            <w:tcBorders>
              <w:top w:val="nil"/>
              <w:left w:val="nil"/>
              <w:bottom w:val="single" w:sz="4" w:space="0" w:color="auto"/>
              <w:right w:val="single" w:sz="4" w:space="0" w:color="auto"/>
            </w:tcBorders>
            <w:shd w:val="clear" w:color="auto" w:fill="auto"/>
            <w:vAlign w:val="center"/>
            <w:hideMark/>
          </w:tcPr>
          <w:p w14:paraId="72FBDA5A" w14:textId="2DB3AE18" w:rsidR="00B905B3" w:rsidRPr="00B905B3" w:rsidRDefault="00B905B3" w:rsidP="00B905B3">
            <w:pPr>
              <w:jc w:val="center"/>
              <w:rPr>
                <w:rFonts w:ascii="Times New Roman" w:hAnsi="Times New Roman"/>
                <w:color w:val="000000"/>
              </w:rPr>
            </w:pPr>
            <w:r w:rsidRPr="00B905B3">
              <w:rPr>
                <w:rFonts w:ascii="Times New Roman" w:hAnsi="Times New Roman"/>
              </w:rPr>
              <w:t>Sở hữu trí tuệ</w:t>
            </w:r>
          </w:p>
        </w:tc>
      </w:tr>
      <w:tr w:rsidR="00B905B3" w:rsidRPr="00B905B3" w14:paraId="39DF1A6D" w14:textId="77777777" w:rsidTr="00B905B3">
        <w:trPr>
          <w:trHeight w:val="410"/>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3BECED15" w14:textId="77777777" w:rsidR="00B905B3" w:rsidRPr="00B905B3" w:rsidRDefault="00B905B3" w:rsidP="00B905B3">
            <w:pPr>
              <w:jc w:val="center"/>
              <w:rPr>
                <w:rFonts w:ascii="Times New Roman" w:hAnsi="Times New Roman"/>
                <w:color w:val="000000"/>
              </w:rPr>
            </w:pPr>
            <w:r w:rsidRPr="00B905B3">
              <w:rPr>
                <w:rFonts w:ascii="Times New Roman" w:hAnsi="Times New Roman"/>
                <w:color w:val="000000"/>
              </w:rPr>
              <w:t>67</w:t>
            </w:r>
          </w:p>
        </w:tc>
        <w:tc>
          <w:tcPr>
            <w:tcW w:w="1275" w:type="dxa"/>
            <w:tcBorders>
              <w:top w:val="nil"/>
              <w:left w:val="nil"/>
              <w:bottom w:val="single" w:sz="4" w:space="0" w:color="auto"/>
              <w:right w:val="single" w:sz="4" w:space="0" w:color="auto"/>
            </w:tcBorders>
            <w:shd w:val="clear" w:color="auto" w:fill="auto"/>
            <w:vAlign w:val="center"/>
            <w:hideMark/>
          </w:tcPr>
          <w:p w14:paraId="0B50200A" w14:textId="37F3DCC6" w:rsidR="00B905B3" w:rsidRPr="00B905B3" w:rsidRDefault="00B905B3" w:rsidP="00B905B3">
            <w:pPr>
              <w:jc w:val="center"/>
              <w:rPr>
                <w:rFonts w:ascii="Times New Roman" w:hAnsi="Times New Roman"/>
                <w:color w:val="000000"/>
              </w:rPr>
            </w:pPr>
            <w:r w:rsidRPr="00B905B3">
              <w:rPr>
                <w:rFonts w:ascii="Times New Roman" w:hAnsi="Times New Roman"/>
              </w:rPr>
              <w:t>1.012131</w:t>
            </w:r>
          </w:p>
        </w:tc>
        <w:tc>
          <w:tcPr>
            <w:tcW w:w="5387" w:type="dxa"/>
            <w:tcBorders>
              <w:top w:val="nil"/>
              <w:left w:val="nil"/>
              <w:bottom w:val="single" w:sz="4" w:space="0" w:color="auto"/>
              <w:right w:val="single" w:sz="4" w:space="0" w:color="auto"/>
            </w:tcBorders>
            <w:shd w:val="clear" w:color="auto" w:fill="auto"/>
            <w:vAlign w:val="center"/>
            <w:hideMark/>
          </w:tcPr>
          <w:p w14:paraId="1BE9D835" w14:textId="660A7B0E" w:rsidR="00B905B3" w:rsidRPr="00B905B3" w:rsidRDefault="00B905B3" w:rsidP="00B905B3">
            <w:pPr>
              <w:jc w:val="both"/>
              <w:rPr>
                <w:rFonts w:ascii="Times New Roman" w:hAnsi="Times New Roman"/>
                <w:color w:val="000000"/>
              </w:rPr>
            </w:pPr>
            <w:r w:rsidRPr="00B905B3">
              <w:rPr>
                <w:rFonts w:ascii="Times New Roman" w:hAnsi="Times New Roman"/>
              </w:rPr>
              <w:t>Thủ tục đăng ký kiểu dáng công nghiệp</w:t>
            </w:r>
          </w:p>
        </w:tc>
        <w:tc>
          <w:tcPr>
            <w:tcW w:w="2410" w:type="dxa"/>
            <w:tcBorders>
              <w:top w:val="nil"/>
              <w:left w:val="nil"/>
              <w:bottom w:val="single" w:sz="4" w:space="0" w:color="auto"/>
              <w:right w:val="single" w:sz="4" w:space="0" w:color="auto"/>
            </w:tcBorders>
            <w:shd w:val="clear" w:color="auto" w:fill="auto"/>
            <w:vAlign w:val="center"/>
            <w:hideMark/>
          </w:tcPr>
          <w:p w14:paraId="7518220C" w14:textId="49A79AD8" w:rsidR="00B905B3" w:rsidRPr="00B905B3" w:rsidRDefault="00B905B3" w:rsidP="00B905B3">
            <w:pPr>
              <w:jc w:val="center"/>
              <w:rPr>
                <w:rFonts w:ascii="Times New Roman" w:hAnsi="Times New Roman"/>
                <w:color w:val="000000"/>
              </w:rPr>
            </w:pPr>
            <w:r w:rsidRPr="00B905B3">
              <w:rPr>
                <w:rFonts w:ascii="Times New Roman" w:hAnsi="Times New Roman"/>
              </w:rPr>
              <w:t>Sở hữu trí tuệ</w:t>
            </w:r>
          </w:p>
        </w:tc>
      </w:tr>
      <w:tr w:rsidR="00B905B3" w:rsidRPr="00B905B3" w14:paraId="4D0EE8D8" w14:textId="77777777" w:rsidTr="00B905B3">
        <w:trPr>
          <w:trHeight w:val="415"/>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3F058903" w14:textId="77777777" w:rsidR="00B905B3" w:rsidRPr="00B905B3" w:rsidRDefault="00B905B3" w:rsidP="00B905B3">
            <w:pPr>
              <w:jc w:val="center"/>
              <w:rPr>
                <w:rFonts w:ascii="Times New Roman" w:hAnsi="Times New Roman"/>
                <w:color w:val="000000"/>
              </w:rPr>
            </w:pPr>
            <w:r w:rsidRPr="00B905B3">
              <w:rPr>
                <w:rFonts w:ascii="Times New Roman" w:hAnsi="Times New Roman"/>
                <w:color w:val="000000"/>
              </w:rPr>
              <w:t>68</w:t>
            </w:r>
          </w:p>
        </w:tc>
        <w:tc>
          <w:tcPr>
            <w:tcW w:w="1275" w:type="dxa"/>
            <w:tcBorders>
              <w:top w:val="nil"/>
              <w:left w:val="nil"/>
              <w:bottom w:val="single" w:sz="4" w:space="0" w:color="auto"/>
              <w:right w:val="single" w:sz="4" w:space="0" w:color="auto"/>
            </w:tcBorders>
            <w:shd w:val="clear" w:color="auto" w:fill="auto"/>
            <w:vAlign w:val="center"/>
            <w:hideMark/>
          </w:tcPr>
          <w:p w14:paraId="52660185" w14:textId="28C982BE" w:rsidR="00B905B3" w:rsidRPr="00B905B3" w:rsidRDefault="00B905B3" w:rsidP="00B905B3">
            <w:pPr>
              <w:jc w:val="center"/>
              <w:rPr>
                <w:rFonts w:ascii="Times New Roman" w:hAnsi="Times New Roman"/>
                <w:color w:val="000000"/>
              </w:rPr>
            </w:pPr>
            <w:r w:rsidRPr="00B905B3">
              <w:rPr>
                <w:rFonts w:ascii="Times New Roman" w:hAnsi="Times New Roman"/>
              </w:rPr>
              <w:t>1.012132</w:t>
            </w:r>
          </w:p>
        </w:tc>
        <w:tc>
          <w:tcPr>
            <w:tcW w:w="5387" w:type="dxa"/>
            <w:tcBorders>
              <w:top w:val="nil"/>
              <w:left w:val="nil"/>
              <w:bottom w:val="single" w:sz="4" w:space="0" w:color="auto"/>
              <w:right w:val="single" w:sz="4" w:space="0" w:color="auto"/>
            </w:tcBorders>
            <w:shd w:val="clear" w:color="auto" w:fill="auto"/>
            <w:vAlign w:val="center"/>
            <w:hideMark/>
          </w:tcPr>
          <w:p w14:paraId="2E552575" w14:textId="628B431B" w:rsidR="00B905B3" w:rsidRPr="00B905B3" w:rsidRDefault="00B905B3" w:rsidP="00B905B3">
            <w:pPr>
              <w:jc w:val="both"/>
              <w:rPr>
                <w:rFonts w:ascii="Times New Roman" w:hAnsi="Times New Roman"/>
                <w:color w:val="000000"/>
              </w:rPr>
            </w:pPr>
            <w:r w:rsidRPr="00B905B3">
              <w:rPr>
                <w:rFonts w:ascii="Times New Roman" w:hAnsi="Times New Roman"/>
              </w:rPr>
              <w:t>Thủ tục đăng ký nhãn hiệu</w:t>
            </w:r>
          </w:p>
        </w:tc>
        <w:tc>
          <w:tcPr>
            <w:tcW w:w="2410" w:type="dxa"/>
            <w:tcBorders>
              <w:top w:val="nil"/>
              <w:left w:val="nil"/>
              <w:bottom w:val="single" w:sz="4" w:space="0" w:color="auto"/>
              <w:right w:val="single" w:sz="4" w:space="0" w:color="auto"/>
            </w:tcBorders>
            <w:shd w:val="clear" w:color="auto" w:fill="auto"/>
            <w:vAlign w:val="center"/>
            <w:hideMark/>
          </w:tcPr>
          <w:p w14:paraId="138AC0B0" w14:textId="20548FA0" w:rsidR="00B905B3" w:rsidRPr="00B905B3" w:rsidRDefault="00B905B3" w:rsidP="00B905B3">
            <w:pPr>
              <w:jc w:val="center"/>
              <w:rPr>
                <w:rFonts w:ascii="Times New Roman" w:hAnsi="Times New Roman"/>
                <w:color w:val="000000"/>
              </w:rPr>
            </w:pPr>
            <w:r w:rsidRPr="00B905B3">
              <w:rPr>
                <w:rFonts w:ascii="Times New Roman" w:hAnsi="Times New Roman"/>
              </w:rPr>
              <w:t>Sở hữu trí tuệ</w:t>
            </w:r>
          </w:p>
        </w:tc>
      </w:tr>
      <w:tr w:rsidR="00B905B3" w:rsidRPr="00B905B3" w14:paraId="15A24562" w14:textId="77777777" w:rsidTr="00B905B3">
        <w:trPr>
          <w:trHeight w:val="421"/>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50077631" w14:textId="77777777" w:rsidR="00B905B3" w:rsidRPr="00B905B3" w:rsidRDefault="00B905B3" w:rsidP="00B905B3">
            <w:pPr>
              <w:jc w:val="center"/>
              <w:rPr>
                <w:rFonts w:ascii="Times New Roman" w:hAnsi="Times New Roman"/>
                <w:color w:val="000000"/>
              </w:rPr>
            </w:pPr>
            <w:r w:rsidRPr="00B905B3">
              <w:rPr>
                <w:rFonts w:ascii="Times New Roman" w:hAnsi="Times New Roman"/>
                <w:color w:val="000000"/>
              </w:rPr>
              <w:t>69</w:t>
            </w:r>
          </w:p>
        </w:tc>
        <w:tc>
          <w:tcPr>
            <w:tcW w:w="1275" w:type="dxa"/>
            <w:tcBorders>
              <w:top w:val="nil"/>
              <w:left w:val="nil"/>
              <w:bottom w:val="single" w:sz="4" w:space="0" w:color="auto"/>
              <w:right w:val="single" w:sz="4" w:space="0" w:color="auto"/>
            </w:tcBorders>
            <w:shd w:val="clear" w:color="auto" w:fill="auto"/>
            <w:vAlign w:val="center"/>
            <w:hideMark/>
          </w:tcPr>
          <w:p w14:paraId="494E19D4" w14:textId="6A7AE159" w:rsidR="00B905B3" w:rsidRPr="00B905B3" w:rsidRDefault="00B905B3" w:rsidP="00B905B3">
            <w:pPr>
              <w:jc w:val="center"/>
              <w:rPr>
                <w:rFonts w:ascii="Times New Roman" w:hAnsi="Times New Roman"/>
                <w:color w:val="000000"/>
              </w:rPr>
            </w:pPr>
            <w:r w:rsidRPr="00B905B3">
              <w:rPr>
                <w:rFonts w:ascii="Times New Roman" w:hAnsi="Times New Roman"/>
              </w:rPr>
              <w:t>1.012133</w:t>
            </w:r>
          </w:p>
        </w:tc>
        <w:tc>
          <w:tcPr>
            <w:tcW w:w="5387" w:type="dxa"/>
            <w:tcBorders>
              <w:top w:val="nil"/>
              <w:left w:val="nil"/>
              <w:bottom w:val="single" w:sz="4" w:space="0" w:color="auto"/>
              <w:right w:val="single" w:sz="4" w:space="0" w:color="auto"/>
            </w:tcBorders>
            <w:shd w:val="clear" w:color="auto" w:fill="auto"/>
            <w:vAlign w:val="center"/>
            <w:hideMark/>
          </w:tcPr>
          <w:p w14:paraId="5441C6A9" w14:textId="0ADB054E" w:rsidR="00B905B3" w:rsidRPr="00B905B3" w:rsidRDefault="00B905B3" w:rsidP="00B905B3">
            <w:pPr>
              <w:jc w:val="both"/>
              <w:rPr>
                <w:rFonts w:ascii="Times New Roman" w:hAnsi="Times New Roman"/>
                <w:color w:val="000000"/>
              </w:rPr>
            </w:pPr>
            <w:r w:rsidRPr="00B905B3">
              <w:rPr>
                <w:rFonts w:ascii="Times New Roman" w:hAnsi="Times New Roman"/>
              </w:rPr>
              <w:t>Thủ tục đăng ký chỉ dẫn địa lý</w:t>
            </w:r>
          </w:p>
        </w:tc>
        <w:tc>
          <w:tcPr>
            <w:tcW w:w="2410" w:type="dxa"/>
            <w:tcBorders>
              <w:top w:val="nil"/>
              <w:left w:val="nil"/>
              <w:bottom w:val="single" w:sz="4" w:space="0" w:color="auto"/>
              <w:right w:val="single" w:sz="4" w:space="0" w:color="auto"/>
            </w:tcBorders>
            <w:shd w:val="clear" w:color="auto" w:fill="auto"/>
            <w:vAlign w:val="center"/>
            <w:hideMark/>
          </w:tcPr>
          <w:p w14:paraId="7A6F29C4" w14:textId="031A5B7E" w:rsidR="00B905B3" w:rsidRPr="00B905B3" w:rsidRDefault="00B905B3" w:rsidP="00B905B3">
            <w:pPr>
              <w:jc w:val="center"/>
              <w:rPr>
                <w:rFonts w:ascii="Times New Roman" w:hAnsi="Times New Roman"/>
                <w:color w:val="000000"/>
              </w:rPr>
            </w:pPr>
            <w:r w:rsidRPr="00B905B3">
              <w:rPr>
                <w:rFonts w:ascii="Times New Roman" w:hAnsi="Times New Roman"/>
              </w:rPr>
              <w:t>Sở hữu trí tuệ</w:t>
            </w:r>
          </w:p>
        </w:tc>
      </w:tr>
      <w:tr w:rsidR="00B905B3" w:rsidRPr="00B905B3" w14:paraId="22B30F12" w14:textId="77777777" w:rsidTr="00B905B3">
        <w:trPr>
          <w:trHeight w:val="620"/>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0D4C79C6" w14:textId="77777777" w:rsidR="00B905B3" w:rsidRPr="00B905B3" w:rsidRDefault="00B905B3" w:rsidP="00B905B3">
            <w:pPr>
              <w:jc w:val="center"/>
              <w:rPr>
                <w:rFonts w:ascii="Times New Roman" w:hAnsi="Times New Roman"/>
                <w:color w:val="000000"/>
              </w:rPr>
            </w:pPr>
            <w:r w:rsidRPr="00B905B3">
              <w:rPr>
                <w:rFonts w:ascii="Times New Roman" w:hAnsi="Times New Roman"/>
                <w:color w:val="000000"/>
              </w:rPr>
              <w:t>70</w:t>
            </w:r>
          </w:p>
        </w:tc>
        <w:tc>
          <w:tcPr>
            <w:tcW w:w="1275" w:type="dxa"/>
            <w:tcBorders>
              <w:top w:val="nil"/>
              <w:left w:val="nil"/>
              <w:bottom w:val="single" w:sz="4" w:space="0" w:color="auto"/>
              <w:right w:val="single" w:sz="4" w:space="0" w:color="auto"/>
            </w:tcBorders>
            <w:shd w:val="clear" w:color="auto" w:fill="auto"/>
            <w:vAlign w:val="center"/>
            <w:hideMark/>
          </w:tcPr>
          <w:p w14:paraId="49E86B1C" w14:textId="6E602A80" w:rsidR="00B905B3" w:rsidRPr="00B905B3" w:rsidRDefault="00B905B3" w:rsidP="00B905B3">
            <w:pPr>
              <w:jc w:val="center"/>
              <w:rPr>
                <w:rFonts w:ascii="Times New Roman" w:hAnsi="Times New Roman"/>
                <w:color w:val="000000"/>
              </w:rPr>
            </w:pPr>
            <w:r w:rsidRPr="00B905B3">
              <w:rPr>
                <w:rFonts w:ascii="Times New Roman" w:hAnsi="Times New Roman"/>
              </w:rPr>
              <w:t>1.012135</w:t>
            </w:r>
          </w:p>
        </w:tc>
        <w:tc>
          <w:tcPr>
            <w:tcW w:w="5387" w:type="dxa"/>
            <w:tcBorders>
              <w:top w:val="nil"/>
              <w:left w:val="nil"/>
              <w:bottom w:val="single" w:sz="4" w:space="0" w:color="auto"/>
              <w:right w:val="single" w:sz="4" w:space="0" w:color="auto"/>
            </w:tcBorders>
            <w:shd w:val="clear" w:color="auto" w:fill="auto"/>
            <w:vAlign w:val="center"/>
            <w:hideMark/>
          </w:tcPr>
          <w:p w14:paraId="7461E444" w14:textId="3A6C03EF" w:rsidR="00B905B3" w:rsidRPr="00B905B3" w:rsidRDefault="00B905B3" w:rsidP="00B905B3">
            <w:pPr>
              <w:jc w:val="both"/>
              <w:rPr>
                <w:rFonts w:ascii="Times New Roman" w:hAnsi="Times New Roman"/>
                <w:color w:val="000000"/>
              </w:rPr>
            </w:pPr>
            <w:r w:rsidRPr="00B905B3">
              <w:rPr>
                <w:rFonts w:ascii="Times New Roman" w:hAnsi="Times New Roman"/>
              </w:rPr>
              <w:t>Thủ tục giải quyết khiếu nại liên quan đến sở hữu công nghiệp</w:t>
            </w:r>
          </w:p>
        </w:tc>
        <w:tc>
          <w:tcPr>
            <w:tcW w:w="2410" w:type="dxa"/>
            <w:tcBorders>
              <w:top w:val="nil"/>
              <w:left w:val="nil"/>
              <w:bottom w:val="single" w:sz="4" w:space="0" w:color="auto"/>
              <w:right w:val="single" w:sz="4" w:space="0" w:color="auto"/>
            </w:tcBorders>
            <w:shd w:val="clear" w:color="auto" w:fill="auto"/>
            <w:vAlign w:val="center"/>
            <w:hideMark/>
          </w:tcPr>
          <w:p w14:paraId="6A7EEF66" w14:textId="0C130B18" w:rsidR="00B905B3" w:rsidRPr="00B905B3" w:rsidRDefault="00B905B3" w:rsidP="00B905B3">
            <w:pPr>
              <w:jc w:val="center"/>
              <w:rPr>
                <w:rFonts w:ascii="Times New Roman" w:hAnsi="Times New Roman"/>
                <w:color w:val="000000"/>
              </w:rPr>
            </w:pPr>
            <w:r w:rsidRPr="00B905B3">
              <w:rPr>
                <w:rFonts w:ascii="Times New Roman" w:hAnsi="Times New Roman"/>
              </w:rPr>
              <w:t>Sở hữu trí tuệ</w:t>
            </w:r>
          </w:p>
        </w:tc>
      </w:tr>
      <w:tr w:rsidR="008B4851" w:rsidRPr="00B905B3" w14:paraId="73686475" w14:textId="77777777" w:rsidTr="00B905B3">
        <w:trPr>
          <w:trHeight w:val="620"/>
        </w:trPr>
        <w:tc>
          <w:tcPr>
            <w:tcW w:w="853" w:type="dxa"/>
            <w:tcBorders>
              <w:top w:val="nil"/>
              <w:left w:val="single" w:sz="4" w:space="0" w:color="auto"/>
              <w:bottom w:val="single" w:sz="4" w:space="0" w:color="auto"/>
              <w:right w:val="single" w:sz="4" w:space="0" w:color="auto"/>
            </w:tcBorders>
            <w:shd w:val="clear" w:color="auto" w:fill="auto"/>
            <w:vAlign w:val="center"/>
          </w:tcPr>
          <w:p w14:paraId="54017A18" w14:textId="3886409E" w:rsidR="008B4851" w:rsidRPr="00B905B3" w:rsidRDefault="008B4851" w:rsidP="008B4851">
            <w:pPr>
              <w:jc w:val="center"/>
              <w:rPr>
                <w:rFonts w:ascii="Times New Roman" w:hAnsi="Times New Roman"/>
                <w:color w:val="000000"/>
              </w:rPr>
            </w:pPr>
            <w:r w:rsidRPr="00B905B3">
              <w:rPr>
                <w:rFonts w:ascii="Times New Roman" w:hAnsi="Times New Roman"/>
                <w:color w:val="000000"/>
              </w:rPr>
              <w:t>71</w:t>
            </w:r>
          </w:p>
        </w:tc>
        <w:tc>
          <w:tcPr>
            <w:tcW w:w="1275" w:type="dxa"/>
            <w:tcBorders>
              <w:top w:val="nil"/>
              <w:left w:val="nil"/>
              <w:bottom w:val="single" w:sz="4" w:space="0" w:color="auto"/>
              <w:right w:val="single" w:sz="4" w:space="0" w:color="auto"/>
            </w:tcBorders>
            <w:shd w:val="clear" w:color="auto" w:fill="auto"/>
            <w:vAlign w:val="center"/>
          </w:tcPr>
          <w:p w14:paraId="57B5D9FC" w14:textId="60DCFBFB" w:rsidR="008B4851" w:rsidRPr="00C558D7" w:rsidRDefault="008B4851" w:rsidP="008B4851">
            <w:pPr>
              <w:jc w:val="center"/>
              <w:rPr>
                <w:rFonts w:ascii="Times New Roman" w:hAnsi="Times New Roman"/>
              </w:rPr>
            </w:pPr>
            <w:r w:rsidRPr="00C558D7">
              <w:rPr>
                <w:rFonts w:ascii="Times New Roman" w:hAnsi="Times New Roman"/>
              </w:rPr>
              <w:t>1.011897</w:t>
            </w:r>
          </w:p>
        </w:tc>
        <w:tc>
          <w:tcPr>
            <w:tcW w:w="5387" w:type="dxa"/>
            <w:tcBorders>
              <w:top w:val="nil"/>
              <w:left w:val="nil"/>
              <w:bottom w:val="single" w:sz="4" w:space="0" w:color="auto"/>
              <w:right w:val="single" w:sz="4" w:space="0" w:color="auto"/>
            </w:tcBorders>
            <w:shd w:val="clear" w:color="auto" w:fill="auto"/>
            <w:vAlign w:val="center"/>
          </w:tcPr>
          <w:p w14:paraId="76788EA2" w14:textId="18BBBB3B" w:rsidR="008B4851" w:rsidRPr="00C558D7" w:rsidRDefault="008B4851" w:rsidP="008B4851">
            <w:pPr>
              <w:jc w:val="both"/>
              <w:rPr>
                <w:rFonts w:ascii="Times New Roman" w:hAnsi="Times New Roman"/>
              </w:rPr>
            </w:pPr>
            <w:r w:rsidRPr="00C558D7">
              <w:rPr>
                <w:rFonts w:ascii="Times New Roman" w:hAnsi="Times New Roman"/>
              </w:rPr>
              <w:t>Thủ tục yêu cầu thẩm định nội dung đơn đăng ký sáng chế của người thứ ba</w:t>
            </w:r>
          </w:p>
        </w:tc>
        <w:tc>
          <w:tcPr>
            <w:tcW w:w="2410" w:type="dxa"/>
            <w:tcBorders>
              <w:top w:val="nil"/>
              <w:left w:val="nil"/>
              <w:bottom w:val="single" w:sz="4" w:space="0" w:color="auto"/>
              <w:right w:val="single" w:sz="4" w:space="0" w:color="auto"/>
            </w:tcBorders>
            <w:shd w:val="clear" w:color="auto" w:fill="auto"/>
            <w:vAlign w:val="center"/>
          </w:tcPr>
          <w:p w14:paraId="0A04C0E2" w14:textId="750A8140" w:rsidR="008B4851" w:rsidRPr="00C558D7" w:rsidRDefault="008B4851" w:rsidP="008B4851">
            <w:pPr>
              <w:jc w:val="center"/>
              <w:rPr>
                <w:rFonts w:ascii="Times New Roman" w:hAnsi="Times New Roman"/>
              </w:rPr>
            </w:pPr>
            <w:r w:rsidRPr="00C558D7">
              <w:rPr>
                <w:rFonts w:ascii="Times New Roman" w:hAnsi="Times New Roman"/>
              </w:rPr>
              <w:t>Sở hữu trí tuệ</w:t>
            </w:r>
          </w:p>
        </w:tc>
      </w:tr>
      <w:tr w:rsidR="008B4851" w:rsidRPr="00B905B3" w14:paraId="102A05DF" w14:textId="77777777" w:rsidTr="00B905B3">
        <w:trPr>
          <w:trHeight w:val="620"/>
        </w:trPr>
        <w:tc>
          <w:tcPr>
            <w:tcW w:w="853" w:type="dxa"/>
            <w:tcBorders>
              <w:top w:val="nil"/>
              <w:left w:val="single" w:sz="4" w:space="0" w:color="auto"/>
              <w:bottom w:val="single" w:sz="4" w:space="0" w:color="auto"/>
              <w:right w:val="single" w:sz="4" w:space="0" w:color="auto"/>
            </w:tcBorders>
            <w:shd w:val="clear" w:color="auto" w:fill="auto"/>
            <w:vAlign w:val="center"/>
          </w:tcPr>
          <w:p w14:paraId="31C909D9" w14:textId="1169CE35" w:rsidR="008B4851" w:rsidRPr="00B905B3" w:rsidRDefault="008B4851" w:rsidP="008B4851">
            <w:pPr>
              <w:jc w:val="center"/>
              <w:rPr>
                <w:rFonts w:ascii="Times New Roman" w:hAnsi="Times New Roman"/>
                <w:color w:val="000000"/>
              </w:rPr>
            </w:pPr>
            <w:r w:rsidRPr="00B905B3">
              <w:rPr>
                <w:rFonts w:ascii="Times New Roman" w:hAnsi="Times New Roman"/>
                <w:color w:val="000000"/>
              </w:rPr>
              <w:t>72</w:t>
            </w:r>
          </w:p>
        </w:tc>
        <w:tc>
          <w:tcPr>
            <w:tcW w:w="1275" w:type="dxa"/>
            <w:tcBorders>
              <w:top w:val="nil"/>
              <w:left w:val="nil"/>
              <w:bottom w:val="single" w:sz="4" w:space="0" w:color="auto"/>
              <w:right w:val="single" w:sz="4" w:space="0" w:color="auto"/>
            </w:tcBorders>
            <w:shd w:val="clear" w:color="auto" w:fill="auto"/>
            <w:vAlign w:val="center"/>
          </w:tcPr>
          <w:p w14:paraId="088BA699" w14:textId="04C4896C" w:rsidR="008B4851" w:rsidRPr="00C558D7" w:rsidRDefault="008B4851" w:rsidP="008B4851">
            <w:pPr>
              <w:jc w:val="center"/>
              <w:rPr>
                <w:rFonts w:ascii="Times New Roman" w:hAnsi="Times New Roman"/>
              </w:rPr>
            </w:pPr>
            <w:r w:rsidRPr="00C558D7">
              <w:rPr>
                <w:rFonts w:ascii="Times New Roman" w:hAnsi="Times New Roman"/>
              </w:rPr>
              <w:t>1.011900</w:t>
            </w:r>
          </w:p>
        </w:tc>
        <w:tc>
          <w:tcPr>
            <w:tcW w:w="5387" w:type="dxa"/>
            <w:tcBorders>
              <w:top w:val="nil"/>
              <w:left w:val="nil"/>
              <w:bottom w:val="single" w:sz="4" w:space="0" w:color="auto"/>
              <w:right w:val="single" w:sz="4" w:space="0" w:color="auto"/>
            </w:tcBorders>
            <w:shd w:val="clear" w:color="auto" w:fill="auto"/>
            <w:vAlign w:val="center"/>
          </w:tcPr>
          <w:p w14:paraId="7082EA1C" w14:textId="4A148068" w:rsidR="008B4851" w:rsidRPr="00C558D7" w:rsidRDefault="008B4851" w:rsidP="008B4851">
            <w:pPr>
              <w:jc w:val="both"/>
              <w:rPr>
                <w:rFonts w:ascii="Times New Roman" w:hAnsi="Times New Roman"/>
              </w:rPr>
            </w:pPr>
            <w:r w:rsidRPr="00C558D7">
              <w:rPr>
                <w:rFonts w:ascii="Times New Roman" w:hAnsi="Times New Roman"/>
              </w:rPr>
              <w:t>Thủ tục xử lý đơn Madrid có nguồn gốc Việt Nam</w:t>
            </w:r>
          </w:p>
        </w:tc>
        <w:tc>
          <w:tcPr>
            <w:tcW w:w="2410" w:type="dxa"/>
            <w:tcBorders>
              <w:top w:val="nil"/>
              <w:left w:val="nil"/>
              <w:bottom w:val="single" w:sz="4" w:space="0" w:color="auto"/>
              <w:right w:val="single" w:sz="4" w:space="0" w:color="auto"/>
            </w:tcBorders>
            <w:shd w:val="clear" w:color="auto" w:fill="auto"/>
            <w:vAlign w:val="center"/>
          </w:tcPr>
          <w:p w14:paraId="695C2CA8" w14:textId="772D0AB9" w:rsidR="008B4851" w:rsidRPr="00C558D7" w:rsidRDefault="008B4851" w:rsidP="008B4851">
            <w:pPr>
              <w:jc w:val="center"/>
              <w:rPr>
                <w:rFonts w:ascii="Times New Roman" w:hAnsi="Times New Roman"/>
              </w:rPr>
            </w:pPr>
            <w:r w:rsidRPr="00C558D7">
              <w:rPr>
                <w:rFonts w:ascii="Times New Roman" w:hAnsi="Times New Roman"/>
              </w:rPr>
              <w:t>Sở hữu trí tuệ</w:t>
            </w:r>
          </w:p>
        </w:tc>
      </w:tr>
      <w:tr w:rsidR="008B4851" w:rsidRPr="00B905B3" w14:paraId="2883599F" w14:textId="77777777" w:rsidTr="00B905B3">
        <w:trPr>
          <w:trHeight w:val="620"/>
        </w:trPr>
        <w:tc>
          <w:tcPr>
            <w:tcW w:w="853" w:type="dxa"/>
            <w:tcBorders>
              <w:top w:val="nil"/>
              <w:left w:val="single" w:sz="4" w:space="0" w:color="auto"/>
              <w:bottom w:val="single" w:sz="4" w:space="0" w:color="auto"/>
              <w:right w:val="single" w:sz="4" w:space="0" w:color="auto"/>
            </w:tcBorders>
            <w:shd w:val="clear" w:color="auto" w:fill="auto"/>
            <w:vAlign w:val="center"/>
          </w:tcPr>
          <w:p w14:paraId="500923F2" w14:textId="231894CF" w:rsidR="008B4851" w:rsidRPr="00B905B3" w:rsidRDefault="008B4851" w:rsidP="008B4851">
            <w:pPr>
              <w:jc w:val="center"/>
              <w:rPr>
                <w:rFonts w:ascii="Times New Roman" w:hAnsi="Times New Roman"/>
                <w:color w:val="000000"/>
              </w:rPr>
            </w:pPr>
            <w:r w:rsidRPr="00B905B3">
              <w:rPr>
                <w:rFonts w:ascii="Times New Roman" w:hAnsi="Times New Roman"/>
                <w:color w:val="000000"/>
              </w:rPr>
              <w:t>73</w:t>
            </w:r>
          </w:p>
        </w:tc>
        <w:tc>
          <w:tcPr>
            <w:tcW w:w="1275" w:type="dxa"/>
            <w:tcBorders>
              <w:top w:val="nil"/>
              <w:left w:val="nil"/>
              <w:bottom w:val="single" w:sz="4" w:space="0" w:color="auto"/>
              <w:right w:val="single" w:sz="4" w:space="0" w:color="auto"/>
            </w:tcBorders>
            <w:shd w:val="clear" w:color="auto" w:fill="auto"/>
            <w:vAlign w:val="center"/>
          </w:tcPr>
          <w:p w14:paraId="09B4EBC2" w14:textId="16014515" w:rsidR="008B4851" w:rsidRPr="00C558D7" w:rsidRDefault="008B4851" w:rsidP="008B4851">
            <w:pPr>
              <w:jc w:val="center"/>
              <w:rPr>
                <w:rFonts w:ascii="Times New Roman" w:hAnsi="Times New Roman"/>
              </w:rPr>
            </w:pPr>
            <w:r w:rsidRPr="00C558D7">
              <w:rPr>
                <w:rFonts w:ascii="Times New Roman" w:hAnsi="Times New Roman"/>
              </w:rPr>
              <w:t>1.011906</w:t>
            </w:r>
          </w:p>
        </w:tc>
        <w:tc>
          <w:tcPr>
            <w:tcW w:w="5387" w:type="dxa"/>
            <w:tcBorders>
              <w:top w:val="nil"/>
              <w:left w:val="nil"/>
              <w:bottom w:val="single" w:sz="4" w:space="0" w:color="auto"/>
              <w:right w:val="single" w:sz="4" w:space="0" w:color="auto"/>
            </w:tcBorders>
            <w:shd w:val="clear" w:color="auto" w:fill="auto"/>
            <w:vAlign w:val="center"/>
          </w:tcPr>
          <w:p w14:paraId="7CC53A14" w14:textId="49C4036E" w:rsidR="008B4851" w:rsidRPr="00C558D7" w:rsidRDefault="008B4851" w:rsidP="008B4851">
            <w:pPr>
              <w:jc w:val="both"/>
              <w:rPr>
                <w:rFonts w:ascii="Times New Roman" w:hAnsi="Times New Roman"/>
              </w:rPr>
            </w:pPr>
            <w:r w:rsidRPr="00C558D7">
              <w:rPr>
                <w:rFonts w:ascii="Times New Roman" w:hAnsi="Times New Roman"/>
              </w:rPr>
              <w:t>Thủ tục rút đơn đăng ký sở hữu công nghiệp</w:t>
            </w:r>
          </w:p>
        </w:tc>
        <w:tc>
          <w:tcPr>
            <w:tcW w:w="2410" w:type="dxa"/>
            <w:tcBorders>
              <w:top w:val="nil"/>
              <w:left w:val="nil"/>
              <w:bottom w:val="single" w:sz="4" w:space="0" w:color="auto"/>
              <w:right w:val="single" w:sz="4" w:space="0" w:color="auto"/>
            </w:tcBorders>
            <w:shd w:val="clear" w:color="auto" w:fill="auto"/>
            <w:vAlign w:val="center"/>
          </w:tcPr>
          <w:p w14:paraId="355211D8" w14:textId="7FC473C4" w:rsidR="008B4851" w:rsidRPr="00C558D7" w:rsidRDefault="008B4851" w:rsidP="008B4851">
            <w:pPr>
              <w:jc w:val="center"/>
              <w:rPr>
                <w:rFonts w:ascii="Times New Roman" w:hAnsi="Times New Roman"/>
              </w:rPr>
            </w:pPr>
            <w:r w:rsidRPr="00C558D7">
              <w:rPr>
                <w:rFonts w:ascii="Times New Roman" w:hAnsi="Times New Roman"/>
              </w:rPr>
              <w:t>Sở hữu trí tuệ</w:t>
            </w:r>
          </w:p>
        </w:tc>
      </w:tr>
      <w:tr w:rsidR="008B4851" w:rsidRPr="00B905B3" w14:paraId="1DF991D6" w14:textId="77777777" w:rsidTr="00B905B3">
        <w:trPr>
          <w:trHeight w:val="620"/>
        </w:trPr>
        <w:tc>
          <w:tcPr>
            <w:tcW w:w="853" w:type="dxa"/>
            <w:tcBorders>
              <w:top w:val="nil"/>
              <w:left w:val="single" w:sz="4" w:space="0" w:color="auto"/>
              <w:bottom w:val="single" w:sz="4" w:space="0" w:color="auto"/>
              <w:right w:val="single" w:sz="4" w:space="0" w:color="auto"/>
            </w:tcBorders>
            <w:shd w:val="clear" w:color="auto" w:fill="auto"/>
            <w:vAlign w:val="center"/>
          </w:tcPr>
          <w:p w14:paraId="6656F784" w14:textId="01117C9B" w:rsidR="008B4851" w:rsidRPr="00B905B3" w:rsidRDefault="008B4851" w:rsidP="008B4851">
            <w:pPr>
              <w:jc w:val="center"/>
              <w:rPr>
                <w:rFonts w:ascii="Times New Roman" w:hAnsi="Times New Roman"/>
                <w:color w:val="000000"/>
              </w:rPr>
            </w:pPr>
            <w:r w:rsidRPr="00B905B3">
              <w:rPr>
                <w:rFonts w:ascii="Times New Roman" w:hAnsi="Times New Roman"/>
                <w:color w:val="000000"/>
              </w:rPr>
              <w:t>74</w:t>
            </w:r>
          </w:p>
        </w:tc>
        <w:tc>
          <w:tcPr>
            <w:tcW w:w="1275" w:type="dxa"/>
            <w:tcBorders>
              <w:top w:val="nil"/>
              <w:left w:val="nil"/>
              <w:bottom w:val="single" w:sz="4" w:space="0" w:color="auto"/>
              <w:right w:val="single" w:sz="4" w:space="0" w:color="auto"/>
            </w:tcBorders>
            <w:shd w:val="clear" w:color="auto" w:fill="auto"/>
            <w:vAlign w:val="center"/>
          </w:tcPr>
          <w:p w14:paraId="316279B7" w14:textId="2E9A1A1E" w:rsidR="008B4851" w:rsidRPr="00C558D7" w:rsidRDefault="008B4851" w:rsidP="008B4851">
            <w:pPr>
              <w:jc w:val="center"/>
              <w:rPr>
                <w:rFonts w:ascii="Times New Roman" w:hAnsi="Times New Roman"/>
              </w:rPr>
            </w:pPr>
            <w:r w:rsidRPr="00C558D7">
              <w:rPr>
                <w:rFonts w:ascii="Times New Roman" w:hAnsi="Times New Roman"/>
              </w:rPr>
              <w:t>1.011909</w:t>
            </w:r>
          </w:p>
        </w:tc>
        <w:tc>
          <w:tcPr>
            <w:tcW w:w="5387" w:type="dxa"/>
            <w:tcBorders>
              <w:top w:val="nil"/>
              <w:left w:val="nil"/>
              <w:bottom w:val="single" w:sz="4" w:space="0" w:color="auto"/>
              <w:right w:val="single" w:sz="4" w:space="0" w:color="auto"/>
            </w:tcBorders>
            <w:shd w:val="clear" w:color="auto" w:fill="auto"/>
            <w:vAlign w:val="center"/>
          </w:tcPr>
          <w:p w14:paraId="29E43780" w14:textId="68E8CABC" w:rsidR="008B4851" w:rsidRPr="00C558D7" w:rsidRDefault="008B4851" w:rsidP="008B4851">
            <w:pPr>
              <w:jc w:val="both"/>
              <w:rPr>
                <w:rFonts w:ascii="Times New Roman" w:hAnsi="Times New Roman"/>
              </w:rPr>
            </w:pPr>
            <w:r w:rsidRPr="00C558D7">
              <w:rPr>
                <w:rFonts w:ascii="Times New Roman" w:hAnsi="Times New Roman"/>
              </w:rPr>
              <w:t>Thủ tục chấm dứt hiệu lực văn bằng bảo hộ</w:t>
            </w:r>
          </w:p>
        </w:tc>
        <w:tc>
          <w:tcPr>
            <w:tcW w:w="2410" w:type="dxa"/>
            <w:tcBorders>
              <w:top w:val="nil"/>
              <w:left w:val="nil"/>
              <w:bottom w:val="single" w:sz="4" w:space="0" w:color="auto"/>
              <w:right w:val="single" w:sz="4" w:space="0" w:color="auto"/>
            </w:tcBorders>
            <w:shd w:val="clear" w:color="auto" w:fill="auto"/>
            <w:vAlign w:val="center"/>
          </w:tcPr>
          <w:p w14:paraId="3331F10F" w14:textId="45B68655" w:rsidR="008B4851" w:rsidRPr="00C558D7" w:rsidRDefault="008B4851" w:rsidP="008B4851">
            <w:pPr>
              <w:jc w:val="center"/>
              <w:rPr>
                <w:rFonts w:ascii="Times New Roman" w:hAnsi="Times New Roman"/>
              </w:rPr>
            </w:pPr>
            <w:r w:rsidRPr="00C558D7">
              <w:rPr>
                <w:rFonts w:ascii="Times New Roman" w:hAnsi="Times New Roman"/>
              </w:rPr>
              <w:t>Sở hữu trí tuệ</w:t>
            </w:r>
          </w:p>
        </w:tc>
      </w:tr>
      <w:tr w:rsidR="008B4851" w:rsidRPr="00B905B3" w14:paraId="0AF82851" w14:textId="77777777" w:rsidTr="00B905B3">
        <w:trPr>
          <w:trHeight w:val="620"/>
        </w:trPr>
        <w:tc>
          <w:tcPr>
            <w:tcW w:w="853" w:type="dxa"/>
            <w:tcBorders>
              <w:top w:val="nil"/>
              <w:left w:val="single" w:sz="4" w:space="0" w:color="auto"/>
              <w:bottom w:val="single" w:sz="4" w:space="0" w:color="auto"/>
              <w:right w:val="single" w:sz="4" w:space="0" w:color="auto"/>
            </w:tcBorders>
            <w:shd w:val="clear" w:color="auto" w:fill="auto"/>
            <w:vAlign w:val="center"/>
          </w:tcPr>
          <w:p w14:paraId="327BDDEC" w14:textId="16E5EAA7" w:rsidR="008B4851" w:rsidRPr="00B905B3" w:rsidRDefault="008B4851" w:rsidP="008B4851">
            <w:pPr>
              <w:jc w:val="center"/>
              <w:rPr>
                <w:rFonts w:ascii="Times New Roman" w:hAnsi="Times New Roman"/>
                <w:color w:val="000000"/>
              </w:rPr>
            </w:pPr>
            <w:r w:rsidRPr="00B905B3">
              <w:rPr>
                <w:rFonts w:ascii="Times New Roman" w:hAnsi="Times New Roman"/>
                <w:color w:val="000000"/>
              </w:rPr>
              <w:t>75</w:t>
            </w:r>
          </w:p>
        </w:tc>
        <w:tc>
          <w:tcPr>
            <w:tcW w:w="1275" w:type="dxa"/>
            <w:tcBorders>
              <w:top w:val="nil"/>
              <w:left w:val="nil"/>
              <w:bottom w:val="single" w:sz="4" w:space="0" w:color="auto"/>
              <w:right w:val="single" w:sz="4" w:space="0" w:color="auto"/>
            </w:tcBorders>
            <w:shd w:val="clear" w:color="auto" w:fill="auto"/>
            <w:vAlign w:val="center"/>
          </w:tcPr>
          <w:p w14:paraId="54FD872B" w14:textId="17D45C39" w:rsidR="008B4851" w:rsidRPr="00C558D7" w:rsidRDefault="008B4851" w:rsidP="008B4851">
            <w:pPr>
              <w:jc w:val="center"/>
              <w:rPr>
                <w:rFonts w:ascii="Times New Roman" w:hAnsi="Times New Roman"/>
              </w:rPr>
            </w:pPr>
            <w:r w:rsidRPr="00C558D7">
              <w:rPr>
                <w:rFonts w:ascii="Times New Roman" w:hAnsi="Times New Roman"/>
              </w:rPr>
              <w:t>1.011910</w:t>
            </w:r>
          </w:p>
        </w:tc>
        <w:tc>
          <w:tcPr>
            <w:tcW w:w="5387" w:type="dxa"/>
            <w:tcBorders>
              <w:top w:val="nil"/>
              <w:left w:val="nil"/>
              <w:bottom w:val="single" w:sz="4" w:space="0" w:color="auto"/>
              <w:right w:val="single" w:sz="4" w:space="0" w:color="auto"/>
            </w:tcBorders>
            <w:shd w:val="clear" w:color="auto" w:fill="auto"/>
            <w:vAlign w:val="center"/>
          </w:tcPr>
          <w:p w14:paraId="1D374DB2" w14:textId="48E2AEFA" w:rsidR="008B4851" w:rsidRPr="00C558D7" w:rsidRDefault="008B4851" w:rsidP="008B4851">
            <w:pPr>
              <w:jc w:val="both"/>
              <w:rPr>
                <w:rFonts w:ascii="Times New Roman" w:hAnsi="Times New Roman"/>
              </w:rPr>
            </w:pPr>
            <w:r w:rsidRPr="00C558D7">
              <w:rPr>
                <w:rFonts w:ascii="Times New Roman" w:hAnsi="Times New Roman"/>
              </w:rPr>
              <w:t>Thủ tục hủy bỏ hiệu lực văn bằng bảo hộ</w:t>
            </w:r>
          </w:p>
        </w:tc>
        <w:tc>
          <w:tcPr>
            <w:tcW w:w="2410" w:type="dxa"/>
            <w:tcBorders>
              <w:top w:val="nil"/>
              <w:left w:val="nil"/>
              <w:bottom w:val="single" w:sz="4" w:space="0" w:color="auto"/>
              <w:right w:val="single" w:sz="4" w:space="0" w:color="auto"/>
            </w:tcBorders>
            <w:shd w:val="clear" w:color="auto" w:fill="auto"/>
            <w:vAlign w:val="center"/>
          </w:tcPr>
          <w:p w14:paraId="6DAC6DAB" w14:textId="3B5F9678" w:rsidR="008B4851" w:rsidRPr="00C558D7" w:rsidRDefault="008B4851" w:rsidP="008B4851">
            <w:pPr>
              <w:jc w:val="center"/>
              <w:rPr>
                <w:rFonts w:ascii="Times New Roman" w:hAnsi="Times New Roman"/>
              </w:rPr>
            </w:pPr>
            <w:r w:rsidRPr="00C558D7">
              <w:rPr>
                <w:rFonts w:ascii="Times New Roman" w:hAnsi="Times New Roman"/>
              </w:rPr>
              <w:t>Sở hữu trí tuệ</w:t>
            </w:r>
          </w:p>
        </w:tc>
      </w:tr>
      <w:tr w:rsidR="008B4851" w:rsidRPr="00B905B3" w14:paraId="7618DF95" w14:textId="77777777" w:rsidTr="00B905B3">
        <w:trPr>
          <w:trHeight w:val="620"/>
        </w:trPr>
        <w:tc>
          <w:tcPr>
            <w:tcW w:w="853" w:type="dxa"/>
            <w:tcBorders>
              <w:top w:val="nil"/>
              <w:left w:val="single" w:sz="4" w:space="0" w:color="auto"/>
              <w:bottom w:val="single" w:sz="4" w:space="0" w:color="auto"/>
              <w:right w:val="single" w:sz="4" w:space="0" w:color="auto"/>
            </w:tcBorders>
            <w:shd w:val="clear" w:color="auto" w:fill="auto"/>
            <w:vAlign w:val="center"/>
          </w:tcPr>
          <w:p w14:paraId="5B9BB724" w14:textId="0D67BFD2" w:rsidR="008B4851" w:rsidRPr="00B905B3" w:rsidRDefault="008B4851" w:rsidP="008B4851">
            <w:pPr>
              <w:jc w:val="center"/>
              <w:rPr>
                <w:rFonts w:ascii="Times New Roman" w:hAnsi="Times New Roman"/>
                <w:color w:val="000000"/>
              </w:rPr>
            </w:pPr>
            <w:r w:rsidRPr="00B905B3">
              <w:rPr>
                <w:rFonts w:ascii="Times New Roman" w:hAnsi="Times New Roman"/>
                <w:color w:val="000000"/>
              </w:rPr>
              <w:lastRenderedPageBreak/>
              <w:t>76</w:t>
            </w:r>
          </w:p>
        </w:tc>
        <w:tc>
          <w:tcPr>
            <w:tcW w:w="1275" w:type="dxa"/>
            <w:tcBorders>
              <w:top w:val="nil"/>
              <w:left w:val="nil"/>
              <w:bottom w:val="single" w:sz="4" w:space="0" w:color="auto"/>
              <w:right w:val="single" w:sz="4" w:space="0" w:color="auto"/>
            </w:tcBorders>
            <w:shd w:val="clear" w:color="auto" w:fill="auto"/>
            <w:vAlign w:val="center"/>
          </w:tcPr>
          <w:p w14:paraId="7FCDB7E4" w14:textId="4C97806A" w:rsidR="008B4851" w:rsidRPr="00C558D7" w:rsidRDefault="008B4851" w:rsidP="008B4851">
            <w:pPr>
              <w:jc w:val="center"/>
              <w:rPr>
                <w:rFonts w:ascii="Times New Roman" w:hAnsi="Times New Roman"/>
              </w:rPr>
            </w:pPr>
            <w:r w:rsidRPr="00C558D7">
              <w:rPr>
                <w:rFonts w:ascii="Times New Roman" w:hAnsi="Times New Roman"/>
              </w:rPr>
              <w:t>1.011915</w:t>
            </w:r>
          </w:p>
        </w:tc>
        <w:tc>
          <w:tcPr>
            <w:tcW w:w="5387" w:type="dxa"/>
            <w:tcBorders>
              <w:top w:val="nil"/>
              <w:left w:val="nil"/>
              <w:bottom w:val="single" w:sz="4" w:space="0" w:color="auto"/>
              <w:right w:val="single" w:sz="4" w:space="0" w:color="auto"/>
            </w:tcBorders>
            <w:shd w:val="clear" w:color="auto" w:fill="auto"/>
            <w:vAlign w:val="center"/>
          </w:tcPr>
          <w:p w14:paraId="1214A18A" w14:textId="6B264EED" w:rsidR="008B4851" w:rsidRPr="00C558D7" w:rsidRDefault="008B4851" w:rsidP="008B4851">
            <w:pPr>
              <w:jc w:val="both"/>
              <w:rPr>
                <w:rFonts w:ascii="Times New Roman" w:hAnsi="Times New Roman"/>
              </w:rPr>
            </w:pPr>
            <w:r w:rsidRPr="00C558D7">
              <w:rPr>
                <w:rFonts w:ascii="Times New Roman" w:hAnsi="Times New Roman"/>
              </w:rPr>
              <w:t>Thủ tục ghi nhận việc sửa đổi nội dung, gia hạn, chấm dứt trước thời hạn hiệu lực hợp đồng chuyển quyền sử dụng đối tượng sở hữu công nghiệp</w:t>
            </w:r>
          </w:p>
        </w:tc>
        <w:tc>
          <w:tcPr>
            <w:tcW w:w="2410" w:type="dxa"/>
            <w:tcBorders>
              <w:top w:val="nil"/>
              <w:left w:val="nil"/>
              <w:bottom w:val="single" w:sz="4" w:space="0" w:color="auto"/>
              <w:right w:val="single" w:sz="4" w:space="0" w:color="auto"/>
            </w:tcBorders>
            <w:shd w:val="clear" w:color="auto" w:fill="auto"/>
            <w:vAlign w:val="center"/>
          </w:tcPr>
          <w:p w14:paraId="3C85DA6A" w14:textId="37AED3EF" w:rsidR="008B4851" w:rsidRPr="00C558D7" w:rsidRDefault="008B4851" w:rsidP="008B4851">
            <w:pPr>
              <w:jc w:val="center"/>
              <w:rPr>
                <w:rFonts w:ascii="Times New Roman" w:hAnsi="Times New Roman"/>
              </w:rPr>
            </w:pPr>
            <w:r w:rsidRPr="00C558D7">
              <w:rPr>
                <w:rFonts w:ascii="Times New Roman" w:hAnsi="Times New Roman"/>
              </w:rPr>
              <w:t>Sở hữu trí tuệ</w:t>
            </w:r>
          </w:p>
        </w:tc>
      </w:tr>
      <w:tr w:rsidR="008B4851" w:rsidRPr="00B905B3" w14:paraId="350E5478" w14:textId="77777777" w:rsidTr="00B905B3">
        <w:trPr>
          <w:trHeight w:val="620"/>
        </w:trPr>
        <w:tc>
          <w:tcPr>
            <w:tcW w:w="853" w:type="dxa"/>
            <w:tcBorders>
              <w:top w:val="nil"/>
              <w:left w:val="single" w:sz="4" w:space="0" w:color="auto"/>
              <w:bottom w:val="single" w:sz="4" w:space="0" w:color="auto"/>
              <w:right w:val="single" w:sz="4" w:space="0" w:color="auto"/>
            </w:tcBorders>
            <w:shd w:val="clear" w:color="auto" w:fill="auto"/>
            <w:vAlign w:val="center"/>
          </w:tcPr>
          <w:p w14:paraId="05817344" w14:textId="60368E47" w:rsidR="008B4851" w:rsidRPr="00B905B3" w:rsidRDefault="008B4851" w:rsidP="008B4851">
            <w:pPr>
              <w:jc w:val="center"/>
              <w:rPr>
                <w:rFonts w:ascii="Times New Roman" w:hAnsi="Times New Roman"/>
                <w:color w:val="000000"/>
              </w:rPr>
            </w:pPr>
            <w:r w:rsidRPr="00B905B3">
              <w:rPr>
                <w:rFonts w:ascii="Times New Roman" w:hAnsi="Times New Roman"/>
                <w:color w:val="000000"/>
              </w:rPr>
              <w:t>77</w:t>
            </w:r>
          </w:p>
        </w:tc>
        <w:tc>
          <w:tcPr>
            <w:tcW w:w="1275" w:type="dxa"/>
            <w:tcBorders>
              <w:top w:val="nil"/>
              <w:left w:val="nil"/>
              <w:bottom w:val="single" w:sz="4" w:space="0" w:color="auto"/>
              <w:right w:val="single" w:sz="4" w:space="0" w:color="auto"/>
            </w:tcBorders>
            <w:shd w:val="clear" w:color="auto" w:fill="auto"/>
            <w:vAlign w:val="center"/>
          </w:tcPr>
          <w:p w14:paraId="522FA09D" w14:textId="50F24B04" w:rsidR="008B4851" w:rsidRPr="00C558D7" w:rsidRDefault="008B4851" w:rsidP="008B4851">
            <w:pPr>
              <w:jc w:val="center"/>
              <w:rPr>
                <w:rFonts w:ascii="Times New Roman" w:hAnsi="Times New Roman"/>
              </w:rPr>
            </w:pPr>
            <w:r w:rsidRPr="00C558D7">
              <w:rPr>
                <w:rFonts w:ascii="Times New Roman" w:hAnsi="Times New Roman"/>
              </w:rPr>
              <w:t>1.011917</w:t>
            </w:r>
          </w:p>
        </w:tc>
        <w:tc>
          <w:tcPr>
            <w:tcW w:w="5387" w:type="dxa"/>
            <w:tcBorders>
              <w:top w:val="nil"/>
              <w:left w:val="nil"/>
              <w:bottom w:val="single" w:sz="4" w:space="0" w:color="auto"/>
              <w:right w:val="single" w:sz="4" w:space="0" w:color="auto"/>
            </w:tcBorders>
            <w:shd w:val="clear" w:color="auto" w:fill="auto"/>
            <w:vAlign w:val="center"/>
          </w:tcPr>
          <w:p w14:paraId="0831931E" w14:textId="543E06AF" w:rsidR="008B4851" w:rsidRPr="00C558D7" w:rsidRDefault="008B4851" w:rsidP="008B4851">
            <w:pPr>
              <w:jc w:val="both"/>
              <w:rPr>
                <w:rFonts w:ascii="Times New Roman" w:hAnsi="Times New Roman"/>
              </w:rPr>
            </w:pPr>
            <w:r w:rsidRPr="00C558D7">
              <w:rPr>
                <w:rFonts w:ascii="Times New Roman" w:hAnsi="Times New Roman"/>
              </w:rPr>
              <w:t>Thủ tục yêu cầu chấm dứt quyền sử dụng sáng chế theo quyết định bắt buộc</w:t>
            </w:r>
          </w:p>
        </w:tc>
        <w:tc>
          <w:tcPr>
            <w:tcW w:w="2410" w:type="dxa"/>
            <w:tcBorders>
              <w:top w:val="nil"/>
              <w:left w:val="nil"/>
              <w:bottom w:val="single" w:sz="4" w:space="0" w:color="auto"/>
              <w:right w:val="single" w:sz="4" w:space="0" w:color="auto"/>
            </w:tcBorders>
            <w:shd w:val="clear" w:color="auto" w:fill="auto"/>
            <w:vAlign w:val="center"/>
          </w:tcPr>
          <w:p w14:paraId="70E5A596" w14:textId="2D5B5B87" w:rsidR="008B4851" w:rsidRPr="00C558D7" w:rsidRDefault="008B4851" w:rsidP="008B4851">
            <w:pPr>
              <w:jc w:val="center"/>
              <w:rPr>
                <w:rFonts w:ascii="Times New Roman" w:hAnsi="Times New Roman"/>
              </w:rPr>
            </w:pPr>
            <w:r w:rsidRPr="00C558D7">
              <w:rPr>
                <w:rFonts w:ascii="Times New Roman" w:hAnsi="Times New Roman"/>
              </w:rPr>
              <w:t>Sở hữu trí tuệ</w:t>
            </w:r>
          </w:p>
        </w:tc>
      </w:tr>
      <w:tr w:rsidR="008B4851" w:rsidRPr="00B905B3" w14:paraId="5A91068C" w14:textId="77777777" w:rsidTr="00B905B3">
        <w:trPr>
          <w:trHeight w:val="620"/>
        </w:trPr>
        <w:tc>
          <w:tcPr>
            <w:tcW w:w="853" w:type="dxa"/>
            <w:tcBorders>
              <w:top w:val="nil"/>
              <w:left w:val="single" w:sz="4" w:space="0" w:color="auto"/>
              <w:bottom w:val="single" w:sz="4" w:space="0" w:color="auto"/>
              <w:right w:val="single" w:sz="4" w:space="0" w:color="auto"/>
            </w:tcBorders>
            <w:shd w:val="clear" w:color="auto" w:fill="auto"/>
            <w:vAlign w:val="center"/>
          </w:tcPr>
          <w:p w14:paraId="2225818E" w14:textId="27FD17B8" w:rsidR="008B4851" w:rsidRPr="00B905B3" w:rsidRDefault="008B4851" w:rsidP="008B4851">
            <w:pPr>
              <w:jc w:val="center"/>
              <w:rPr>
                <w:rFonts w:ascii="Times New Roman" w:hAnsi="Times New Roman"/>
                <w:color w:val="000000"/>
              </w:rPr>
            </w:pPr>
            <w:r w:rsidRPr="00B905B3">
              <w:rPr>
                <w:rFonts w:ascii="Times New Roman" w:hAnsi="Times New Roman"/>
                <w:color w:val="000000"/>
              </w:rPr>
              <w:t>78</w:t>
            </w:r>
          </w:p>
        </w:tc>
        <w:tc>
          <w:tcPr>
            <w:tcW w:w="1275" w:type="dxa"/>
            <w:tcBorders>
              <w:top w:val="nil"/>
              <w:left w:val="nil"/>
              <w:bottom w:val="single" w:sz="4" w:space="0" w:color="auto"/>
              <w:right w:val="single" w:sz="4" w:space="0" w:color="auto"/>
            </w:tcBorders>
            <w:shd w:val="clear" w:color="auto" w:fill="auto"/>
            <w:vAlign w:val="center"/>
          </w:tcPr>
          <w:p w14:paraId="13E7D90A" w14:textId="24D313D9" w:rsidR="008B4851" w:rsidRPr="00C558D7" w:rsidRDefault="008B4851" w:rsidP="008B4851">
            <w:pPr>
              <w:jc w:val="center"/>
              <w:rPr>
                <w:rFonts w:ascii="Times New Roman" w:hAnsi="Times New Roman"/>
              </w:rPr>
            </w:pPr>
            <w:r w:rsidRPr="00C558D7">
              <w:rPr>
                <w:rFonts w:ascii="Times New Roman" w:hAnsi="Times New Roman"/>
              </w:rPr>
              <w:t>1.011918</w:t>
            </w:r>
          </w:p>
        </w:tc>
        <w:tc>
          <w:tcPr>
            <w:tcW w:w="5387" w:type="dxa"/>
            <w:tcBorders>
              <w:top w:val="nil"/>
              <w:left w:val="nil"/>
              <w:bottom w:val="single" w:sz="4" w:space="0" w:color="auto"/>
              <w:right w:val="single" w:sz="4" w:space="0" w:color="auto"/>
            </w:tcBorders>
            <w:shd w:val="clear" w:color="auto" w:fill="auto"/>
            <w:vAlign w:val="center"/>
          </w:tcPr>
          <w:p w14:paraId="407E0DCE" w14:textId="50AD4273" w:rsidR="008B4851" w:rsidRPr="00C558D7" w:rsidRDefault="008B4851" w:rsidP="008B4851">
            <w:pPr>
              <w:jc w:val="both"/>
              <w:rPr>
                <w:rFonts w:ascii="Times New Roman" w:hAnsi="Times New Roman"/>
              </w:rPr>
            </w:pPr>
            <w:r w:rsidRPr="00C558D7">
              <w:rPr>
                <w:rFonts w:ascii="Times New Roman" w:hAnsi="Times New Roman"/>
              </w:rPr>
              <w:t>Thủ tục cấp phó bản, cấp lại Giấy chứng nhận đăng ký hợp đồng chuyển quyền sử dụng đối tượng sở hữu công nghiệp</w:t>
            </w:r>
          </w:p>
        </w:tc>
        <w:tc>
          <w:tcPr>
            <w:tcW w:w="2410" w:type="dxa"/>
            <w:tcBorders>
              <w:top w:val="nil"/>
              <w:left w:val="nil"/>
              <w:bottom w:val="single" w:sz="4" w:space="0" w:color="auto"/>
              <w:right w:val="single" w:sz="4" w:space="0" w:color="auto"/>
            </w:tcBorders>
            <w:shd w:val="clear" w:color="auto" w:fill="auto"/>
            <w:vAlign w:val="center"/>
          </w:tcPr>
          <w:p w14:paraId="3EE46204" w14:textId="21DB0EB8" w:rsidR="008B4851" w:rsidRPr="00C558D7" w:rsidRDefault="008B4851" w:rsidP="008B4851">
            <w:pPr>
              <w:jc w:val="center"/>
              <w:rPr>
                <w:rFonts w:ascii="Times New Roman" w:hAnsi="Times New Roman"/>
              </w:rPr>
            </w:pPr>
            <w:r w:rsidRPr="00C558D7">
              <w:rPr>
                <w:rFonts w:ascii="Times New Roman" w:hAnsi="Times New Roman"/>
              </w:rPr>
              <w:t>Sở hữu trí tuệ</w:t>
            </w:r>
          </w:p>
        </w:tc>
      </w:tr>
      <w:tr w:rsidR="008B4851" w:rsidRPr="00B905B3" w14:paraId="29BA7226" w14:textId="77777777" w:rsidTr="00B905B3">
        <w:trPr>
          <w:trHeight w:val="620"/>
        </w:trPr>
        <w:tc>
          <w:tcPr>
            <w:tcW w:w="853" w:type="dxa"/>
            <w:tcBorders>
              <w:top w:val="nil"/>
              <w:left w:val="single" w:sz="4" w:space="0" w:color="auto"/>
              <w:bottom w:val="single" w:sz="4" w:space="0" w:color="auto"/>
              <w:right w:val="single" w:sz="4" w:space="0" w:color="auto"/>
            </w:tcBorders>
            <w:shd w:val="clear" w:color="auto" w:fill="auto"/>
            <w:vAlign w:val="center"/>
          </w:tcPr>
          <w:p w14:paraId="5CCD7016" w14:textId="3383A870" w:rsidR="008B4851" w:rsidRPr="00B905B3" w:rsidRDefault="008B4851" w:rsidP="008B4851">
            <w:pPr>
              <w:jc w:val="center"/>
              <w:rPr>
                <w:rFonts w:ascii="Times New Roman" w:hAnsi="Times New Roman"/>
                <w:color w:val="000000"/>
              </w:rPr>
            </w:pPr>
            <w:r w:rsidRPr="00B905B3">
              <w:rPr>
                <w:rFonts w:ascii="Times New Roman" w:hAnsi="Times New Roman"/>
                <w:color w:val="000000"/>
              </w:rPr>
              <w:t>79</w:t>
            </w:r>
          </w:p>
        </w:tc>
        <w:tc>
          <w:tcPr>
            <w:tcW w:w="1275" w:type="dxa"/>
            <w:tcBorders>
              <w:top w:val="nil"/>
              <w:left w:val="nil"/>
              <w:bottom w:val="single" w:sz="4" w:space="0" w:color="auto"/>
              <w:right w:val="single" w:sz="4" w:space="0" w:color="auto"/>
            </w:tcBorders>
            <w:shd w:val="clear" w:color="auto" w:fill="auto"/>
            <w:vAlign w:val="center"/>
          </w:tcPr>
          <w:p w14:paraId="5051DC33" w14:textId="46A3A1C0" w:rsidR="008B4851" w:rsidRPr="00C558D7" w:rsidRDefault="008B4851" w:rsidP="008B4851">
            <w:pPr>
              <w:jc w:val="center"/>
              <w:rPr>
                <w:rFonts w:ascii="Times New Roman" w:hAnsi="Times New Roman"/>
              </w:rPr>
            </w:pPr>
            <w:r w:rsidRPr="00C558D7">
              <w:rPr>
                <w:rFonts w:ascii="Times New Roman" w:hAnsi="Times New Roman"/>
              </w:rPr>
              <w:t>1.011927</w:t>
            </w:r>
          </w:p>
        </w:tc>
        <w:tc>
          <w:tcPr>
            <w:tcW w:w="5387" w:type="dxa"/>
            <w:tcBorders>
              <w:top w:val="nil"/>
              <w:left w:val="nil"/>
              <w:bottom w:val="single" w:sz="4" w:space="0" w:color="auto"/>
              <w:right w:val="single" w:sz="4" w:space="0" w:color="auto"/>
            </w:tcBorders>
            <w:shd w:val="clear" w:color="auto" w:fill="auto"/>
            <w:vAlign w:val="center"/>
          </w:tcPr>
          <w:p w14:paraId="6F79730E" w14:textId="0E810AFC" w:rsidR="008B4851" w:rsidRPr="00C558D7" w:rsidRDefault="008B4851" w:rsidP="008B4851">
            <w:pPr>
              <w:jc w:val="both"/>
              <w:rPr>
                <w:rFonts w:ascii="Times New Roman" w:hAnsi="Times New Roman"/>
              </w:rPr>
            </w:pPr>
            <w:r w:rsidRPr="00C558D7">
              <w:rPr>
                <w:rFonts w:ascii="Times New Roman" w:hAnsi="Times New Roman"/>
              </w:rPr>
              <w:t>Thủ tục ghi nhận thay đổi thông tin của  tổ chức dịch vụ đại diện sở hữu công nghiệp</w:t>
            </w:r>
          </w:p>
        </w:tc>
        <w:tc>
          <w:tcPr>
            <w:tcW w:w="2410" w:type="dxa"/>
            <w:tcBorders>
              <w:top w:val="nil"/>
              <w:left w:val="nil"/>
              <w:bottom w:val="single" w:sz="4" w:space="0" w:color="auto"/>
              <w:right w:val="single" w:sz="4" w:space="0" w:color="auto"/>
            </w:tcBorders>
            <w:shd w:val="clear" w:color="auto" w:fill="auto"/>
            <w:vAlign w:val="center"/>
          </w:tcPr>
          <w:p w14:paraId="213FDAD2" w14:textId="078F1CEC" w:rsidR="008B4851" w:rsidRPr="00C558D7" w:rsidRDefault="008B4851" w:rsidP="008B4851">
            <w:pPr>
              <w:jc w:val="center"/>
              <w:rPr>
                <w:rFonts w:ascii="Times New Roman" w:hAnsi="Times New Roman"/>
              </w:rPr>
            </w:pPr>
            <w:r w:rsidRPr="00C558D7">
              <w:rPr>
                <w:rFonts w:ascii="Times New Roman" w:hAnsi="Times New Roman"/>
              </w:rPr>
              <w:t>Sở hữu trí tuệ</w:t>
            </w:r>
          </w:p>
        </w:tc>
      </w:tr>
      <w:tr w:rsidR="008B4851" w:rsidRPr="00B905B3" w14:paraId="3DD807E2" w14:textId="77777777" w:rsidTr="00B905B3">
        <w:trPr>
          <w:trHeight w:val="620"/>
        </w:trPr>
        <w:tc>
          <w:tcPr>
            <w:tcW w:w="853" w:type="dxa"/>
            <w:tcBorders>
              <w:top w:val="nil"/>
              <w:left w:val="single" w:sz="4" w:space="0" w:color="auto"/>
              <w:bottom w:val="single" w:sz="4" w:space="0" w:color="auto"/>
              <w:right w:val="single" w:sz="4" w:space="0" w:color="auto"/>
            </w:tcBorders>
            <w:shd w:val="clear" w:color="auto" w:fill="auto"/>
            <w:vAlign w:val="center"/>
          </w:tcPr>
          <w:p w14:paraId="407D6530" w14:textId="5CE1AC2C" w:rsidR="008B4851" w:rsidRPr="00B905B3" w:rsidRDefault="008B4851" w:rsidP="008B4851">
            <w:pPr>
              <w:jc w:val="center"/>
              <w:rPr>
                <w:rFonts w:ascii="Times New Roman" w:hAnsi="Times New Roman"/>
                <w:color w:val="000000"/>
              </w:rPr>
            </w:pPr>
            <w:r w:rsidRPr="00B905B3">
              <w:rPr>
                <w:rFonts w:ascii="Times New Roman" w:hAnsi="Times New Roman"/>
                <w:color w:val="000000"/>
              </w:rPr>
              <w:t>80</w:t>
            </w:r>
          </w:p>
        </w:tc>
        <w:tc>
          <w:tcPr>
            <w:tcW w:w="1275" w:type="dxa"/>
            <w:tcBorders>
              <w:top w:val="nil"/>
              <w:left w:val="nil"/>
              <w:bottom w:val="single" w:sz="4" w:space="0" w:color="auto"/>
              <w:right w:val="single" w:sz="4" w:space="0" w:color="auto"/>
            </w:tcBorders>
            <w:shd w:val="clear" w:color="auto" w:fill="auto"/>
            <w:vAlign w:val="center"/>
          </w:tcPr>
          <w:p w14:paraId="259FA726" w14:textId="60C12191" w:rsidR="008B4851" w:rsidRPr="00C558D7" w:rsidRDefault="008B4851" w:rsidP="008B4851">
            <w:pPr>
              <w:jc w:val="center"/>
              <w:rPr>
                <w:rFonts w:ascii="Times New Roman" w:hAnsi="Times New Roman"/>
              </w:rPr>
            </w:pPr>
            <w:r w:rsidRPr="00C558D7">
              <w:rPr>
                <w:rFonts w:ascii="Times New Roman" w:hAnsi="Times New Roman"/>
              </w:rPr>
              <w:t>1.011934</w:t>
            </w:r>
          </w:p>
        </w:tc>
        <w:tc>
          <w:tcPr>
            <w:tcW w:w="5387" w:type="dxa"/>
            <w:tcBorders>
              <w:top w:val="nil"/>
              <w:left w:val="nil"/>
              <w:bottom w:val="single" w:sz="4" w:space="0" w:color="auto"/>
              <w:right w:val="single" w:sz="4" w:space="0" w:color="auto"/>
            </w:tcBorders>
            <w:shd w:val="clear" w:color="auto" w:fill="auto"/>
            <w:vAlign w:val="center"/>
          </w:tcPr>
          <w:p w14:paraId="78DC25EE" w14:textId="47AAA3F7" w:rsidR="008B4851" w:rsidRPr="00C558D7" w:rsidRDefault="008B4851" w:rsidP="008B4851">
            <w:pPr>
              <w:jc w:val="both"/>
              <w:rPr>
                <w:rFonts w:ascii="Times New Roman" w:hAnsi="Times New Roman"/>
              </w:rPr>
            </w:pPr>
            <w:r w:rsidRPr="00C558D7">
              <w:rPr>
                <w:rFonts w:ascii="Times New Roman" w:hAnsi="Times New Roman"/>
              </w:rPr>
              <w:t>Thủ tục cấp Giấy chứng nhận tổ chức giám định sở hữu công nghiệp</w:t>
            </w:r>
          </w:p>
        </w:tc>
        <w:tc>
          <w:tcPr>
            <w:tcW w:w="2410" w:type="dxa"/>
            <w:tcBorders>
              <w:top w:val="nil"/>
              <w:left w:val="nil"/>
              <w:bottom w:val="single" w:sz="4" w:space="0" w:color="auto"/>
              <w:right w:val="single" w:sz="4" w:space="0" w:color="auto"/>
            </w:tcBorders>
            <w:shd w:val="clear" w:color="auto" w:fill="auto"/>
            <w:vAlign w:val="center"/>
          </w:tcPr>
          <w:p w14:paraId="30A82674" w14:textId="4089E943" w:rsidR="008B4851" w:rsidRPr="00C558D7" w:rsidRDefault="008B4851" w:rsidP="008B4851">
            <w:pPr>
              <w:jc w:val="center"/>
              <w:rPr>
                <w:rFonts w:ascii="Times New Roman" w:hAnsi="Times New Roman"/>
              </w:rPr>
            </w:pPr>
            <w:r w:rsidRPr="00C558D7">
              <w:rPr>
                <w:rFonts w:ascii="Times New Roman" w:hAnsi="Times New Roman"/>
              </w:rPr>
              <w:t>Sở hữu trí tuệ</w:t>
            </w:r>
          </w:p>
        </w:tc>
      </w:tr>
      <w:tr w:rsidR="008B4851" w:rsidRPr="00B905B3" w14:paraId="75CF9C0F" w14:textId="77777777" w:rsidTr="00B905B3">
        <w:trPr>
          <w:trHeight w:val="620"/>
        </w:trPr>
        <w:tc>
          <w:tcPr>
            <w:tcW w:w="853" w:type="dxa"/>
            <w:tcBorders>
              <w:top w:val="nil"/>
              <w:left w:val="single" w:sz="4" w:space="0" w:color="auto"/>
              <w:bottom w:val="single" w:sz="4" w:space="0" w:color="auto"/>
              <w:right w:val="single" w:sz="4" w:space="0" w:color="auto"/>
            </w:tcBorders>
            <w:shd w:val="clear" w:color="auto" w:fill="auto"/>
            <w:vAlign w:val="center"/>
          </w:tcPr>
          <w:p w14:paraId="38143E71" w14:textId="58970BDE" w:rsidR="008B4851" w:rsidRPr="00B905B3" w:rsidRDefault="008B4851" w:rsidP="008B4851">
            <w:pPr>
              <w:jc w:val="center"/>
              <w:rPr>
                <w:rFonts w:ascii="Times New Roman" w:hAnsi="Times New Roman"/>
                <w:color w:val="000000"/>
              </w:rPr>
            </w:pPr>
            <w:r w:rsidRPr="00B905B3">
              <w:rPr>
                <w:rFonts w:ascii="Times New Roman" w:hAnsi="Times New Roman"/>
                <w:color w:val="000000"/>
              </w:rPr>
              <w:t>81</w:t>
            </w:r>
          </w:p>
        </w:tc>
        <w:tc>
          <w:tcPr>
            <w:tcW w:w="1275" w:type="dxa"/>
            <w:tcBorders>
              <w:top w:val="nil"/>
              <w:left w:val="nil"/>
              <w:bottom w:val="single" w:sz="4" w:space="0" w:color="auto"/>
              <w:right w:val="single" w:sz="4" w:space="0" w:color="auto"/>
            </w:tcBorders>
            <w:shd w:val="clear" w:color="auto" w:fill="auto"/>
            <w:vAlign w:val="center"/>
          </w:tcPr>
          <w:p w14:paraId="7BAC4B4A" w14:textId="70DE8638" w:rsidR="008B4851" w:rsidRPr="00C558D7" w:rsidRDefault="008B4851" w:rsidP="008B4851">
            <w:pPr>
              <w:jc w:val="center"/>
              <w:rPr>
                <w:rFonts w:ascii="Times New Roman" w:hAnsi="Times New Roman"/>
              </w:rPr>
            </w:pPr>
            <w:r w:rsidRPr="00C558D7">
              <w:rPr>
                <w:rFonts w:ascii="Times New Roman" w:hAnsi="Times New Roman"/>
              </w:rPr>
              <w:t>1.010214</w:t>
            </w:r>
          </w:p>
        </w:tc>
        <w:tc>
          <w:tcPr>
            <w:tcW w:w="5387" w:type="dxa"/>
            <w:tcBorders>
              <w:top w:val="nil"/>
              <w:left w:val="nil"/>
              <w:bottom w:val="single" w:sz="4" w:space="0" w:color="auto"/>
              <w:right w:val="single" w:sz="4" w:space="0" w:color="auto"/>
            </w:tcBorders>
            <w:shd w:val="clear" w:color="auto" w:fill="auto"/>
            <w:vAlign w:val="center"/>
          </w:tcPr>
          <w:p w14:paraId="1BD158B6" w14:textId="23D013F9" w:rsidR="008B4851" w:rsidRPr="00C558D7" w:rsidRDefault="008B4851" w:rsidP="008B4851">
            <w:pPr>
              <w:jc w:val="both"/>
              <w:rPr>
                <w:rFonts w:ascii="Times New Roman" w:hAnsi="Times New Roman"/>
              </w:rPr>
            </w:pPr>
            <w:r w:rsidRPr="00C558D7">
              <w:rPr>
                <w:rFonts w:ascii="Times New Roman" w:hAnsi="Times New Roman"/>
              </w:rPr>
              <w:t>Thủ tục xác định nhiệm vụ khoa học và công nghệ cấp quốc gia thuộc Chương trình phát triển tài sản trí tuệ đến năm 2030</w:t>
            </w:r>
          </w:p>
        </w:tc>
        <w:tc>
          <w:tcPr>
            <w:tcW w:w="2410" w:type="dxa"/>
            <w:tcBorders>
              <w:top w:val="nil"/>
              <w:left w:val="nil"/>
              <w:bottom w:val="single" w:sz="4" w:space="0" w:color="auto"/>
              <w:right w:val="single" w:sz="4" w:space="0" w:color="auto"/>
            </w:tcBorders>
            <w:shd w:val="clear" w:color="auto" w:fill="auto"/>
            <w:vAlign w:val="center"/>
          </w:tcPr>
          <w:p w14:paraId="4944F74A" w14:textId="009AFF9E" w:rsidR="008B4851" w:rsidRPr="00C558D7" w:rsidRDefault="008B4851" w:rsidP="008B4851">
            <w:pPr>
              <w:jc w:val="center"/>
              <w:rPr>
                <w:rFonts w:ascii="Times New Roman" w:hAnsi="Times New Roman"/>
              </w:rPr>
            </w:pPr>
            <w:r w:rsidRPr="00C558D7">
              <w:rPr>
                <w:rFonts w:ascii="Times New Roman" w:hAnsi="Times New Roman"/>
              </w:rPr>
              <w:t>Sở hữu trí tuệ</w:t>
            </w:r>
          </w:p>
        </w:tc>
      </w:tr>
      <w:tr w:rsidR="008B4851" w:rsidRPr="00B905B3" w14:paraId="33B1D17D" w14:textId="77777777" w:rsidTr="00B905B3">
        <w:trPr>
          <w:trHeight w:val="620"/>
        </w:trPr>
        <w:tc>
          <w:tcPr>
            <w:tcW w:w="853" w:type="dxa"/>
            <w:tcBorders>
              <w:top w:val="nil"/>
              <w:left w:val="single" w:sz="4" w:space="0" w:color="auto"/>
              <w:bottom w:val="single" w:sz="4" w:space="0" w:color="auto"/>
              <w:right w:val="single" w:sz="4" w:space="0" w:color="auto"/>
            </w:tcBorders>
            <w:shd w:val="clear" w:color="auto" w:fill="auto"/>
            <w:vAlign w:val="center"/>
          </w:tcPr>
          <w:p w14:paraId="00888494" w14:textId="35AF3577" w:rsidR="008B4851" w:rsidRPr="00B905B3" w:rsidRDefault="008B4851" w:rsidP="008B4851">
            <w:pPr>
              <w:jc w:val="center"/>
              <w:rPr>
                <w:rFonts w:ascii="Times New Roman" w:hAnsi="Times New Roman"/>
                <w:color w:val="000000"/>
              </w:rPr>
            </w:pPr>
            <w:r w:rsidRPr="00B905B3">
              <w:rPr>
                <w:rFonts w:ascii="Times New Roman" w:hAnsi="Times New Roman"/>
                <w:color w:val="000000"/>
              </w:rPr>
              <w:t>82</w:t>
            </w:r>
          </w:p>
        </w:tc>
        <w:tc>
          <w:tcPr>
            <w:tcW w:w="1275" w:type="dxa"/>
            <w:tcBorders>
              <w:top w:val="nil"/>
              <w:left w:val="nil"/>
              <w:bottom w:val="single" w:sz="4" w:space="0" w:color="auto"/>
              <w:right w:val="single" w:sz="4" w:space="0" w:color="auto"/>
            </w:tcBorders>
            <w:shd w:val="clear" w:color="auto" w:fill="auto"/>
            <w:vAlign w:val="center"/>
          </w:tcPr>
          <w:p w14:paraId="1052C061" w14:textId="10C120DA" w:rsidR="008B4851" w:rsidRPr="00C558D7" w:rsidRDefault="008B4851" w:rsidP="008B4851">
            <w:pPr>
              <w:jc w:val="center"/>
              <w:rPr>
                <w:rFonts w:ascii="Times New Roman" w:hAnsi="Times New Roman"/>
              </w:rPr>
            </w:pPr>
            <w:r w:rsidRPr="00C558D7">
              <w:rPr>
                <w:rFonts w:ascii="Times New Roman" w:hAnsi="Times New Roman"/>
              </w:rPr>
              <w:t>1.010217</w:t>
            </w:r>
          </w:p>
        </w:tc>
        <w:tc>
          <w:tcPr>
            <w:tcW w:w="5387" w:type="dxa"/>
            <w:tcBorders>
              <w:top w:val="nil"/>
              <w:left w:val="nil"/>
              <w:bottom w:val="single" w:sz="4" w:space="0" w:color="auto"/>
              <w:right w:val="single" w:sz="4" w:space="0" w:color="auto"/>
            </w:tcBorders>
            <w:shd w:val="clear" w:color="auto" w:fill="auto"/>
            <w:vAlign w:val="center"/>
          </w:tcPr>
          <w:p w14:paraId="51AAF137" w14:textId="5C16044A" w:rsidR="008B4851" w:rsidRPr="00C558D7" w:rsidRDefault="008B4851" w:rsidP="008B4851">
            <w:pPr>
              <w:jc w:val="both"/>
              <w:rPr>
                <w:rFonts w:ascii="Times New Roman" w:hAnsi="Times New Roman"/>
              </w:rPr>
            </w:pPr>
            <w:r w:rsidRPr="00C558D7">
              <w:rPr>
                <w:rFonts w:ascii="Times New Roman" w:hAnsi="Times New Roman"/>
              </w:rPr>
              <w:t>Thủ tục đề nghị chấm dứt hợp đồng trong quá trình thực hiện nhiệm vụ khoa học và công nghệ cấp quốc gia thuộc Chương trình phát triển tài sản trí tuệ đến năm 2030</w:t>
            </w:r>
          </w:p>
        </w:tc>
        <w:tc>
          <w:tcPr>
            <w:tcW w:w="2410" w:type="dxa"/>
            <w:tcBorders>
              <w:top w:val="nil"/>
              <w:left w:val="nil"/>
              <w:bottom w:val="single" w:sz="4" w:space="0" w:color="auto"/>
              <w:right w:val="single" w:sz="4" w:space="0" w:color="auto"/>
            </w:tcBorders>
            <w:shd w:val="clear" w:color="auto" w:fill="auto"/>
            <w:vAlign w:val="center"/>
          </w:tcPr>
          <w:p w14:paraId="25F49982" w14:textId="53AF7475" w:rsidR="008B4851" w:rsidRPr="00C558D7" w:rsidRDefault="008B4851" w:rsidP="008B4851">
            <w:pPr>
              <w:jc w:val="center"/>
              <w:rPr>
                <w:rFonts w:ascii="Times New Roman" w:hAnsi="Times New Roman"/>
              </w:rPr>
            </w:pPr>
            <w:r w:rsidRPr="00C558D7">
              <w:rPr>
                <w:rFonts w:ascii="Times New Roman" w:hAnsi="Times New Roman"/>
              </w:rPr>
              <w:t>Sở hữu trí tuệ</w:t>
            </w:r>
          </w:p>
        </w:tc>
      </w:tr>
      <w:tr w:rsidR="008B4851" w:rsidRPr="00B905B3" w14:paraId="0964413E" w14:textId="77777777" w:rsidTr="00B905B3">
        <w:trPr>
          <w:trHeight w:val="620"/>
        </w:trPr>
        <w:tc>
          <w:tcPr>
            <w:tcW w:w="853" w:type="dxa"/>
            <w:tcBorders>
              <w:top w:val="nil"/>
              <w:left w:val="single" w:sz="4" w:space="0" w:color="auto"/>
              <w:bottom w:val="single" w:sz="4" w:space="0" w:color="auto"/>
              <w:right w:val="single" w:sz="4" w:space="0" w:color="auto"/>
            </w:tcBorders>
            <w:shd w:val="clear" w:color="auto" w:fill="auto"/>
            <w:vAlign w:val="center"/>
          </w:tcPr>
          <w:p w14:paraId="07D826B6" w14:textId="1DA2ECB3" w:rsidR="008B4851" w:rsidRPr="00B905B3" w:rsidRDefault="008B4851" w:rsidP="008B4851">
            <w:pPr>
              <w:jc w:val="center"/>
              <w:rPr>
                <w:rFonts w:ascii="Times New Roman" w:hAnsi="Times New Roman"/>
                <w:color w:val="000000"/>
              </w:rPr>
            </w:pPr>
            <w:r w:rsidRPr="00B905B3">
              <w:rPr>
                <w:rFonts w:ascii="Times New Roman" w:hAnsi="Times New Roman"/>
                <w:color w:val="000000"/>
              </w:rPr>
              <w:t>83</w:t>
            </w:r>
          </w:p>
        </w:tc>
        <w:tc>
          <w:tcPr>
            <w:tcW w:w="1275" w:type="dxa"/>
            <w:tcBorders>
              <w:top w:val="nil"/>
              <w:left w:val="nil"/>
              <w:bottom w:val="single" w:sz="4" w:space="0" w:color="auto"/>
              <w:right w:val="single" w:sz="4" w:space="0" w:color="auto"/>
            </w:tcBorders>
            <w:shd w:val="clear" w:color="auto" w:fill="auto"/>
            <w:vAlign w:val="center"/>
          </w:tcPr>
          <w:p w14:paraId="0A51C772" w14:textId="0D1383B9" w:rsidR="008B4851" w:rsidRPr="00C558D7" w:rsidRDefault="008B4851" w:rsidP="008B4851">
            <w:pPr>
              <w:jc w:val="center"/>
              <w:rPr>
                <w:rFonts w:ascii="Times New Roman" w:hAnsi="Times New Roman"/>
              </w:rPr>
            </w:pPr>
            <w:r w:rsidRPr="00C558D7">
              <w:rPr>
                <w:rFonts w:ascii="Times New Roman" w:hAnsi="Times New Roman"/>
              </w:rPr>
              <w:t>1.010218</w:t>
            </w:r>
          </w:p>
        </w:tc>
        <w:tc>
          <w:tcPr>
            <w:tcW w:w="5387" w:type="dxa"/>
            <w:tcBorders>
              <w:top w:val="nil"/>
              <w:left w:val="nil"/>
              <w:bottom w:val="single" w:sz="4" w:space="0" w:color="auto"/>
              <w:right w:val="single" w:sz="4" w:space="0" w:color="auto"/>
            </w:tcBorders>
            <w:shd w:val="clear" w:color="auto" w:fill="auto"/>
            <w:vAlign w:val="center"/>
          </w:tcPr>
          <w:p w14:paraId="7E5D2425" w14:textId="40B1142B" w:rsidR="008B4851" w:rsidRPr="00C558D7" w:rsidRDefault="008B4851" w:rsidP="008B4851">
            <w:pPr>
              <w:jc w:val="both"/>
              <w:rPr>
                <w:rFonts w:ascii="Times New Roman" w:hAnsi="Times New Roman"/>
              </w:rPr>
            </w:pPr>
            <w:r w:rsidRPr="00C558D7">
              <w:rPr>
                <w:rFonts w:ascii="Times New Roman" w:hAnsi="Times New Roman"/>
              </w:rPr>
              <w:t>Thủ tục đánh giá, nghiệm thu và công nhận kết quả thực hiện nhiệm vụ khoa học và công nghệ cấp quốc gia thuộc Chương trình phát triển tài sản trí tuệ đến năm 2030</w:t>
            </w:r>
          </w:p>
        </w:tc>
        <w:tc>
          <w:tcPr>
            <w:tcW w:w="2410" w:type="dxa"/>
            <w:tcBorders>
              <w:top w:val="nil"/>
              <w:left w:val="nil"/>
              <w:bottom w:val="single" w:sz="4" w:space="0" w:color="auto"/>
              <w:right w:val="single" w:sz="4" w:space="0" w:color="auto"/>
            </w:tcBorders>
            <w:shd w:val="clear" w:color="auto" w:fill="auto"/>
            <w:vAlign w:val="center"/>
          </w:tcPr>
          <w:p w14:paraId="5640A76F" w14:textId="645F85CB" w:rsidR="008B4851" w:rsidRPr="00C558D7" w:rsidRDefault="008B4851" w:rsidP="008B4851">
            <w:pPr>
              <w:jc w:val="center"/>
              <w:rPr>
                <w:rFonts w:ascii="Times New Roman" w:hAnsi="Times New Roman"/>
              </w:rPr>
            </w:pPr>
            <w:r w:rsidRPr="00C558D7">
              <w:rPr>
                <w:rFonts w:ascii="Times New Roman" w:hAnsi="Times New Roman"/>
              </w:rPr>
              <w:t>Sở hữu trí tuệ</w:t>
            </w:r>
          </w:p>
        </w:tc>
      </w:tr>
      <w:tr w:rsidR="008B4851" w:rsidRPr="00B905B3" w14:paraId="367B9693" w14:textId="77777777" w:rsidTr="008B4851">
        <w:trPr>
          <w:trHeight w:val="465"/>
        </w:trPr>
        <w:tc>
          <w:tcPr>
            <w:tcW w:w="853" w:type="dxa"/>
            <w:tcBorders>
              <w:top w:val="nil"/>
              <w:left w:val="single" w:sz="4" w:space="0" w:color="auto"/>
              <w:bottom w:val="single" w:sz="4" w:space="0" w:color="auto"/>
              <w:right w:val="single" w:sz="4" w:space="0" w:color="auto"/>
            </w:tcBorders>
            <w:shd w:val="clear" w:color="auto" w:fill="auto"/>
            <w:vAlign w:val="center"/>
          </w:tcPr>
          <w:p w14:paraId="4A55F869" w14:textId="0E5F5A09" w:rsidR="008B4851" w:rsidRPr="00B905B3" w:rsidRDefault="008B4851" w:rsidP="008B4851">
            <w:pPr>
              <w:jc w:val="center"/>
              <w:rPr>
                <w:rFonts w:ascii="Times New Roman" w:hAnsi="Times New Roman"/>
                <w:color w:val="000000"/>
              </w:rPr>
            </w:pPr>
            <w:r w:rsidRPr="00B905B3">
              <w:rPr>
                <w:rFonts w:ascii="Times New Roman" w:hAnsi="Times New Roman"/>
                <w:color w:val="000000"/>
              </w:rPr>
              <w:t>84</w:t>
            </w:r>
          </w:p>
        </w:tc>
        <w:tc>
          <w:tcPr>
            <w:tcW w:w="1275" w:type="dxa"/>
            <w:tcBorders>
              <w:top w:val="nil"/>
              <w:left w:val="nil"/>
              <w:bottom w:val="single" w:sz="4" w:space="0" w:color="auto"/>
              <w:right w:val="single" w:sz="4" w:space="0" w:color="auto"/>
            </w:tcBorders>
            <w:shd w:val="clear" w:color="auto" w:fill="auto"/>
            <w:vAlign w:val="center"/>
            <w:hideMark/>
          </w:tcPr>
          <w:p w14:paraId="5F27A9F0" w14:textId="1912DD95" w:rsidR="008B4851" w:rsidRPr="00B905B3" w:rsidRDefault="008B4851" w:rsidP="008B4851">
            <w:pPr>
              <w:jc w:val="center"/>
              <w:rPr>
                <w:rFonts w:ascii="Times New Roman" w:hAnsi="Times New Roman"/>
                <w:color w:val="000000"/>
              </w:rPr>
            </w:pPr>
            <w:r w:rsidRPr="00B905B3">
              <w:rPr>
                <w:rFonts w:ascii="Times New Roman" w:hAnsi="Times New Roman"/>
              </w:rPr>
              <w:t>1.009804</w:t>
            </w:r>
          </w:p>
        </w:tc>
        <w:tc>
          <w:tcPr>
            <w:tcW w:w="5387" w:type="dxa"/>
            <w:tcBorders>
              <w:top w:val="nil"/>
              <w:left w:val="nil"/>
              <w:bottom w:val="single" w:sz="4" w:space="0" w:color="auto"/>
              <w:right w:val="single" w:sz="4" w:space="0" w:color="auto"/>
            </w:tcBorders>
            <w:shd w:val="clear" w:color="auto" w:fill="auto"/>
            <w:vAlign w:val="center"/>
            <w:hideMark/>
          </w:tcPr>
          <w:p w14:paraId="0FAF3535" w14:textId="2B390C77" w:rsidR="008B4851" w:rsidRPr="00B905B3" w:rsidRDefault="008B4851" w:rsidP="008B4851">
            <w:pPr>
              <w:jc w:val="both"/>
              <w:rPr>
                <w:rFonts w:ascii="Times New Roman" w:hAnsi="Times New Roman"/>
                <w:color w:val="000000"/>
              </w:rPr>
            </w:pPr>
            <w:r w:rsidRPr="00B905B3">
              <w:rPr>
                <w:rFonts w:ascii="Times New Roman" w:hAnsi="Times New Roman"/>
              </w:rPr>
              <w:t>Thủ tục khai báo nguồn phóng xạ, chất thải phóng xạ, thiết bị bức xạ (trừ thiết bị X-quang chẩn đoán trong y tế), vật liệu hạt nhân nguồn, vật liệu hạt nhân, thiết bị hạt nhân</w:t>
            </w:r>
          </w:p>
        </w:tc>
        <w:tc>
          <w:tcPr>
            <w:tcW w:w="2410" w:type="dxa"/>
            <w:tcBorders>
              <w:top w:val="nil"/>
              <w:left w:val="nil"/>
              <w:bottom w:val="single" w:sz="4" w:space="0" w:color="auto"/>
              <w:right w:val="single" w:sz="4" w:space="0" w:color="auto"/>
            </w:tcBorders>
            <w:shd w:val="clear" w:color="auto" w:fill="auto"/>
            <w:vAlign w:val="center"/>
            <w:hideMark/>
          </w:tcPr>
          <w:p w14:paraId="4F98DDA3" w14:textId="20DD6A25" w:rsidR="008B4851" w:rsidRPr="00B905B3" w:rsidRDefault="008B4851" w:rsidP="008B4851">
            <w:pPr>
              <w:jc w:val="center"/>
              <w:rPr>
                <w:rFonts w:ascii="Times New Roman" w:hAnsi="Times New Roman"/>
                <w:color w:val="000000"/>
              </w:rPr>
            </w:pPr>
            <w:r w:rsidRPr="00B905B3">
              <w:rPr>
                <w:rFonts w:ascii="Times New Roman" w:hAnsi="Times New Roman"/>
              </w:rPr>
              <w:t>An toàn bức xạ và hạt nhân</w:t>
            </w:r>
          </w:p>
        </w:tc>
      </w:tr>
      <w:tr w:rsidR="008B4851" w:rsidRPr="00B905B3" w14:paraId="1DCF56FA" w14:textId="77777777" w:rsidTr="008B4851">
        <w:trPr>
          <w:trHeight w:val="415"/>
        </w:trPr>
        <w:tc>
          <w:tcPr>
            <w:tcW w:w="853" w:type="dxa"/>
            <w:tcBorders>
              <w:top w:val="nil"/>
              <w:left w:val="single" w:sz="4" w:space="0" w:color="auto"/>
              <w:bottom w:val="single" w:sz="4" w:space="0" w:color="auto"/>
              <w:right w:val="single" w:sz="4" w:space="0" w:color="auto"/>
            </w:tcBorders>
            <w:shd w:val="clear" w:color="auto" w:fill="auto"/>
            <w:vAlign w:val="center"/>
          </w:tcPr>
          <w:p w14:paraId="3E4C4F82" w14:textId="7B0DB7EC" w:rsidR="008B4851" w:rsidRPr="00B905B3" w:rsidRDefault="008B4851" w:rsidP="008B4851">
            <w:pPr>
              <w:jc w:val="center"/>
              <w:rPr>
                <w:rFonts w:ascii="Times New Roman" w:hAnsi="Times New Roman"/>
                <w:color w:val="000000"/>
              </w:rPr>
            </w:pPr>
            <w:r w:rsidRPr="00B905B3">
              <w:rPr>
                <w:rFonts w:ascii="Times New Roman" w:hAnsi="Times New Roman"/>
                <w:color w:val="000000"/>
              </w:rPr>
              <w:t>85</w:t>
            </w:r>
          </w:p>
        </w:tc>
        <w:tc>
          <w:tcPr>
            <w:tcW w:w="1275" w:type="dxa"/>
            <w:tcBorders>
              <w:top w:val="nil"/>
              <w:left w:val="nil"/>
              <w:bottom w:val="single" w:sz="4" w:space="0" w:color="auto"/>
              <w:right w:val="single" w:sz="4" w:space="0" w:color="auto"/>
            </w:tcBorders>
            <w:shd w:val="clear" w:color="auto" w:fill="auto"/>
            <w:vAlign w:val="center"/>
            <w:hideMark/>
          </w:tcPr>
          <w:p w14:paraId="1092FA5B" w14:textId="4410C559" w:rsidR="008B4851" w:rsidRPr="00B905B3" w:rsidRDefault="008B4851" w:rsidP="008B4851">
            <w:pPr>
              <w:jc w:val="center"/>
              <w:rPr>
                <w:rFonts w:ascii="Times New Roman" w:hAnsi="Times New Roman"/>
                <w:color w:val="000000"/>
              </w:rPr>
            </w:pPr>
            <w:r w:rsidRPr="00B905B3">
              <w:rPr>
                <w:rFonts w:ascii="Times New Roman" w:hAnsi="Times New Roman"/>
              </w:rPr>
              <w:t>1.009846</w:t>
            </w:r>
          </w:p>
        </w:tc>
        <w:tc>
          <w:tcPr>
            <w:tcW w:w="5387" w:type="dxa"/>
            <w:tcBorders>
              <w:top w:val="nil"/>
              <w:left w:val="nil"/>
              <w:bottom w:val="single" w:sz="4" w:space="0" w:color="auto"/>
              <w:right w:val="single" w:sz="4" w:space="0" w:color="auto"/>
            </w:tcBorders>
            <w:shd w:val="clear" w:color="auto" w:fill="auto"/>
            <w:vAlign w:val="center"/>
            <w:hideMark/>
          </w:tcPr>
          <w:p w14:paraId="719B3D83" w14:textId="259D17C9" w:rsidR="008B4851" w:rsidRPr="00B905B3" w:rsidRDefault="008B4851" w:rsidP="008B4851">
            <w:pPr>
              <w:jc w:val="both"/>
              <w:rPr>
                <w:rFonts w:ascii="Times New Roman" w:hAnsi="Times New Roman"/>
                <w:color w:val="000000"/>
              </w:rPr>
            </w:pPr>
            <w:r w:rsidRPr="00B905B3">
              <w:rPr>
                <w:rFonts w:ascii="Times New Roman" w:hAnsi="Times New Roman"/>
              </w:rPr>
              <w:t>Thủ tục cấp Chứng chỉ nhân viên bức xạ (trừ người phụ trách an toàn cơ sở X-quang chẩn đoán trong y tế)</w:t>
            </w:r>
          </w:p>
        </w:tc>
        <w:tc>
          <w:tcPr>
            <w:tcW w:w="2410" w:type="dxa"/>
            <w:tcBorders>
              <w:top w:val="nil"/>
              <w:left w:val="nil"/>
              <w:bottom w:val="single" w:sz="4" w:space="0" w:color="auto"/>
              <w:right w:val="single" w:sz="4" w:space="0" w:color="auto"/>
            </w:tcBorders>
            <w:shd w:val="clear" w:color="auto" w:fill="auto"/>
            <w:vAlign w:val="center"/>
            <w:hideMark/>
          </w:tcPr>
          <w:p w14:paraId="6B93BD3A" w14:textId="6E68C36A" w:rsidR="008B4851" w:rsidRPr="00B905B3" w:rsidRDefault="008B4851" w:rsidP="008B4851">
            <w:pPr>
              <w:jc w:val="center"/>
              <w:rPr>
                <w:rFonts w:ascii="Times New Roman" w:hAnsi="Times New Roman"/>
                <w:color w:val="000000"/>
              </w:rPr>
            </w:pPr>
            <w:r w:rsidRPr="00B905B3">
              <w:rPr>
                <w:rFonts w:ascii="Times New Roman" w:hAnsi="Times New Roman"/>
              </w:rPr>
              <w:t>An toàn bức xạ và hạt nhân</w:t>
            </w:r>
          </w:p>
        </w:tc>
      </w:tr>
      <w:tr w:rsidR="008B4851" w:rsidRPr="00B905B3" w14:paraId="733F474B" w14:textId="77777777" w:rsidTr="008B4851">
        <w:trPr>
          <w:trHeight w:val="620"/>
        </w:trPr>
        <w:tc>
          <w:tcPr>
            <w:tcW w:w="853" w:type="dxa"/>
            <w:tcBorders>
              <w:top w:val="nil"/>
              <w:left w:val="single" w:sz="4" w:space="0" w:color="auto"/>
              <w:bottom w:val="single" w:sz="4" w:space="0" w:color="auto"/>
              <w:right w:val="single" w:sz="4" w:space="0" w:color="auto"/>
            </w:tcBorders>
            <w:shd w:val="clear" w:color="auto" w:fill="auto"/>
            <w:vAlign w:val="center"/>
          </w:tcPr>
          <w:p w14:paraId="364886DE" w14:textId="5855E2D3" w:rsidR="008B4851" w:rsidRPr="00B905B3" w:rsidRDefault="008B4851" w:rsidP="008B4851">
            <w:pPr>
              <w:jc w:val="center"/>
              <w:rPr>
                <w:rFonts w:ascii="Times New Roman" w:hAnsi="Times New Roman"/>
                <w:color w:val="000000"/>
              </w:rPr>
            </w:pPr>
            <w:r w:rsidRPr="00B905B3">
              <w:rPr>
                <w:rFonts w:ascii="Times New Roman" w:hAnsi="Times New Roman"/>
                <w:color w:val="000000"/>
              </w:rPr>
              <w:t>86</w:t>
            </w:r>
          </w:p>
        </w:tc>
        <w:tc>
          <w:tcPr>
            <w:tcW w:w="1275" w:type="dxa"/>
            <w:tcBorders>
              <w:top w:val="nil"/>
              <w:left w:val="nil"/>
              <w:bottom w:val="single" w:sz="4" w:space="0" w:color="auto"/>
              <w:right w:val="single" w:sz="4" w:space="0" w:color="auto"/>
            </w:tcBorders>
            <w:shd w:val="clear" w:color="auto" w:fill="auto"/>
            <w:vAlign w:val="center"/>
            <w:hideMark/>
          </w:tcPr>
          <w:p w14:paraId="176AC885" w14:textId="3E8628FB" w:rsidR="008B4851" w:rsidRPr="00B905B3" w:rsidRDefault="008B4851" w:rsidP="008B4851">
            <w:pPr>
              <w:jc w:val="center"/>
              <w:rPr>
                <w:rFonts w:ascii="Times New Roman" w:hAnsi="Times New Roman"/>
                <w:color w:val="000000"/>
              </w:rPr>
            </w:pPr>
            <w:r w:rsidRPr="00B905B3">
              <w:rPr>
                <w:rFonts w:ascii="Times New Roman" w:hAnsi="Times New Roman"/>
              </w:rPr>
              <w:t>1.009847</w:t>
            </w:r>
          </w:p>
        </w:tc>
        <w:tc>
          <w:tcPr>
            <w:tcW w:w="5387" w:type="dxa"/>
            <w:tcBorders>
              <w:top w:val="nil"/>
              <w:left w:val="nil"/>
              <w:bottom w:val="single" w:sz="4" w:space="0" w:color="auto"/>
              <w:right w:val="single" w:sz="4" w:space="0" w:color="auto"/>
            </w:tcBorders>
            <w:shd w:val="clear" w:color="auto" w:fill="auto"/>
            <w:vAlign w:val="center"/>
            <w:hideMark/>
          </w:tcPr>
          <w:p w14:paraId="769B4FEF" w14:textId="73C2482B" w:rsidR="008B4851" w:rsidRPr="00B905B3" w:rsidRDefault="008B4851" w:rsidP="008B4851">
            <w:pPr>
              <w:jc w:val="both"/>
              <w:rPr>
                <w:rFonts w:ascii="Times New Roman" w:hAnsi="Times New Roman"/>
                <w:color w:val="000000"/>
              </w:rPr>
            </w:pPr>
            <w:r w:rsidRPr="00B905B3">
              <w:rPr>
                <w:rFonts w:ascii="Times New Roman" w:hAnsi="Times New Roman"/>
              </w:rPr>
              <w:t>Thủ tục phê duyệt Kế hoạch ứng phó sự cố bức xạ cấp cơ sở (trừ việc sử dụng thiết bị X-quang chẩn đoán trong y tế)</w:t>
            </w:r>
          </w:p>
        </w:tc>
        <w:tc>
          <w:tcPr>
            <w:tcW w:w="2410" w:type="dxa"/>
            <w:tcBorders>
              <w:top w:val="nil"/>
              <w:left w:val="nil"/>
              <w:bottom w:val="single" w:sz="4" w:space="0" w:color="auto"/>
              <w:right w:val="single" w:sz="4" w:space="0" w:color="auto"/>
            </w:tcBorders>
            <w:shd w:val="clear" w:color="auto" w:fill="auto"/>
            <w:vAlign w:val="center"/>
            <w:hideMark/>
          </w:tcPr>
          <w:p w14:paraId="3F5677D0" w14:textId="1403D180" w:rsidR="008B4851" w:rsidRPr="00B905B3" w:rsidRDefault="008B4851" w:rsidP="008B4851">
            <w:pPr>
              <w:jc w:val="center"/>
              <w:rPr>
                <w:rFonts w:ascii="Times New Roman" w:hAnsi="Times New Roman"/>
                <w:color w:val="000000"/>
              </w:rPr>
            </w:pPr>
            <w:r w:rsidRPr="00B905B3">
              <w:rPr>
                <w:rFonts w:ascii="Times New Roman" w:hAnsi="Times New Roman"/>
              </w:rPr>
              <w:t>An toàn bức xạ và hạt nhân</w:t>
            </w:r>
          </w:p>
        </w:tc>
      </w:tr>
      <w:tr w:rsidR="008B4851" w:rsidRPr="00B905B3" w14:paraId="7A90E428" w14:textId="77777777" w:rsidTr="008B4851">
        <w:trPr>
          <w:trHeight w:val="620"/>
        </w:trPr>
        <w:tc>
          <w:tcPr>
            <w:tcW w:w="853" w:type="dxa"/>
            <w:tcBorders>
              <w:top w:val="nil"/>
              <w:left w:val="single" w:sz="4" w:space="0" w:color="auto"/>
              <w:bottom w:val="single" w:sz="4" w:space="0" w:color="auto"/>
              <w:right w:val="single" w:sz="4" w:space="0" w:color="auto"/>
            </w:tcBorders>
            <w:shd w:val="clear" w:color="auto" w:fill="auto"/>
            <w:vAlign w:val="center"/>
          </w:tcPr>
          <w:p w14:paraId="5D9EF531" w14:textId="71EBAFDC" w:rsidR="008B4851" w:rsidRPr="00B905B3" w:rsidRDefault="008B4851" w:rsidP="008B4851">
            <w:pPr>
              <w:jc w:val="center"/>
              <w:rPr>
                <w:rFonts w:ascii="Times New Roman" w:hAnsi="Times New Roman"/>
                <w:color w:val="000000"/>
              </w:rPr>
            </w:pPr>
            <w:r w:rsidRPr="00B905B3">
              <w:rPr>
                <w:rFonts w:ascii="Times New Roman" w:hAnsi="Times New Roman"/>
                <w:color w:val="000000"/>
              </w:rPr>
              <w:t>87</w:t>
            </w:r>
          </w:p>
        </w:tc>
        <w:tc>
          <w:tcPr>
            <w:tcW w:w="1275" w:type="dxa"/>
            <w:tcBorders>
              <w:top w:val="nil"/>
              <w:left w:val="nil"/>
              <w:bottom w:val="single" w:sz="4" w:space="0" w:color="auto"/>
              <w:right w:val="single" w:sz="4" w:space="0" w:color="auto"/>
            </w:tcBorders>
            <w:shd w:val="clear" w:color="auto" w:fill="auto"/>
            <w:vAlign w:val="center"/>
            <w:hideMark/>
          </w:tcPr>
          <w:p w14:paraId="363136D6" w14:textId="25953DDA" w:rsidR="008B4851" w:rsidRPr="00B905B3" w:rsidRDefault="008B4851" w:rsidP="008B4851">
            <w:pPr>
              <w:jc w:val="center"/>
              <w:rPr>
                <w:rFonts w:ascii="Times New Roman" w:hAnsi="Times New Roman"/>
                <w:color w:val="000000"/>
              </w:rPr>
            </w:pPr>
            <w:r w:rsidRPr="00B905B3">
              <w:rPr>
                <w:rFonts w:ascii="Times New Roman" w:hAnsi="Times New Roman"/>
              </w:rPr>
              <w:t>1.009859</w:t>
            </w:r>
          </w:p>
        </w:tc>
        <w:tc>
          <w:tcPr>
            <w:tcW w:w="5387" w:type="dxa"/>
            <w:tcBorders>
              <w:top w:val="nil"/>
              <w:left w:val="nil"/>
              <w:bottom w:val="single" w:sz="4" w:space="0" w:color="auto"/>
              <w:right w:val="single" w:sz="4" w:space="0" w:color="auto"/>
            </w:tcBorders>
            <w:shd w:val="clear" w:color="auto" w:fill="auto"/>
            <w:vAlign w:val="center"/>
            <w:hideMark/>
          </w:tcPr>
          <w:p w14:paraId="19118803" w14:textId="6A2D75C3" w:rsidR="008B4851" w:rsidRPr="00B905B3" w:rsidRDefault="008B4851" w:rsidP="008B4851">
            <w:pPr>
              <w:jc w:val="both"/>
              <w:rPr>
                <w:rFonts w:ascii="Times New Roman" w:hAnsi="Times New Roman"/>
                <w:color w:val="000000"/>
              </w:rPr>
            </w:pPr>
            <w:r w:rsidRPr="00B905B3">
              <w:rPr>
                <w:rFonts w:ascii="Times New Roman" w:hAnsi="Times New Roman"/>
              </w:rPr>
              <w:t>Thủ tục cấp Chứng chỉ hành nghề dịch vụ hỗ trợ ứng dụng năng lượng nguyên tử - Kiểm xạ; tẩy xạ; đánh giá hoạt độ phóng xạ; lắp đặt, bảo dưỡng, sửa chữa thiết bị bức xạ; đo liều chiếu xạ cá nhân; kiểm định thiết bị bức xạ; hiệu chuẩn thiết bị ghi đo bức xạ; thử nghiệm thiết bị bức xạ</w:t>
            </w:r>
          </w:p>
        </w:tc>
        <w:tc>
          <w:tcPr>
            <w:tcW w:w="2410" w:type="dxa"/>
            <w:tcBorders>
              <w:top w:val="nil"/>
              <w:left w:val="nil"/>
              <w:bottom w:val="single" w:sz="4" w:space="0" w:color="auto"/>
              <w:right w:val="single" w:sz="4" w:space="0" w:color="auto"/>
            </w:tcBorders>
            <w:shd w:val="clear" w:color="auto" w:fill="auto"/>
            <w:vAlign w:val="center"/>
            <w:hideMark/>
          </w:tcPr>
          <w:p w14:paraId="509B8D84" w14:textId="1FB746CB" w:rsidR="008B4851" w:rsidRPr="00B905B3" w:rsidRDefault="008B4851" w:rsidP="008B4851">
            <w:pPr>
              <w:jc w:val="center"/>
              <w:rPr>
                <w:rFonts w:ascii="Times New Roman" w:hAnsi="Times New Roman"/>
                <w:color w:val="000000"/>
              </w:rPr>
            </w:pPr>
            <w:r w:rsidRPr="00B905B3">
              <w:rPr>
                <w:rFonts w:ascii="Times New Roman" w:hAnsi="Times New Roman"/>
              </w:rPr>
              <w:t>An toàn bức xạ và hạt nhân</w:t>
            </w:r>
          </w:p>
        </w:tc>
      </w:tr>
      <w:tr w:rsidR="008B4851" w:rsidRPr="00B905B3" w14:paraId="54589272" w14:textId="77777777" w:rsidTr="008B4851">
        <w:trPr>
          <w:trHeight w:val="930"/>
        </w:trPr>
        <w:tc>
          <w:tcPr>
            <w:tcW w:w="853" w:type="dxa"/>
            <w:tcBorders>
              <w:top w:val="nil"/>
              <w:left w:val="single" w:sz="4" w:space="0" w:color="auto"/>
              <w:bottom w:val="single" w:sz="4" w:space="0" w:color="auto"/>
              <w:right w:val="single" w:sz="4" w:space="0" w:color="auto"/>
            </w:tcBorders>
            <w:shd w:val="clear" w:color="auto" w:fill="auto"/>
            <w:vAlign w:val="center"/>
          </w:tcPr>
          <w:p w14:paraId="238DBF41" w14:textId="79C68ABF" w:rsidR="008B4851" w:rsidRPr="00B905B3" w:rsidRDefault="008B4851" w:rsidP="008B4851">
            <w:pPr>
              <w:jc w:val="center"/>
              <w:rPr>
                <w:rFonts w:ascii="Times New Roman" w:hAnsi="Times New Roman"/>
                <w:color w:val="000000"/>
              </w:rPr>
            </w:pPr>
            <w:r w:rsidRPr="00B905B3">
              <w:rPr>
                <w:rFonts w:ascii="Times New Roman" w:hAnsi="Times New Roman"/>
                <w:color w:val="000000"/>
              </w:rPr>
              <w:lastRenderedPageBreak/>
              <w:t>88</w:t>
            </w:r>
          </w:p>
        </w:tc>
        <w:tc>
          <w:tcPr>
            <w:tcW w:w="1275" w:type="dxa"/>
            <w:tcBorders>
              <w:top w:val="nil"/>
              <w:left w:val="nil"/>
              <w:bottom w:val="single" w:sz="4" w:space="0" w:color="auto"/>
              <w:right w:val="single" w:sz="4" w:space="0" w:color="auto"/>
            </w:tcBorders>
            <w:shd w:val="clear" w:color="auto" w:fill="auto"/>
            <w:vAlign w:val="center"/>
            <w:hideMark/>
          </w:tcPr>
          <w:p w14:paraId="0FEEE9AC" w14:textId="0B67E84A" w:rsidR="008B4851" w:rsidRPr="00B905B3" w:rsidRDefault="008B4851" w:rsidP="008B4851">
            <w:pPr>
              <w:jc w:val="center"/>
              <w:rPr>
                <w:rFonts w:ascii="Times New Roman" w:hAnsi="Times New Roman"/>
                <w:color w:val="000000"/>
              </w:rPr>
            </w:pPr>
            <w:r w:rsidRPr="00B905B3">
              <w:rPr>
                <w:rFonts w:ascii="Times New Roman" w:hAnsi="Times New Roman"/>
              </w:rPr>
              <w:t>1.009860</w:t>
            </w:r>
          </w:p>
        </w:tc>
        <w:tc>
          <w:tcPr>
            <w:tcW w:w="5387" w:type="dxa"/>
            <w:tcBorders>
              <w:top w:val="nil"/>
              <w:left w:val="nil"/>
              <w:bottom w:val="single" w:sz="4" w:space="0" w:color="auto"/>
              <w:right w:val="single" w:sz="4" w:space="0" w:color="auto"/>
            </w:tcBorders>
            <w:shd w:val="clear" w:color="auto" w:fill="auto"/>
            <w:vAlign w:val="center"/>
            <w:hideMark/>
          </w:tcPr>
          <w:p w14:paraId="5B8722C8" w14:textId="3DBD836A" w:rsidR="008B4851" w:rsidRPr="00B905B3" w:rsidRDefault="008B4851" w:rsidP="008B4851">
            <w:pPr>
              <w:jc w:val="both"/>
              <w:rPr>
                <w:rFonts w:ascii="Times New Roman" w:hAnsi="Times New Roman"/>
                <w:color w:val="000000"/>
              </w:rPr>
            </w:pPr>
            <w:r w:rsidRPr="00B905B3">
              <w:rPr>
                <w:rFonts w:ascii="Times New Roman" w:hAnsi="Times New Roman"/>
              </w:rPr>
              <w:t>Thủ tục cấp Chứng chỉ hành nghề dịch vụ hỗ trợ ứng dụng năng lượng nguyên tử - Đào tạo an toàn bức xạ; đào tạo, bồi dưỡng chuyên môn, nghiệp vụ</w:t>
            </w:r>
          </w:p>
        </w:tc>
        <w:tc>
          <w:tcPr>
            <w:tcW w:w="2410" w:type="dxa"/>
            <w:tcBorders>
              <w:top w:val="nil"/>
              <w:left w:val="nil"/>
              <w:bottom w:val="single" w:sz="4" w:space="0" w:color="auto"/>
              <w:right w:val="single" w:sz="4" w:space="0" w:color="auto"/>
            </w:tcBorders>
            <w:shd w:val="clear" w:color="auto" w:fill="auto"/>
            <w:vAlign w:val="center"/>
            <w:hideMark/>
          </w:tcPr>
          <w:p w14:paraId="6A4E2E71" w14:textId="3F1EF021" w:rsidR="008B4851" w:rsidRPr="00B905B3" w:rsidRDefault="008B4851" w:rsidP="008B4851">
            <w:pPr>
              <w:jc w:val="center"/>
              <w:rPr>
                <w:rFonts w:ascii="Times New Roman" w:hAnsi="Times New Roman"/>
                <w:color w:val="000000"/>
              </w:rPr>
            </w:pPr>
            <w:r w:rsidRPr="00B905B3">
              <w:rPr>
                <w:rFonts w:ascii="Times New Roman" w:hAnsi="Times New Roman"/>
              </w:rPr>
              <w:t>An toàn bức xạ và hạt nhân</w:t>
            </w:r>
          </w:p>
        </w:tc>
      </w:tr>
      <w:tr w:rsidR="008B4851" w:rsidRPr="00B905B3" w14:paraId="63B5F488" w14:textId="77777777" w:rsidTr="008B4851">
        <w:trPr>
          <w:trHeight w:val="930"/>
        </w:trPr>
        <w:tc>
          <w:tcPr>
            <w:tcW w:w="853" w:type="dxa"/>
            <w:tcBorders>
              <w:top w:val="nil"/>
              <w:left w:val="single" w:sz="4" w:space="0" w:color="auto"/>
              <w:bottom w:val="single" w:sz="4" w:space="0" w:color="auto"/>
              <w:right w:val="single" w:sz="4" w:space="0" w:color="auto"/>
            </w:tcBorders>
            <w:shd w:val="clear" w:color="auto" w:fill="auto"/>
            <w:vAlign w:val="center"/>
          </w:tcPr>
          <w:p w14:paraId="64F700BE" w14:textId="50C5BD18" w:rsidR="008B4851" w:rsidRPr="00B905B3" w:rsidRDefault="008B4851" w:rsidP="008B4851">
            <w:pPr>
              <w:jc w:val="center"/>
              <w:rPr>
                <w:rFonts w:ascii="Times New Roman" w:hAnsi="Times New Roman"/>
                <w:color w:val="000000"/>
              </w:rPr>
            </w:pPr>
            <w:r w:rsidRPr="00B905B3">
              <w:rPr>
                <w:rFonts w:ascii="Times New Roman" w:hAnsi="Times New Roman"/>
                <w:color w:val="000000"/>
              </w:rPr>
              <w:t>89</w:t>
            </w:r>
          </w:p>
        </w:tc>
        <w:tc>
          <w:tcPr>
            <w:tcW w:w="1275" w:type="dxa"/>
            <w:tcBorders>
              <w:top w:val="nil"/>
              <w:left w:val="nil"/>
              <w:bottom w:val="single" w:sz="4" w:space="0" w:color="auto"/>
              <w:right w:val="single" w:sz="4" w:space="0" w:color="auto"/>
            </w:tcBorders>
            <w:shd w:val="clear" w:color="auto" w:fill="auto"/>
            <w:vAlign w:val="center"/>
            <w:hideMark/>
          </w:tcPr>
          <w:p w14:paraId="72E4775A" w14:textId="105CE9F7" w:rsidR="008B4851" w:rsidRPr="00B905B3" w:rsidRDefault="008B4851" w:rsidP="008B4851">
            <w:pPr>
              <w:jc w:val="center"/>
              <w:rPr>
                <w:rFonts w:ascii="Times New Roman" w:hAnsi="Times New Roman"/>
                <w:color w:val="000000"/>
              </w:rPr>
            </w:pPr>
            <w:r w:rsidRPr="00B905B3">
              <w:rPr>
                <w:rFonts w:ascii="Times New Roman" w:hAnsi="Times New Roman"/>
              </w:rPr>
              <w:t>1.009868</w:t>
            </w:r>
          </w:p>
        </w:tc>
        <w:tc>
          <w:tcPr>
            <w:tcW w:w="5387" w:type="dxa"/>
            <w:tcBorders>
              <w:top w:val="nil"/>
              <w:left w:val="nil"/>
              <w:bottom w:val="single" w:sz="4" w:space="0" w:color="auto"/>
              <w:right w:val="single" w:sz="4" w:space="0" w:color="auto"/>
            </w:tcBorders>
            <w:shd w:val="clear" w:color="auto" w:fill="auto"/>
            <w:vAlign w:val="center"/>
            <w:hideMark/>
          </w:tcPr>
          <w:p w14:paraId="41C39AFA" w14:textId="243ADAF4" w:rsidR="008B4851" w:rsidRPr="00B905B3" w:rsidRDefault="008B4851" w:rsidP="008B4851">
            <w:pPr>
              <w:jc w:val="both"/>
              <w:rPr>
                <w:rFonts w:ascii="Times New Roman" w:hAnsi="Times New Roman"/>
                <w:color w:val="000000"/>
              </w:rPr>
            </w:pPr>
            <w:r w:rsidRPr="00B905B3">
              <w:rPr>
                <w:rFonts w:ascii="Times New Roman" w:hAnsi="Times New Roman"/>
              </w:rPr>
              <w:t>Thủ tục cấp lại Chứng chỉ hành nghề dịch vụ hỗ trợ ứng dụng năng lượng nguyên tử</w:t>
            </w:r>
          </w:p>
        </w:tc>
        <w:tc>
          <w:tcPr>
            <w:tcW w:w="2410" w:type="dxa"/>
            <w:tcBorders>
              <w:top w:val="nil"/>
              <w:left w:val="nil"/>
              <w:bottom w:val="single" w:sz="4" w:space="0" w:color="auto"/>
              <w:right w:val="single" w:sz="4" w:space="0" w:color="auto"/>
            </w:tcBorders>
            <w:shd w:val="clear" w:color="auto" w:fill="auto"/>
            <w:vAlign w:val="center"/>
            <w:hideMark/>
          </w:tcPr>
          <w:p w14:paraId="081D363A" w14:textId="389F0004" w:rsidR="008B4851" w:rsidRPr="00B905B3" w:rsidRDefault="008B4851" w:rsidP="008B4851">
            <w:pPr>
              <w:jc w:val="center"/>
              <w:rPr>
                <w:rFonts w:ascii="Times New Roman" w:hAnsi="Times New Roman"/>
                <w:color w:val="000000"/>
              </w:rPr>
            </w:pPr>
            <w:r w:rsidRPr="00B905B3">
              <w:rPr>
                <w:rFonts w:ascii="Times New Roman" w:hAnsi="Times New Roman"/>
              </w:rPr>
              <w:t>An toàn bức xạ và hạt nhân</w:t>
            </w:r>
          </w:p>
        </w:tc>
      </w:tr>
      <w:tr w:rsidR="008B4851" w:rsidRPr="00B905B3" w14:paraId="3B30411C" w14:textId="77777777" w:rsidTr="008B4851">
        <w:trPr>
          <w:trHeight w:val="930"/>
        </w:trPr>
        <w:tc>
          <w:tcPr>
            <w:tcW w:w="853" w:type="dxa"/>
            <w:tcBorders>
              <w:top w:val="nil"/>
              <w:left w:val="single" w:sz="4" w:space="0" w:color="auto"/>
              <w:bottom w:val="single" w:sz="4" w:space="0" w:color="auto"/>
              <w:right w:val="single" w:sz="4" w:space="0" w:color="auto"/>
            </w:tcBorders>
            <w:shd w:val="clear" w:color="auto" w:fill="auto"/>
            <w:vAlign w:val="center"/>
          </w:tcPr>
          <w:p w14:paraId="5672FEB7" w14:textId="4CF4175C" w:rsidR="008B4851" w:rsidRPr="00B905B3" w:rsidRDefault="008B4851" w:rsidP="008B4851">
            <w:pPr>
              <w:jc w:val="center"/>
              <w:rPr>
                <w:rFonts w:ascii="Times New Roman" w:hAnsi="Times New Roman"/>
                <w:color w:val="000000"/>
              </w:rPr>
            </w:pPr>
            <w:r w:rsidRPr="00B905B3">
              <w:rPr>
                <w:rFonts w:ascii="Times New Roman" w:hAnsi="Times New Roman"/>
                <w:color w:val="000000"/>
              </w:rPr>
              <w:t>90</w:t>
            </w:r>
          </w:p>
        </w:tc>
        <w:tc>
          <w:tcPr>
            <w:tcW w:w="1275" w:type="dxa"/>
            <w:tcBorders>
              <w:top w:val="nil"/>
              <w:left w:val="nil"/>
              <w:bottom w:val="single" w:sz="4" w:space="0" w:color="auto"/>
              <w:right w:val="single" w:sz="4" w:space="0" w:color="auto"/>
            </w:tcBorders>
            <w:shd w:val="clear" w:color="auto" w:fill="auto"/>
            <w:vAlign w:val="center"/>
            <w:hideMark/>
          </w:tcPr>
          <w:p w14:paraId="14A28F3F" w14:textId="5E2FFB3C" w:rsidR="008B4851" w:rsidRPr="00B905B3" w:rsidRDefault="008B4851" w:rsidP="008B4851">
            <w:pPr>
              <w:jc w:val="center"/>
              <w:rPr>
                <w:rFonts w:ascii="Times New Roman" w:hAnsi="Times New Roman"/>
                <w:color w:val="000000"/>
              </w:rPr>
            </w:pPr>
            <w:r w:rsidRPr="00B905B3">
              <w:rPr>
                <w:rFonts w:ascii="Times New Roman" w:hAnsi="Times New Roman"/>
              </w:rPr>
              <w:t>2.001226</w:t>
            </w:r>
          </w:p>
        </w:tc>
        <w:tc>
          <w:tcPr>
            <w:tcW w:w="5387" w:type="dxa"/>
            <w:tcBorders>
              <w:top w:val="nil"/>
              <w:left w:val="nil"/>
              <w:bottom w:val="single" w:sz="4" w:space="0" w:color="auto"/>
              <w:right w:val="single" w:sz="4" w:space="0" w:color="auto"/>
            </w:tcBorders>
            <w:shd w:val="clear" w:color="auto" w:fill="auto"/>
            <w:vAlign w:val="center"/>
            <w:hideMark/>
          </w:tcPr>
          <w:p w14:paraId="3B5E126B" w14:textId="5777902D" w:rsidR="008B4851" w:rsidRPr="00B905B3" w:rsidRDefault="008B4851" w:rsidP="008B4851">
            <w:pPr>
              <w:jc w:val="both"/>
              <w:rPr>
                <w:rFonts w:ascii="Times New Roman" w:hAnsi="Times New Roman"/>
                <w:color w:val="000000"/>
              </w:rPr>
            </w:pPr>
            <w:r w:rsidRPr="00B905B3">
              <w:rPr>
                <w:rFonts w:ascii="Times New Roman" w:hAnsi="Times New Roman"/>
              </w:rPr>
              <w:t>Thủ tục điều chỉnh nội dung của quyết định chứng nhận chuẩn đo lường</w:t>
            </w:r>
          </w:p>
        </w:tc>
        <w:tc>
          <w:tcPr>
            <w:tcW w:w="2410" w:type="dxa"/>
            <w:tcBorders>
              <w:top w:val="nil"/>
              <w:left w:val="nil"/>
              <w:bottom w:val="single" w:sz="4" w:space="0" w:color="auto"/>
              <w:right w:val="single" w:sz="4" w:space="0" w:color="auto"/>
            </w:tcBorders>
            <w:shd w:val="clear" w:color="auto" w:fill="auto"/>
            <w:vAlign w:val="center"/>
            <w:hideMark/>
          </w:tcPr>
          <w:p w14:paraId="22F564FF" w14:textId="3CC141CC" w:rsidR="008B4851" w:rsidRPr="00B905B3" w:rsidRDefault="008B4851" w:rsidP="008B4851">
            <w:pPr>
              <w:jc w:val="center"/>
              <w:rPr>
                <w:rFonts w:ascii="Times New Roman" w:hAnsi="Times New Roman"/>
                <w:color w:val="000000"/>
              </w:rPr>
            </w:pPr>
            <w:r w:rsidRPr="00B905B3">
              <w:rPr>
                <w:rFonts w:ascii="Times New Roman" w:hAnsi="Times New Roman"/>
              </w:rPr>
              <w:t>Tiêu chuẩn Đo lường Chất lượng</w:t>
            </w:r>
          </w:p>
        </w:tc>
      </w:tr>
      <w:tr w:rsidR="008B4851" w:rsidRPr="00B905B3" w14:paraId="7B53361B" w14:textId="77777777" w:rsidTr="008B4851">
        <w:trPr>
          <w:trHeight w:val="1240"/>
        </w:trPr>
        <w:tc>
          <w:tcPr>
            <w:tcW w:w="853" w:type="dxa"/>
            <w:tcBorders>
              <w:top w:val="nil"/>
              <w:left w:val="single" w:sz="4" w:space="0" w:color="auto"/>
              <w:bottom w:val="single" w:sz="4" w:space="0" w:color="auto"/>
              <w:right w:val="single" w:sz="4" w:space="0" w:color="auto"/>
            </w:tcBorders>
            <w:shd w:val="clear" w:color="auto" w:fill="auto"/>
            <w:vAlign w:val="center"/>
          </w:tcPr>
          <w:p w14:paraId="453EAB09" w14:textId="4B3115DD" w:rsidR="008B4851" w:rsidRPr="00B905B3" w:rsidRDefault="008B4851" w:rsidP="008B4851">
            <w:pPr>
              <w:jc w:val="center"/>
              <w:rPr>
                <w:rFonts w:ascii="Times New Roman" w:hAnsi="Times New Roman"/>
                <w:color w:val="000000"/>
              </w:rPr>
            </w:pPr>
            <w:r w:rsidRPr="00B905B3">
              <w:rPr>
                <w:rFonts w:ascii="Times New Roman" w:hAnsi="Times New Roman"/>
                <w:color w:val="000000"/>
              </w:rPr>
              <w:t>91</w:t>
            </w:r>
          </w:p>
        </w:tc>
        <w:tc>
          <w:tcPr>
            <w:tcW w:w="1275" w:type="dxa"/>
            <w:tcBorders>
              <w:top w:val="nil"/>
              <w:left w:val="nil"/>
              <w:bottom w:val="single" w:sz="4" w:space="0" w:color="auto"/>
              <w:right w:val="single" w:sz="4" w:space="0" w:color="auto"/>
            </w:tcBorders>
            <w:shd w:val="clear" w:color="auto" w:fill="auto"/>
            <w:vAlign w:val="center"/>
            <w:hideMark/>
          </w:tcPr>
          <w:p w14:paraId="10344646" w14:textId="4D07D323" w:rsidR="008B4851" w:rsidRPr="00B905B3" w:rsidRDefault="008B4851" w:rsidP="008B4851">
            <w:pPr>
              <w:jc w:val="center"/>
              <w:rPr>
                <w:rFonts w:ascii="Times New Roman" w:hAnsi="Times New Roman"/>
                <w:color w:val="000000"/>
              </w:rPr>
            </w:pPr>
            <w:r w:rsidRPr="00B905B3">
              <w:rPr>
                <w:rFonts w:ascii="Times New Roman" w:hAnsi="Times New Roman"/>
              </w:rPr>
              <w:t>1.002908</w:t>
            </w:r>
          </w:p>
        </w:tc>
        <w:tc>
          <w:tcPr>
            <w:tcW w:w="5387" w:type="dxa"/>
            <w:tcBorders>
              <w:top w:val="nil"/>
              <w:left w:val="nil"/>
              <w:bottom w:val="single" w:sz="4" w:space="0" w:color="auto"/>
              <w:right w:val="single" w:sz="4" w:space="0" w:color="auto"/>
            </w:tcBorders>
            <w:shd w:val="clear" w:color="auto" w:fill="auto"/>
            <w:vAlign w:val="center"/>
            <w:hideMark/>
          </w:tcPr>
          <w:p w14:paraId="4078A247" w14:textId="4F52FAB5" w:rsidR="008B4851" w:rsidRPr="00B905B3" w:rsidRDefault="008B4851" w:rsidP="008B4851">
            <w:pPr>
              <w:jc w:val="both"/>
              <w:rPr>
                <w:rFonts w:ascii="Times New Roman" w:hAnsi="Times New Roman"/>
                <w:color w:val="000000"/>
              </w:rPr>
            </w:pPr>
            <w:r w:rsidRPr="00B905B3">
              <w:rPr>
                <w:rFonts w:ascii="Times New Roman" w:hAnsi="Times New Roman"/>
              </w:rPr>
              <w:t>Thủ tục điều chỉnh nội dung quyết định chứng nhận, cấp thẻ kiểm định viên đo lường, cấp lại thẻ</w:t>
            </w:r>
          </w:p>
        </w:tc>
        <w:tc>
          <w:tcPr>
            <w:tcW w:w="2410" w:type="dxa"/>
            <w:tcBorders>
              <w:top w:val="nil"/>
              <w:left w:val="nil"/>
              <w:bottom w:val="single" w:sz="4" w:space="0" w:color="auto"/>
              <w:right w:val="single" w:sz="4" w:space="0" w:color="auto"/>
            </w:tcBorders>
            <w:shd w:val="clear" w:color="auto" w:fill="auto"/>
            <w:vAlign w:val="center"/>
            <w:hideMark/>
          </w:tcPr>
          <w:p w14:paraId="6EF65622" w14:textId="769CABCE" w:rsidR="008B4851" w:rsidRPr="00B905B3" w:rsidRDefault="008B4851" w:rsidP="008B4851">
            <w:pPr>
              <w:jc w:val="center"/>
              <w:rPr>
                <w:rFonts w:ascii="Times New Roman" w:hAnsi="Times New Roman"/>
                <w:color w:val="000000"/>
              </w:rPr>
            </w:pPr>
            <w:r w:rsidRPr="00B905B3">
              <w:rPr>
                <w:rFonts w:ascii="Times New Roman" w:hAnsi="Times New Roman"/>
              </w:rPr>
              <w:t>Tiêu chuẩn Đo lường Chất lượng</w:t>
            </w:r>
          </w:p>
        </w:tc>
      </w:tr>
      <w:tr w:rsidR="008B4851" w:rsidRPr="00B905B3" w14:paraId="3B2E32EB" w14:textId="77777777" w:rsidTr="008B4851">
        <w:trPr>
          <w:trHeight w:val="620"/>
        </w:trPr>
        <w:tc>
          <w:tcPr>
            <w:tcW w:w="853" w:type="dxa"/>
            <w:tcBorders>
              <w:top w:val="nil"/>
              <w:left w:val="single" w:sz="4" w:space="0" w:color="auto"/>
              <w:bottom w:val="single" w:sz="4" w:space="0" w:color="auto"/>
              <w:right w:val="single" w:sz="4" w:space="0" w:color="auto"/>
            </w:tcBorders>
            <w:shd w:val="clear" w:color="auto" w:fill="auto"/>
            <w:vAlign w:val="center"/>
          </w:tcPr>
          <w:p w14:paraId="424FAF68" w14:textId="35209946" w:rsidR="008B4851" w:rsidRPr="00B905B3" w:rsidRDefault="008B4851" w:rsidP="008B4851">
            <w:pPr>
              <w:jc w:val="center"/>
              <w:rPr>
                <w:rFonts w:ascii="Times New Roman" w:hAnsi="Times New Roman"/>
                <w:color w:val="000000"/>
              </w:rPr>
            </w:pPr>
            <w:r w:rsidRPr="00B905B3">
              <w:rPr>
                <w:rFonts w:ascii="Times New Roman" w:hAnsi="Times New Roman"/>
                <w:color w:val="000000"/>
              </w:rPr>
              <w:t>92</w:t>
            </w:r>
          </w:p>
        </w:tc>
        <w:tc>
          <w:tcPr>
            <w:tcW w:w="1275" w:type="dxa"/>
            <w:tcBorders>
              <w:top w:val="nil"/>
              <w:left w:val="nil"/>
              <w:bottom w:val="single" w:sz="4" w:space="0" w:color="auto"/>
              <w:right w:val="single" w:sz="4" w:space="0" w:color="auto"/>
            </w:tcBorders>
            <w:shd w:val="clear" w:color="auto" w:fill="auto"/>
            <w:vAlign w:val="center"/>
            <w:hideMark/>
          </w:tcPr>
          <w:p w14:paraId="0608FD87" w14:textId="5AA7B66B" w:rsidR="008B4851" w:rsidRPr="00B905B3" w:rsidRDefault="008B4851" w:rsidP="008B4851">
            <w:pPr>
              <w:jc w:val="center"/>
              <w:rPr>
                <w:rFonts w:ascii="Times New Roman" w:hAnsi="Times New Roman"/>
                <w:color w:val="000000"/>
              </w:rPr>
            </w:pPr>
            <w:r w:rsidRPr="00B905B3">
              <w:rPr>
                <w:rFonts w:ascii="Times New Roman" w:hAnsi="Times New Roman"/>
              </w:rPr>
              <w:t>2.000737</w:t>
            </w:r>
          </w:p>
        </w:tc>
        <w:tc>
          <w:tcPr>
            <w:tcW w:w="5387" w:type="dxa"/>
            <w:tcBorders>
              <w:top w:val="nil"/>
              <w:left w:val="nil"/>
              <w:bottom w:val="single" w:sz="4" w:space="0" w:color="auto"/>
              <w:right w:val="single" w:sz="4" w:space="0" w:color="auto"/>
            </w:tcBorders>
            <w:shd w:val="clear" w:color="auto" w:fill="auto"/>
            <w:vAlign w:val="center"/>
            <w:hideMark/>
          </w:tcPr>
          <w:p w14:paraId="21F2E83B" w14:textId="06F91AE6" w:rsidR="008B4851" w:rsidRPr="00B905B3" w:rsidRDefault="008B4851" w:rsidP="008B4851">
            <w:pPr>
              <w:jc w:val="both"/>
              <w:rPr>
                <w:rFonts w:ascii="Times New Roman" w:hAnsi="Times New Roman"/>
                <w:color w:val="000000"/>
              </w:rPr>
            </w:pPr>
            <w:r w:rsidRPr="00B905B3">
              <w:rPr>
                <w:rFonts w:ascii="Times New Roman" w:hAnsi="Times New Roman"/>
              </w:rPr>
              <w:t>Thủ tục điều chỉnh nội dung của quyết định phê duyệt mẫu phương tiện đo</w:t>
            </w:r>
          </w:p>
        </w:tc>
        <w:tc>
          <w:tcPr>
            <w:tcW w:w="2410" w:type="dxa"/>
            <w:tcBorders>
              <w:top w:val="nil"/>
              <w:left w:val="nil"/>
              <w:bottom w:val="single" w:sz="4" w:space="0" w:color="auto"/>
              <w:right w:val="single" w:sz="4" w:space="0" w:color="auto"/>
            </w:tcBorders>
            <w:shd w:val="clear" w:color="auto" w:fill="auto"/>
            <w:vAlign w:val="center"/>
            <w:hideMark/>
          </w:tcPr>
          <w:p w14:paraId="7EC3DE25" w14:textId="40E1AA08" w:rsidR="008B4851" w:rsidRPr="00B905B3" w:rsidRDefault="008B4851" w:rsidP="008B4851">
            <w:pPr>
              <w:jc w:val="center"/>
              <w:rPr>
                <w:rFonts w:ascii="Times New Roman" w:hAnsi="Times New Roman"/>
                <w:color w:val="000000"/>
              </w:rPr>
            </w:pPr>
            <w:r w:rsidRPr="00B905B3">
              <w:rPr>
                <w:rFonts w:ascii="Times New Roman" w:hAnsi="Times New Roman"/>
              </w:rPr>
              <w:t>Tiêu chuẩn Đo lường Chất lượng</w:t>
            </w:r>
          </w:p>
        </w:tc>
      </w:tr>
      <w:tr w:rsidR="008B4851" w:rsidRPr="00B905B3" w14:paraId="62153BE5" w14:textId="77777777" w:rsidTr="008B4851">
        <w:trPr>
          <w:trHeight w:val="620"/>
        </w:trPr>
        <w:tc>
          <w:tcPr>
            <w:tcW w:w="853" w:type="dxa"/>
            <w:tcBorders>
              <w:top w:val="nil"/>
              <w:left w:val="single" w:sz="4" w:space="0" w:color="auto"/>
              <w:bottom w:val="single" w:sz="4" w:space="0" w:color="auto"/>
              <w:right w:val="single" w:sz="4" w:space="0" w:color="auto"/>
            </w:tcBorders>
            <w:shd w:val="clear" w:color="auto" w:fill="auto"/>
            <w:vAlign w:val="center"/>
          </w:tcPr>
          <w:p w14:paraId="76643669" w14:textId="3EA4F20A" w:rsidR="008B4851" w:rsidRPr="00B905B3" w:rsidRDefault="008B4851" w:rsidP="008B4851">
            <w:pPr>
              <w:jc w:val="center"/>
              <w:rPr>
                <w:rFonts w:ascii="Times New Roman" w:hAnsi="Times New Roman"/>
                <w:color w:val="000000"/>
              </w:rPr>
            </w:pPr>
            <w:r w:rsidRPr="00B905B3">
              <w:rPr>
                <w:rFonts w:ascii="Times New Roman" w:hAnsi="Times New Roman"/>
                <w:color w:val="000000"/>
              </w:rPr>
              <w:t>93</w:t>
            </w:r>
          </w:p>
        </w:tc>
        <w:tc>
          <w:tcPr>
            <w:tcW w:w="1275" w:type="dxa"/>
            <w:tcBorders>
              <w:top w:val="nil"/>
              <w:left w:val="nil"/>
              <w:bottom w:val="single" w:sz="4" w:space="0" w:color="auto"/>
              <w:right w:val="single" w:sz="4" w:space="0" w:color="auto"/>
            </w:tcBorders>
            <w:shd w:val="clear" w:color="auto" w:fill="auto"/>
            <w:vAlign w:val="center"/>
            <w:hideMark/>
          </w:tcPr>
          <w:p w14:paraId="7D886090" w14:textId="648EA025" w:rsidR="008B4851" w:rsidRPr="00B905B3" w:rsidRDefault="008B4851" w:rsidP="008B4851">
            <w:pPr>
              <w:jc w:val="center"/>
              <w:rPr>
                <w:rFonts w:ascii="Times New Roman" w:hAnsi="Times New Roman"/>
                <w:color w:val="000000"/>
              </w:rPr>
            </w:pPr>
            <w:r w:rsidRPr="00B905B3">
              <w:rPr>
                <w:rFonts w:ascii="Times New Roman" w:hAnsi="Times New Roman"/>
              </w:rPr>
              <w:t>2.000747</w:t>
            </w:r>
          </w:p>
        </w:tc>
        <w:tc>
          <w:tcPr>
            <w:tcW w:w="5387" w:type="dxa"/>
            <w:tcBorders>
              <w:top w:val="nil"/>
              <w:left w:val="nil"/>
              <w:bottom w:val="single" w:sz="4" w:space="0" w:color="auto"/>
              <w:right w:val="single" w:sz="4" w:space="0" w:color="auto"/>
            </w:tcBorders>
            <w:shd w:val="clear" w:color="auto" w:fill="auto"/>
            <w:vAlign w:val="center"/>
            <w:hideMark/>
          </w:tcPr>
          <w:p w14:paraId="73ED6F6B" w14:textId="50A2B5FE" w:rsidR="008B4851" w:rsidRPr="00B905B3" w:rsidRDefault="008B4851" w:rsidP="008B4851">
            <w:pPr>
              <w:jc w:val="both"/>
              <w:rPr>
                <w:rFonts w:ascii="Times New Roman" w:hAnsi="Times New Roman"/>
                <w:color w:val="000000"/>
              </w:rPr>
            </w:pPr>
            <w:r w:rsidRPr="00B905B3">
              <w:rPr>
                <w:rFonts w:ascii="Times New Roman" w:hAnsi="Times New Roman"/>
              </w:rPr>
              <w:t>Thủ tục gia hạn hiệu lực của quyết định phê duyệt mẫu phương tiện đo</w:t>
            </w:r>
          </w:p>
        </w:tc>
        <w:tc>
          <w:tcPr>
            <w:tcW w:w="2410" w:type="dxa"/>
            <w:tcBorders>
              <w:top w:val="nil"/>
              <w:left w:val="nil"/>
              <w:bottom w:val="single" w:sz="4" w:space="0" w:color="auto"/>
              <w:right w:val="single" w:sz="4" w:space="0" w:color="auto"/>
            </w:tcBorders>
            <w:shd w:val="clear" w:color="auto" w:fill="auto"/>
            <w:vAlign w:val="center"/>
            <w:hideMark/>
          </w:tcPr>
          <w:p w14:paraId="76D8467E" w14:textId="0836EBFC" w:rsidR="008B4851" w:rsidRPr="00B905B3" w:rsidRDefault="008B4851" w:rsidP="008B4851">
            <w:pPr>
              <w:jc w:val="center"/>
              <w:rPr>
                <w:rFonts w:ascii="Times New Roman" w:hAnsi="Times New Roman"/>
                <w:color w:val="000000"/>
              </w:rPr>
            </w:pPr>
            <w:r w:rsidRPr="00B905B3">
              <w:rPr>
                <w:rFonts w:ascii="Times New Roman" w:hAnsi="Times New Roman"/>
              </w:rPr>
              <w:t>Tiêu chuẩn Đo lường Chất lượng</w:t>
            </w:r>
          </w:p>
        </w:tc>
      </w:tr>
      <w:tr w:rsidR="008B4851" w:rsidRPr="00B905B3" w14:paraId="635163E4" w14:textId="77777777" w:rsidTr="008B4851">
        <w:trPr>
          <w:trHeight w:val="620"/>
        </w:trPr>
        <w:tc>
          <w:tcPr>
            <w:tcW w:w="853" w:type="dxa"/>
            <w:tcBorders>
              <w:top w:val="nil"/>
              <w:left w:val="single" w:sz="4" w:space="0" w:color="auto"/>
              <w:bottom w:val="single" w:sz="4" w:space="0" w:color="auto"/>
              <w:right w:val="single" w:sz="4" w:space="0" w:color="auto"/>
            </w:tcBorders>
            <w:shd w:val="clear" w:color="auto" w:fill="auto"/>
            <w:vAlign w:val="center"/>
          </w:tcPr>
          <w:p w14:paraId="63A79E39" w14:textId="58E63AC7" w:rsidR="008B4851" w:rsidRPr="00B905B3" w:rsidRDefault="008B4851" w:rsidP="008B4851">
            <w:pPr>
              <w:jc w:val="center"/>
              <w:rPr>
                <w:rFonts w:ascii="Times New Roman" w:hAnsi="Times New Roman"/>
                <w:color w:val="000000"/>
              </w:rPr>
            </w:pPr>
            <w:r w:rsidRPr="00B905B3">
              <w:rPr>
                <w:rFonts w:ascii="Times New Roman" w:hAnsi="Times New Roman"/>
                <w:color w:val="000000"/>
              </w:rPr>
              <w:t>94</w:t>
            </w:r>
          </w:p>
        </w:tc>
        <w:tc>
          <w:tcPr>
            <w:tcW w:w="1275" w:type="dxa"/>
            <w:tcBorders>
              <w:top w:val="nil"/>
              <w:left w:val="nil"/>
              <w:bottom w:val="single" w:sz="4" w:space="0" w:color="auto"/>
              <w:right w:val="single" w:sz="4" w:space="0" w:color="auto"/>
            </w:tcBorders>
            <w:shd w:val="clear" w:color="auto" w:fill="auto"/>
            <w:vAlign w:val="center"/>
            <w:hideMark/>
          </w:tcPr>
          <w:p w14:paraId="306DEF56" w14:textId="4C0108FE" w:rsidR="008B4851" w:rsidRPr="00B905B3" w:rsidRDefault="008B4851" w:rsidP="008B4851">
            <w:pPr>
              <w:jc w:val="center"/>
              <w:rPr>
                <w:rFonts w:ascii="Times New Roman" w:hAnsi="Times New Roman"/>
                <w:color w:val="000000"/>
              </w:rPr>
            </w:pPr>
            <w:r w:rsidRPr="00B905B3">
              <w:rPr>
                <w:rFonts w:ascii="Times New Roman" w:hAnsi="Times New Roman"/>
              </w:rPr>
              <w:t>1.008089</w:t>
            </w:r>
          </w:p>
        </w:tc>
        <w:tc>
          <w:tcPr>
            <w:tcW w:w="5387" w:type="dxa"/>
            <w:tcBorders>
              <w:top w:val="nil"/>
              <w:left w:val="nil"/>
              <w:bottom w:val="single" w:sz="4" w:space="0" w:color="auto"/>
              <w:right w:val="single" w:sz="4" w:space="0" w:color="auto"/>
            </w:tcBorders>
            <w:shd w:val="clear" w:color="auto" w:fill="auto"/>
            <w:vAlign w:val="center"/>
            <w:hideMark/>
          </w:tcPr>
          <w:p w14:paraId="04838F09" w14:textId="725CBBB5" w:rsidR="008B4851" w:rsidRPr="00B905B3" w:rsidRDefault="008B4851" w:rsidP="008B4851">
            <w:pPr>
              <w:jc w:val="both"/>
              <w:rPr>
                <w:rFonts w:ascii="Times New Roman" w:hAnsi="Times New Roman"/>
                <w:color w:val="000000"/>
              </w:rPr>
            </w:pPr>
            <w:r w:rsidRPr="00B905B3">
              <w:rPr>
                <w:rFonts w:ascii="Times New Roman" w:hAnsi="Times New Roman"/>
              </w:rPr>
              <w:t>Thủ tục cấp Giấy chứng nhận quyền sử dụng mã số, mã vạch</w:t>
            </w:r>
          </w:p>
        </w:tc>
        <w:tc>
          <w:tcPr>
            <w:tcW w:w="2410" w:type="dxa"/>
            <w:tcBorders>
              <w:top w:val="nil"/>
              <w:left w:val="nil"/>
              <w:bottom w:val="single" w:sz="4" w:space="0" w:color="auto"/>
              <w:right w:val="single" w:sz="4" w:space="0" w:color="auto"/>
            </w:tcBorders>
            <w:shd w:val="clear" w:color="auto" w:fill="auto"/>
            <w:vAlign w:val="center"/>
            <w:hideMark/>
          </w:tcPr>
          <w:p w14:paraId="4613091C" w14:textId="2EBED27B" w:rsidR="008B4851" w:rsidRPr="00B905B3" w:rsidRDefault="008B4851" w:rsidP="008B4851">
            <w:pPr>
              <w:jc w:val="center"/>
              <w:rPr>
                <w:rFonts w:ascii="Times New Roman" w:hAnsi="Times New Roman"/>
                <w:color w:val="000000"/>
              </w:rPr>
            </w:pPr>
            <w:r w:rsidRPr="00B905B3">
              <w:rPr>
                <w:rFonts w:ascii="Times New Roman" w:hAnsi="Times New Roman"/>
              </w:rPr>
              <w:t>Tiêu chuẩn Đo lường Chất lượng</w:t>
            </w:r>
          </w:p>
        </w:tc>
      </w:tr>
      <w:tr w:rsidR="008B4851" w:rsidRPr="00B905B3" w14:paraId="1ED60548" w14:textId="77777777" w:rsidTr="008B4851">
        <w:trPr>
          <w:trHeight w:val="620"/>
        </w:trPr>
        <w:tc>
          <w:tcPr>
            <w:tcW w:w="853" w:type="dxa"/>
            <w:tcBorders>
              <w:top w:val="nil"/>
              <w:left w:val="single" w:sz="4" w:space="0" w:color="auto"/>
              <w:bottom w:val="single" w:sz="4" w:space="0" w:color="auto"/>
              <w:right w:val="single" w:sz="4" w:space="0" w:color="auto"/>
            </w:tcBorders>
            <w:shd w:val="clear" w:color="auto" w:fill="auto"/>
            <w:vAlign w:val="center"/>
          </w:tcPr>
          <w:p w14:paraId="4472112C" w14:textId="1369D9A2" w:rsidR="008B4851" w:rsidRPr="00B905B3" w:rsidRDefault="008B4851" w:rsidP="008B4851">
            <w:pPr>
              <w:jc w:val="center"/>
              <w:rPr>
                <w:rFonts w:ascii="Times New Roman" w:hAnsi="Times New Roman"/>
                <w:color w:val="000000"/>
              </w:rPr>
            </w:pPr>
            <w:r w:rsidRPr="00B905B3">
              <w:rPr>
                <w:rFonts w:ascii="Times New Roman" w:hAnsi="Times New Roman"/>
                <w:color w:val="000000"/>
              </w:rPr>
              <w:t>95</w:t>
            </w:r>
          </w:p>
        </w:tc>
        <w:tc>
          <w:tcPr>
            <w:tcW w:w="1275" w:type="dxa"/>
            <w:tcBorders>
              <w:top w:val="nil"/>
              <w:left w:val="nil"/>
              <w:bottom w:val="single" w:sz="4" w:space="0" w:color="auto"/>
              <w:right w:val="single" w:sz="4" w:space="0" w:color="auto"/>
            </w:tcBorders>
            <w:shd w:val="clear" w:color="auto" w:fill="auto"/>
            <w:vAlign w:val="center"/>
            <w:hideMark/>
          </w:tcPr>
          <w:p w14:paraId="67099BAD" w14:textId="5DD7072B" w:rsidR="008B4851" w:rsidRPr="00B905B3" w:rsidRDefault="008B4851" w:rsidP="008B4851">
            <w:pPr>
              <w:jc w:val="center"/>
              <w:rPr>
                <w:rFonts w:ascii="Times New Roman" w:hAnsi="Times New Roman"/>
                <w:color w:val="000000"/>
              </w:rPr>
            </w:pPr>
            <w:r w:rsidRPr="00B905B3">
              <w:rPr>
                <w:rFonts w:ascii="Times New Roman" w:hAnsi="Times New Roman"/>
              </w:rPr>
              <w:t>1.000133</w:t>
            </w:r>
          </w:p>
        </w:tc>
        <w:tc>
          <w:tcPr>
            <w:tcW w:w="5387" w:type="dxa"/>
            <w:tcBorders>
              <w:top w:val="nil"/>
              <w:left w:val="nil"/>
              <w:bottom w:val="single" w:sz="4" w:space="0" w:color="auto"/>
              <w:right w:val="single" w:sz="4" w:space="0" w:color="auto"/>
            </w:tcBorders>
            <w:shd w:val="clear" w:color="auto" w:fill="auto"/>
            <w:vAlign w:val="center"/>
            <w:hideMark/>
          </w:tcPr>
          <w:p w14:paraId="76A61BC1" w14:textId="7756069C" w:rsidR="008B4851" w:rsidRPr="00B905B3" w:rsidRDefault="008B4851" w:rsidP="008B4851">
            <w:pPr>
              <w:jc w:val="both"/>
              <w:rPr>
                <w:rFonts w:ascii="Times New Roman" w:hAnsi="Times New Roman"/>
                <w:color w:val="000000"/>
              </w:rPr>
            </w:pPr>
            <w:r w:rsidRPr="00B905B3">
              <w:rPr>
                <w:rFonts w:ascii="Times New Roman" w:hAnsi="Times New Roman"/>
              </w:rPr>
              <w:t xml:space="preserve">Trình tự, thủ tục công bố đủ năng lực thực hiện hoạt động đào tạo chuyên gia đánh giá hệ thống quản lý và chuyên gia đánh giá chứng nhận sản phẩm của tổ chức đánh giá sự phù hợp </w:t>
            </w:r>
          </w:p>
        </w:tc>
        <w:tc>
          <w:tcPr>
            <w:tcW w:w="2410" w:type="dxa"/>
            <w:tcBorders>
              <w:top w:val="nil"/>
              <w:left w:val="nil"/>
              <w:bottom w:val="single" w:sz="4" w:space="0" w:color="auto"/>
              <w:right w:val="single" w:sz="4" w:space="0" w:color="auto"/>
            </w:tcBorders>
            <w:shd w:val="clear" w:color="auto" w:fill="auto"/>
            <w:vAlign w:val="center"/>
            <w:hideMark/>
          </w:tcPr>
          <w:p w14:paraId="5D83A822" w14:textId="0D479192" w:rsidR="008B4851" w:rsidRPr="00B905B3" w:rsidRDefault="008B4851" w:rsidP="008B4851">
            <w:pPr>
              <w:jc w:val="center"/>
              <w:rPr>
                <w:rFonts w:ascii="Times New Roman" w:hAnsi="Times New Roman"/>
                <w:color w:val="000000"/>
              </w:rPr>
            </w:pPr>
            <w:r w:rsidRPr="00B905B3">
              <w:rPr>
                <w:rFonts w:ascii="Times New Roman" w:hAnsi="Times New Roman"/>
              </w:rPr>
              <w:t>Tiêu chuẩn Đo lường Chất lượng</w:t>
            </w:r>
          </w:p>
        </w:tc>
      </w:tr>
      <w:tr w:rsidR="008B4851" w:rsidRPr="00B905B3" w14:paraId="669D3E85" w14:textId="77777777" w:rsidTr="008B4851">
        <w:trPr>
          <w:trHeight w:val="620"/>
        </w:trPr>
        <w:tc>
          <w:tcPr>
            <w:tcW w:w="853" w:type="dxa"/>
            <w:tcBorders>
              <w:top w:val="nil"/>
              <w:left w:val="single" w:sz="4" w:space="0" w:color="auto"/>
              <w:bottom w:val="single" w:sz="4" w:space="0" w:color="auto"/>
              <w:right w:val="single" w:sz="4" w:space="0" w:color="auto"/>
            </w:tcBorders>
            <w:shd w:val="clear" w:color="auto" w:fill="auto"/>
            <w:vAlign w:val="center"/>
          </w:tcPr>
          <w:p w14:paraId="13956856" w14:textId="5ECEE08F" w:rsidR="008B4851" w:rsidRPr="00B905B3" w:rsidRDefault="008B4851" w:rsidP="008B4851">
            <w:pPr>
              <w:jc w:val="center"/>
              <w:rPr>
                <w:rFonts w:ascii="Times New Roman" w:hAnsi="Times New Roman"/>
                <w:color w:val="000000"/>
              </w:rPr>
            </w:pPr>
            <w:r w:rsidRPr="00B905B3">
              <w:rPr>
                <w:rFonts w:ascii="Times New Roman" w:hAnsi="Times New Roman"/>
                <w:color w:val="000000"/>
              </w:rPr>
              <w:t>96</w:t>
            </w:r>
          </w:p>
        </w:tc>
        <w:tc>
          <w:tcPr>
            <w:tcW w:w="1275" w:type="dxa"/>
            <w:tcBorders>
              <w:top w:val="nil"/>
              <w:left w:val="nil"/>
              <w:bottom w:val="single" w:sz="4" w:space="0" w:color="auto"/>
              <w:right w:val="single" w:sz="4" w:space="0" w:color="auto"/>
            </w:tcBorders>
            <w:shd w:val="clear" w:color="auto" w:fill="auto"/>
            <w:vAlign w:val="center"/>
            <w:hideMark/>
          </w:tcPr>
          <w:p w14:paraId="65D0622A" w14:textId="0AFA55B9" w:rsidR="008B4851" w:rsidRPr="00B905B3" w:rsidRDefault="008B4851" w:rsidP="008B4851">
            <w:pPr>
              <w:jc w:val="center"/>
              <w:rPr>
                <w:rFonts w:ascii="Times New Roman" w:hAnsi="Times New Roman"/>
                <w:color w:val="000000"/>
              </w:rPr>
            </w:pPr>
            <w:r w:rsidRPr="00B905B3">
              <w:rPr>
                <w:rFonts w:ascii="Times New Roman" w:hAnsi="Times New Roman"/>
              </w:rPr>
              <w:t>1.000109</w:t>
            </w:r>
          </w:p>
        </w:tc>
        <w:tc>
          <w:tcPr>
            <w:tcW w:w="5387" w:type="dxa"/>
            <w:tcBorders>
              <w:top w:val="nil"/>
              <w:left w:val="nil"/>
              <w:bottom w:val="single" w:sz="4" w:space="0" w:color="auto"/>
              <w:right w:val="single" w:sz="4" w:space="0" w:color="auto"/>
            </w:tcBorders>
            <w:shd w:val="clear" w:color="auto" w:fill="auto"/>
            <w:vAlign w:val="center"/>
            <w:hideMark/>
          </w:tcPr>
          <w:p w14:paraId="0652C492" w14:textId="5487D499" w:rsidR="008B4851" w:rsidRPr="00B905B3" w:rsidRDefault="008B4851" w:rsidP="008B4851">
            <w:pPr>
              <w:jc w:val="both"/>
              <w:rPr>
                <w:rFonts w:ascii="Times New Roman" w:hAnsi="Times New Roman"/>
                <w:color w:val="000000"/>
              </w:rPr>
            </w:pPr>
            <w:r w:rsidRPr="00B905B3">
              <w:rPr>
                <w:rFonts w:ascii="Times New Roman" w:hAnsi="Times New Roman"/>
              </w:rPr>
              <w:t xml:space="preserve">Thủ tục công bố bổ sung, điều chỉnh phạm vi đào tạo chuyên gia đánh giá hệ thống quản lý và chuyên gia đánh giá chứng nhận sản phẩm của tổ chức đánh giá sự phù hợp. </w:t>
            </w:r>
          </w:p>
        </w:tc>
        <w:tc>
          <w:tcPr>
            <w:tcW w:w="2410" w:type="dxa"/>
            <w:tcBorders>
              <w:top w:val="nil"/>
              <w:left w:val="nil"/>
              <w:bottom w:val="single" w:sz="4" w:space="0" w:color="auto"/>
              <w:right w:val="single" w:sz="4" w:space="0" w:color="auto"/>
            </w:tcBorders>
            <w:shd w:val="clear" w:color="auto" w:fill="auto"/>
            <w:vAlign w:val="center"/>
            <w:hideMark/>
          </w:tcPr>
          <w:p w14:paraId="304BCA50" w14:textId="18C1608E" w:rsidR="008B4851" w:rsidRPr="00B905B3" w:rsidRDefault="008B4851" w:rsidP="008B4851">
            <w:pPr>
              <w:jc w:val="center"/>
              <w:rPr>
                <w:rFonts w:ascii="Times New Roman" w:hAnsi="Times New Roman"/>
                <w:color w:val="000000"/>
              </w:rPr>
            </w:pPr>
            <w:r w:rsidRPr="00B905B3">
              <w:rPr>
                <w:rFonts w:ascii="Times New Roman" w:hAnsi="Times New Roman"/>
              </w:rPr>
              <w:t>Tiêu chuẩn Đo lường Chất lượng</w:t>
            </w:r>
          </w:p>
        </w:tc>
      </w:tr>
      <w:tr w:rsidR="008B4851" w:rsidRPr="00B905B3" w14:paraId="5CAAE0D7" w14:textId="77777777" w:rsidTr="008B4851">
        <w:trPr>
          <w:trHeight w:val="620"/>
        </w:trPr>
        <w:tc>
          <w:tcPr>
            <w:tcW w:w="853" w:type="dxa"/>
            <w:tcBorders>
              <w:top w:val="nil"/>
              <w:left w:val="single" w:sz="4" w:space="0" w:color="auto"/>
              <w:bottom w:val="single" w:sz="4" w:space="0" w:color="auto"/>
              <w:right w:val="single" w:sz="4" w:space="0" w:color="auto"/>
            </w:tcBorders>
            <w:shd w:val="clear" w:color="auto" w:fill="auto"/>
            <w:vAlign w:val="center"/>
          </w:tcPr>
          <w:p w14:paraId="39745DE4" w14:textId="4189BD71" w:rsidR="008B4851" w:rsidRPr="00B905B3" w:rsidRDefault="008B4851" w:rsidP="008B4851">
            <w:pPr>
              <w:jc w:val="center"/>
              <w:rPr>
                <w:rFonts w:ascii="Times New Roman" w:hAnsi="Times New Roman"/>
                <w:color w:val="000000"/>
              </w:rPr>
            </w:pPr>
            <w:r w:rsidRPr="00B905B3">
              <w:rPr>
                <w:rFonts w:ascii="Times New Roman" w:hAnsi="Times New Roman"/>
                <w:color w:val="000000"/>
              </w:rPr>
              <w:t>97</w:t>
            </w:r>
          </w:p>
        </w:tc>
        <w:tc>
          <w:tcPr>
            <w:tcW w:w="1275" w:type="dxa"/>
            <w:tcBorders>
              <w:top w:val="nil"/>
              <w:left w:val="nil"/>
              <w:bottom w:val="single" w:sz="4" w:space="0" w:color="auto"/>
              <w:right w:val="single" w:sz="4" w:space="0" w:color="auto"/>
            </w:tcBorders>
            <w:shd w:val="clear" w:color="auto" w:fill="auto"/>
            <w:vAlign w:val="center"/>
            <w:hideMark/>
          </w:tcPr>
          <w:p w14:paraId="4042CB0C" w14:textId="5865E391" w:rsidR="008B4851" w:rsidRPr="00B905B3" w:rsidRDefault="008B4851" w:rsidP="008B4851">
            <w:pPr>
              <w:jc w:val="center"/>
              <w:rPr>
                <w:rFonts w:ascii="Times New Roman" w:hAnsi="Times New Roman"/>
                <w:color w:val="000000"/>
              </w:rPr>
            </w:pPr>
            <w:r w:rsidRPr="00B905B3">
              <w:rPr>
                <w:rFonts w:ascii="Times New Roman" w:hAnsi="Times New Roman"/>
              </w:rPr>
              <w:t>1.000050</w:t>
            </w:r>
          </w:p>
        </w:tc>
        <w:tc>
          <w:tcPr>
            <w:tcW w:w="5387" w:type="dxa"/>
            <w:tcBorders>
              <w:top w:val="nil"/>
              <w:left w:val="nil"/>
              <w:bottom w:val="single" w:sz="4" w:space="0" w:color="auto"/>
              <w:right w:val="single" w:sz="4" w:space="0" w:color="auto"/>
            </w:tcBorders>
            <w:shd w:val="clear" w:color="auto" w:fill="auto"/>
            <w:vAlign w:val="center"/>
            <w:hideMark/>
          </w:tcPr>
          <w:p w14:paraId="5D744F51" w14:textId="162799AA" w:rsidR="008B4851" w:rsidRPr="00B905B3" w:rsidRDefault="008B4851" w:rsidP="008B4851">
            <w:pPr>
              <w:jc w:val="both"/>
              <w:rPr>
                <w:rFonts w:ascii="Times New Roman" w:hAnsi="Times New Roman"/>
                <w:color w:val="000000"/>
              </w:rPr>
            </w:pPr>
            <w:r w:rsidRPr="00B905B3">
              <w:rPr>
                <w:rFonts w:ascii="Times New Roman" w:hAnsi="Times New Roman"/>
              </w:rPr>
              <w:t xml:space="preserve">Thủ tục cấp lại Giấy xác nhận đủ điều kiện tư vấn, đánh giá Hệ thống quản lý chất lượng theo tiêu chuẩn quốc gia TCVN ISO 9001:2008 đối với cơ quan, tổ chức thuộc hệ thống hành chính nhà nước cho tổ chức tư vấn, chuyên gia tư vấn độc lập, tổ chức chứng nhận và thẻ cho chuyên gia trong trường hợp bị mất, hỏng hoặc thay đổi tên, địa chỉ liên lạc </w:t>
            </w:r>
          </w:p>
        </w:tc>
        <w:tc>
          <w:tcPr>
            <w:tcW w:w="2410" w:type="dxa"/>
            <w:tcBorders>
              <w:top w:val="nil"/>
              <w:left w:val="nil"/>
              <w:bottom w:val="single" w:sz="4" w:space="0" w:color="auto"/>
              <w:right w:val="single" w:sz="4" w:space="0" w:color="auto"/>
            </w:tcBorders>
            <w:shd w:val="clear" w:color="auto" w:fill="auto"/>
            <w:vAlign w:val="center"/>
            <w:hideMark/>
          </w:tcPr>
          <w:p w14:paraId="5213CCF6" w14:textId="69CE138E" w:rsidR="008B4851" w:rsidRPr="00B905B3" w:rsidRDefault="008B4851" w:rsidP="008B4851">
            <w:pPr>
              <w:jc w:val="center"/>
              <w:rPr>
                <w:rFonts w:ascii="Times New Roman" w:hAnsi="Times New Roman"/>
                <w:color w:val="000000"/>
              </w:rPr>
            </w:pPr>
            <w:r w:rsidRPr="00B905B3">
              <w:rPr>
                <w:rFonts w:ascii="Times New Roman" w:hAnsi="Times New Roman"/>
              </w:rPr>
              <w:t>Tiêu chuẩn Đo lường Chất lượng</w:t>
            </w:r>
          </w:p>
        </w:tc>
      </w:tr>
      <w:tr w:rsidR="008B4851" w:rsidRPr="00B905B3" w14:paraId="1655FA0C" w14:textId="77777777" w:rsidTr="008B4851">
        <w:trPr>
          <w:trHeight w:val="620"/>
        </w:trPr>
        <w:tc>
          <w:tcPr>
            <w:tcW w:w="853" w:type="dxa"/>
            <w:tcBorders>
              <w:top w:val="nil"/>
              <w:left w:val="single" w:sz="4" w:space="0" w:color="auto"/>
              <w:bottom w:val="single" w:sz="4" w:space="0" w:color="auto"/>
              <w:right w:val="single" w:sz="4" w:space="0" w:color="auto"/>
            </w:tcBorders>
            <w:shd w:val="clear" w:color="auto" w:fill="auto"/>
            <w:vAlign w:val="center"/>
          </w:tcPr>
          <w:p w14:paraId="22809264" w14:textId="5C357CAE" w:rsidR="008B4851" w:rsidRPr="00B905B3" w:rsidRDefault="008B4851" w:rsidP="008B4851">
            <w:pPr>
              <w:jc w:val="center"/>
              <w:rPr>
                <w:rFonts w:ascii="Times New Roman" w:hAnsi="Times New Roman"/>
                <w:color w:val="000000"/>
              </w:rPr>
            </w:pPr>
            <w:r w:rsidRPr="00B905B3">
              <w:rPr>
                <w:rFonts w:ascii="Times New Roman" w:hAnsi="Times New Roman"/>
                <w:color w:val="000000"/>
              </w:rPr>
              <w:t>98</w:t>
            </w:r>
          </w:p>
        </w:tc>
        <w:tc>
          <w:tcPr>
            <w:tcW w:w="1275" w:type="dxa"/>
            <w:tcBorders>
              <w:top w:val="nil"/>
              <w:left w:val="nil"/>
              <w:bottom w:val="single" w:sz="4" w:space="0" w:color="auto"/>
              <w:right w:val="single" w:sz="4" w:space="0" w:color="auto"/>
            </w:tcBorders>
            <w:shd w:val="clear" w:color="auto" w:fill="auto"/>
            <w:vAlign w:val="center"/>
            <w:hideMark/>
          </w:tcPr>
          <w:p w14:paraId="397CCA97" w14:textId="6D5976F4" w:rsidR="008B4851" w:rsidRPr="00B905B3" w:rsidRDefault="008B4851" w:rsidP="008B4851">
            <w:pPr>
              <w:jc w:val="center"/>
              <w:rPr>
                <w:rFonts w:ascii="Times New Roman" w:hAnsi="Times New Roman"/>
                <w:color w:val="000000"/>
              </w:rPr>
            </w:pPr>
            <w:r w:rsidRPr="00B905B3">
              <w:rPr>
                <w:rFonts w:ascii="Times New Roman" w:hAnsi="Times New Roman"/>
              </w:rPr>
              <w:t>1.000879</w:t>
            </w:r>
          </w:p>
        </w:tc>
        <w:tc>
          <w:tcPr>
            <w:tcW w:w="5387" w:type="dxa"/>
            <w:tcBorders>
              <w:top w:val="nil"/>
              <w:left w:val="nil"/>
              <w:bottom w:val="single" w:sz="4" w:space="0" w:color="auto"/>
              <w:right w:val="single" w:sz="4" w:space="0" w:color="auto"/>
            </w:tcBorders>
            <w:shd w:val="clear" w:color="auto" w:fill="auto"/>
            <w:vAlign w:val="center"/>
            <w:hideMark/>
          </w:tcPr>
          <w:p w14:paraId="0374C88B" w14:textId="47B973ED" w:rsidR="008B4851" w:rsidRPr="00B905B3" w:rsidRDefault="008B4851" w:rsidP="008B4851">
            <w:pPr>
              <w:jc w:val="both"/>
              <w:rPr>
                <w:rFonts w:ascii="Times New Roman" w:hAnsi="Times New Roman"/>
                <w:color w:val="000000"/>
              </w:rPr>
            </w:pPr>
            <w:r w:rsidRPr="00B905B3">
              <w:rPr>
                <w:rFonts w:ascii="Times New Roman" w:hAnsi="Times New Roman"/>
              </w:rPr>
              <w:t xml:space="preserve">Thủ tục cấp lại Giấy xác nhận đủ điều kiện đào tạo về tư vấn, đánh giá Hệ thống quản lý chất lượng theo Tiêu chuẩn quốc gia TCVN ISO 9001:2008 cho chuyên gia tư vấn, đánh giá trong trường hợp bị mất, hỏng hoặc thay đổi tên, địa chỉ liên lạc </w:t>
            </w:r>
          </w:p>
        </w:tc>
        <w:tc>
          <w:tcPr>
            <w:tcW w:w="2410" w:type="dxa"/>
            <w:tcBorders>
              <w:top w:val="nil"/>
              <w:left w:val="nil"/>
              <w:bottom w:val="single" w:sz="4" w:space="0" w:color="auto"/>
              <w:right w:val="single" w:sz="4" w:space="0" w:color="auto"/>
            </w:tcBorders>
            <w:shd w:val="clear" w:color="auto" w:fill="auto"/>
            <w:vAlign w:val="center"/>
            <w:hideMark/>
          </w:tcPr>
          <w:p w14:paraId="323E2D20" w14:textId="2E865A38" w:rsidR="008B4851" w:rsidRPr="00B905B3" w:rsidRDefault="008B4851" w:rsidP="008B4851">
            <w:pPr>
              <w:jc w:val="center"/>
              <w:rPr>
                <w:rFonts w:ascii="Times New Roman" w:hAnsi="Times New Roman"/>
                <w:color w:val="000000"/>
              </w:rPr>
            </w:pPr>
            <w:r w:rsidRPr="00B905B3">
              <w:rPr>
                <w:rFonts w:ascii="Times New Roman" w:hAnsi="Times New Roman"/>
              </w:rPr>
              <w:t>Tiêu chuẩn Đo lường Chất lượng</w:t>
            </w:r>
          </w:p>
        </w:tc>
      </w:tr>
      <w:tr w:rsidR="008B4851" w:rsidRPr="00B905B3" w14:paraId="0AB5557B" w14:textId="77777777" w:rsidTr="008B4851">
        <w:trPr>
          <w:trHeight w:val="620"/>
        </w:trPr>
        <w:tc>
          <w:tcPr>
            <w:tcW w:w="853" w:type="dxa"/>
            <w:tcBorders>
              <w:top w:val="nil"/>
              <w:left w:val="single" w:sz="4" w:space="0" w:color="auto"/>
              <w:bottom w:val="single" w:sz="4" w:space="0" w:color="auto"/>
              <w:right w:val="single" w:sz="4" w:space="0" w:color="auto"/>
            </w:tcBorders>
            <w:shd w:val="clear" w:color="auto" w:fill="auto"/>
            <w:vAlign w:val="center"/>
          </w:tcPr>
          <w:p w14:paraId="7B665487" w14:textId="0AFCF6E1" w:rsidR="008B4851" w:rsidRPr="00B905B3" w:rsidRDefault="008B4851" w:rsidP="008B4851">
            <w:pPr>
              <w:jc w:val="center"/>
              <w:rPr>
                <w:rFonts w:ascii="Times New Roman" w:hAnsi="Times New Roman"/>
                <w:color w:val="000000"/>
              </w:rPr>
            </w:pPr>
            <w:r w:rsidRPr="00B905B3">
              <w:rPr>
                <w:rFonts w:ascii="Times New Roman" w:hAnsi="Times New Roman"/>
                <w:color w:val="000000"/>
              </w:rPr>
              <w:lastRenderedPageBreak/>
              <w:t>99</w:t>
            </w:r>
          </w:p>
        </w:tc>
        <w:tc>
          <w:tcPr>
            <w:tcW w:w="1275" w:type="dxa"/>
            <w:tcBorders>
              <w:top w:val="nil"/>
              <w:left w:val="nil"/>
              <w:bottom w:val="single" w:sz="4" w:space="0" w:color="auto"/>
              <w:right w:val="single" w:sz="4" w:space="0" w:color="auto"/>
            </w:tcBorders>
            <w:shd w:val="clear" w:color="auto" w:fill="auto"/>
            <w:vAlign w:val="center"/>
            <w:hideMark/>
          </w:tcPr>
          <w:p w14:paraId="1FC5CBC3" w14:textId="73535642" w:rsidR="008B4851" w:rsidRPr="00B905B3" w:rsidRDefault="008B4851" w:rsidP="008B4851">
            <w:pPr>
              <w:jc w:val="center"/>
              <w:rPr>
                <w:rFonts w:ascii="Times New Roman" w:hAnsi="Times New Roman"/>
                <w:color w:val="000000"/>
              </w:rPr>
            </w:pPr>
            <w:r w:rsidRPr="00B905B3">
              <w:rPr>
                <w:rFonts w:ascii="Times New Roman" w:hAnsi="Times New Roman"/>
              </w:rPr>
              <w:t>1.002794</w:t>
            </w:r>
          </w:p>
        </w:tc>
        <w:tc>
          <w:tcPr>
            <w:tcW w:w="5387" w:type="dxa"/>
            <w:tcBorders>
              <w:top w:val="nil"/>
              <w:left w:val="nil"/>
              <w:bottom w:val="single" w:sz="4" w:space="0" w:color="auto"/>
              <w:right w:val="single" w:sz="4" w:space="0" w:color="auto"/>
            </w:tcBorders>
            <w:shd w:val="clear" w:color="auto" w:fill="auto"/>
            <w:vAlign w:val="center"/>
            <w:hideMark/>
          </w:tcPr>
          <w:p w14:paraId="0226B01D" w14:textId="1220F361" w:rsidR="008B4851" w:rsidRPr="00B905B3" w:rsidRDefault="008B4851" w:rsidP="008B4851">
            <w:pPr>
              <w:jc w:val="both"/>
              <w:rPr>
                <w:rFonts w:ascii="Times New Roman" w:hAnsi="Times New Roman"/>
                <w:color w:val="000000"/>
              </w:rPr>
            </w:pPr>
            <w:r w:rsidRPr="00B905B3">
              <w:rPr>
                <w:rFonts w:ascii="Times New Roman" w:hAnsi="Times New Roman"/>
              </w:rPr>
              <w:t xml:space="preserve">Thủ tục đăng ký cấp bổ sung thẻ chuyên gia tư vấn, thẻ chuyên gia đánh giá cho tổ chức tư vấn, tổ chức chứng nhận </w:t>
            </w:r>
          </w:p>
        </w:tc>
        <w:tc>
          <w:tcPr>
            <w:tcW w:w="2410" w:type="dxa"/>
            <w:tcBorders>
              <w:top w:val="nil"/>
              <w:left w:val="nil"/>
              <w:bottom w:val="single" w:sz="4" w:space="0" w:color="auto"/>
              <w:right w:val="single" w:sz="4" w:space="0" w:color="auto"/>
            </w:tcBorders>
            <w:shd w:val="clear" w:color="auto" w:fill="auto"/>
            <w:vAlign w:val="center"/>
            <w:hideMark/>
          </w:tcPr>
          <w:p w14:paraId="213F0BD3" w14:textId="5C3AA9A4" w:rsidR="008B4851" w:rsidRPr="00B905B3" w:rsidRDefault="008B4851" w:rsidP="008B4851">
            <w:pPr>
              <w:jc w:val="center"/>
              <w:rPr>
                <w:rFonts w:ascii="Times New Roman" w:hAnsi="Times New Roman"/>
                <w:color w:val="000000"/>
              </w:rPr>
            </w:pPr>
            <w:r w:rsidRPr="00B905B3">
              <w:rPr>
                <w:rFonts w:ascii="Times New Roman" w:hAnsi="Times New Roman"/>
              </w:rPr>
              <w:t>Tiêu chuẩn Đo lường Chất lượng</w:t>
            </w:r>
          </w:p>
        </w:tc>
      </w:tr>
      <w:tr w:rsidR="008B4851" w:rsidRPr="00B905B3" w14:paraId="4E47BB69" w14:textId="77777777" w:rsidTr="008B4851">
        <w:trPr>
          <w:trHeight w:val="620"/>
        </w:trPr>
        <w:tc>
          <w:tcPr>
            <w:tcW w:w="853" w:type="dxa"/>
            <w:tcBorders>
              <w:top w:val="nil"/>
              <w:left w:val="single" w:sz="4" w:space="0" w:color="auto"/>
              <w:bottom w:val="single" w:sz="4" w:space="0" w:color="auto"/>
              <w:right w:val="single" w:sz="4" w:space="0" w:color="auto"/>
            </w:tcBorders>
            <w:shd w:val="clear" w:color="auto" w:fill="auto"/>
            <w:vAlign w:val="center"/>
          </w:tcPr>
          <w:p w14:paraId="699D0029" w14:textId="2597DD26" w:rsidR="008B4851" w:rsidRPr="00B905B3" w:rsidRDefault="008B4851" w:rsidP="008B4851">
            <w:pPr>
              <w:jc w:val="center"/>
              <w:rPr>
                <w:rFonts w:ascii="Times New Roman" w:hAnsi="Times New Roman"/>
                <w:color w:val="000000"/>
              </w:rPr>
            </w:pPr>
            <w:r w:rsidRPr="00B905B3">
              <w:rPr>
                <w:rFonts w:ascii="Times New Roman" w:hAnsi="Times New Roman"/>
                <w:color w:val="000000"/>
              </w:rPr>
              <w:t>100</w:t>
            </w:r>
          </w:p>
        </w:tc>
        <w:tc>
          <w:tcPr>
            <w:tcW w:w="1275" w:type="dxa"/>
            <w:tcBorders>
              <w:top w:val="nil"/>
              <w:left w:val="nil"/>
              <w:bottom w:val="single" w:sz="4" w:space="0" w:color="auto"/>
              <w:right w:val="single" w:sz="4" w:space="0" w:color="auto"/>
            </w:tcBorders>
            <w:shd w:val="clear" w:color="auto" w:fill="auto"/>
            <w:vAlign w:val="center"/>
            <w:hideMark/>
          </w:tcPr>
          <w:p w14:paraId="471C12BD" w14:textId="582CA838" w:rsidR="008B4851" w:rsidRPr="00B905B3" w:rsidRDefault="008B4851" w:rsidP="008B4851">
            <w:pPr>
              <w:jc w:val="center"/>
              <w:rPr>
                <w:rFonts w:ascii="Times New Roman" w:hAnsi="Times New Roman"/>
                <w:color w:val="000000"/>
              </w:rPr>
            </w:pPr>
            <w:r w:rsidRPr="00B905B3">
              <w:rPr>
                <w:rFonts w:ascii="Times New Roman" w:hAnsi="Times New Roman"/>
              </w:rPr>
              <w:t>1.000333</w:t>
            </w:r>
          </w:p>
        </w:tc>
        <w:tc>
          <w:tcPr>
            <w:tcW w:w="5387" w:type="dxa"/>
            <w:tcBorders>
              <w:top w:val="nil"/>
              <w:left w:val="nil"/>
              <w:bottom w:val="single" w:sz="4" w:space="0" w:color="auto"/>
              <w:right w:val="single" w:sz="4" w:space="0" w:color="auto"/>
            </w:tcBorders>
            <w:shd w:val="clear" w:color="auto" w:fill="auto"/>
            <w:vAlign w:val="center"/>
            <w:hideMark/>
          </w:tcPr>
          <w:p w14:paraId="1B07C171" w14:textId="26C08C19" w:rsidR="008B4851" w:rsidRPr="00B905B3" w:rsidRDefault="008B4851" w:rsidP="008B4851">
            <w:pPr>
              <w:jc w:val="both"/>
              <w:rPr>
                <w:rFonts w:ascii="Times New Roman" w:hAnsi="Times New Roman"/>
                <w:color w:val="000000"/>
              </w:rPr>
            </w:pPr>
            <w:r w:rsidRPr="00B905B3">
              <w:rPr>
                <w:rFonts w:ascii="Times New Roman" w:hAnsi="Times New Roman"/>
              </w:rPr>
              <w:t xml:space="preserve">Thủ tục cấp Giấy xác nhận đăng ký hoạt động xét tặng giải thưởng chất lượng sản phẩm, hàng hoá của tổ chức, cá nhân </w:t>
            </w:r>
          </w:p>
        </w:tc>
        <w:tc>
          <w:tcPr>
            <w:tcW w:w="2410" w:type="dxa"/>
            <w:tcBorders>
              <w:top w:val="nil"/>
              <w:left w:val="nil"/>
              <w:bottom w:val="single" w:sz="4" w:space="0" w:color="auto"/>
              <w:right w:val="single" w:sz="4" w:space="0" w:color="auto"/>
            </w:tcBorders>
            <w:shd w:val="clear" w:color="auto" w:fill="auto"/>
            <w:vAlign w:val="center"/>
            <w:hideMark/>
          </w:tcPr>
          <w:p w14:paraId="1394CB4B" w14:textId="6C9C9292" w:rsidR="008B4851" w:rsidRPr="00B905B3" w:rsidRDefault="008B4851" w:rsidP="008B4851">
            <w:pPr>
              <w:jc w:val="center"/>
              <w:rPr>
                <w:rFonts w:ascii="Times New Roman" w:hAnsi="Times New Roman"/>
                <w:color w:val="000000"/>
              </w:rPr>
            </w:pPr>
            <w:r w:rsidRPr="00B905B3">
              <w:rPr>
                <w:rFonts w:ascii="Times New Roman" w:hAnsi="Times New Roman"/>
              </w:rPr>
              <w:t>Tiêu chuẩn Đo lường Chất lượng</w:t>
            </w:r>
          </w:p>
        </w:tc>
      </w:tr>
      <w:tr w:rsidR="008B4851" w:rsidRPr="00B905B3" w14:paraId="01D444AF" w14:textId="77777777" w:rsidTr="008B4851">
        <w:trPr>
          <w:trHeight w:val="620"/>
        </w:trPr>
        <w:tc>
          <w:tcPr>
            <w:tcW w:w="853" w:type="dxa"/>
            <w:tcBorders>
              <w:top w:val="nil"/>
              <w:left w:val="single" w:sz="4" w:space="0" w:color="auto"/>
              <w:bottom w:val="single" w:sz="4" w:space="0" w:color="auto"/>
              <w:right w:val="single" w:sz="4" w:space="0" w:color="auto"/>
            </w:tcBorders>
            <w:shd w:val="clear" w:color="auto" w:fill="auto"/>
            <w:vAlign w:val="center"/>
          </w:tcPr>
          <w:p w14:paraId="30ED89B5" w14:textId="4E0BB240" w:rsidR="008B4851" w:rsidRPr="00B905B3" w:rsidRDefault="008B4851" w:rsidP="008B4851">
            <w:pPr>
              <w:jc w:val="center"/>
              <w:rPr>
                <w:rFonts w:ascii="Times New Roman" w:hAnsi="Times New Roman"/>
                <w:color w:val="000000"/>
              </w:rPr>
            </w:pPr>
            <w:r w:rsidRPr="00B905B3">
              <w:rPr>
                <w:rFonts w:ascii="Times New Roman" w:hAnsi="Times New Roman"/>
                <w:color w:val="000000"/>
              </w:rPr>
              <w:t>101</w:t>
            </w:r>
          </w:p>
        </w:tc>
        <w:tc>
          <w:tcPr>
            <w:tcW w:w="1275" w:type="dxa"/>
            <w:tcBorders>
              <w:top w:val="nil"/>
              <w:left w:val="nil"/>
              <w:bottom w:val="single" w:sz="4" w:space="0" w:color="auto"/>
              <w:right w:val="single" w:sz="4" w:space="0" w:color="auto"/>
            </w:tcBorders>
            <w:shd w:val="clear" w:color="auto" w:fill="auto"/>
            <w:vAlign w:val="center"/>
            <w:hideMark/>
          </w:tcPr>
          <w:p w14:paraId="23C8A113" w14:textId="702B6357" w:rsidR="008B4851" w:rsidRPr="00B905B3" w:rsidRDefault="008B4851" w:rsidP="008B4851">
            <w:pPr>
              <w:jc w:val="center"/>
              <w:rPr>
                <w:rFonts w:ascii="Times New Roman" w:hAnsi="Times New Roman"/>
                <w:color w:val="000000"/>
              </w:rPr>
            </w:pPr>
            <w:r w:rsidRPr="00B905B3">
              <w:rPr>
                <w:rFonts w:ascii="Times New Roman" w:hAnsi="Times New Roman"/>
              </w:rPr>
              <w:t>1.003430</w:t>
            </w:r>
          </w:p>
        </w:tc>
        <w:tc>
          <w:tcPr>
            <w:tcW w:w="5387" w:type="dxa"/>
            <w:tcBorders>
              <w:top w:val="nil"/>
              <w:left w:val="nil"/>
              <w:bottom w:val="single" w:sz="4" w:space="0" w:color="auto"/>
              <w:right w:val="single" w:sz="4" w:space="0" w:color="auto"/>
            </w:tcBorders>
            <w:shd w:val="clear" w:color="auto" w:fill="auto"/>
            <w:vAlign w:val="center"/>
            <w:hideMark/>
          </w:tcPr>
          <w:p w14:paraId="62D811D8" w14:textId="46B78730" w:rsidR="008B4851" w:rsidRPr="00B905B3" w:rsidRDefault="008B4851" w:rsidP="008B4851">
            <w:pPr>
              <w:jc w:val="both"/>
              <w:rPr>
                <w:rFonts w:ascii="Times New Roman" w:hAnsi="Times New Roman"/>
                <w:color w:val="000000"/>
              </w:rPr>
            </w:pPr>
            <w:r w:rsidRPr="00B905B3">
              <w:rPr>
                <w:rFonts w:ascii="Times New Roman" w:hAnsi="Times New Roman"/>
              </w:rPr>
              <w:t xml:space="preserve">Thủ tục cấp lại Giấy chứng nhận đăng ký hoạt động công nhận </w:t>
            </w:r>
          </w:p>
        </w:tc>
        <w:tc>
          <w:tcPr>
            <w:tcW w:w="2410" w:type="dxa"/>
            <w:tcBorders>
              <w:top w:val="nil"/>
              <w:left w:val="nil"/>
              <w:bottom w:val="single" w:sz="4" w:space="0" w:color="auto"/>
              <w:right w:val="single" w:sz="4" w:space="0" w:color="auto"/>
            </w:tcBorders>
            <w:shd w:val="clear" w:color="auto" w:fill="auto"/>
            <w:vAlign w:val="center"/>
            <w:hideMark/>
          </w:tcPr>
          <w:p w14:paraId="1631714D" w14:textId="2780A215" w:rsidR="008B4851" w:rsidRPr="00B905B3" w:rsidRDefault="008B4851" w:rsidP="008B4851">
            <w:pPr>
              <w:jc w:val="center"/>
              <w:rPr>
                <w:rFonts w:ascii="Times New Roman" w:hAnsi="Times New Roman"/>
                <w:color w:val="000000"/>
              </w:rPr>
            </w:pPr>
            <w:r w:rsidRPr="00B905B3">
              <w:rPr>
                <w:rFonts w:ascii="Times New Roman" w:hAnsi="Times New Roman"/>
              </w:rPr>
              <w:t>Tiêu chuẩn Đo lường Chất lượng</w:t>
            </w:r>
          </w:p>
        </w:tc>
      </w:tr>
      <w:tr w:rsidR="008B4851" w:rsidRPr="00B905B3" w14:paraId="3A6A322F" w14:textId="77777777" w:rsidTr="008B4851">
        <w:trPr>
          <w:trHeight w:val="620"/>
        </w:trPr>
        <w:tc>
          <w:tcPr>
            <w:tcW w:w="853" w:type="dxa"/>
            <w:tcBorders>
              <w:top w:val="nil"/>
              <w:left w:val="single" w:sz="4" w:space="0" w:color="auto"/>
              <w:bottom w:val="single" w:sz="4" w:space="0" w:color="auto"/>
              <w:right w:val="single" w:sz="4" w:space="0" w:color="auto"/>
            </w:tcBorders>
            <w:shd w:val="clear" w:color="auto" w:fill="auto"/>
            <w:vAlign w:val="center"/>
          </w:tcPr>
          <w:p w14:paraId="475B9968" w14:textId="31C22AFA" w:rsidR="008B4851" w:rsidRPr="00B905B3" w:rsidRDefault="008B4851" w:rsidP="008B4851">
            <w:pPr>
              <w:jc w:val="center"/>
              <w:rPr>
                <w:rFonts w:ascii="Times New Roman" w:hAnsi="Times New Roman"/>
                <w:color w:val="000000"/>
              </w:rPr>
            </w:pPr>
            <w:r w:rsidRPr="00B905B3">
              <w:rPr>
                <w:rFonts w:ascii="Times New Roman" w:hAnsi="Times New Roman"/>
                <w:color w:val="000000"/>
              </w:rPr>
              <w:t>102</w:t>
            </w:r>
          </w:p>
        </w:tc>
        <w:tc>
          <w:tcPr>
            <w:tcW w:w="1275" w:type="dxa"/>
            <w:tcBorders>
              <w:top w:val="nil"/>
              <w:left w:val="nil"/>
              <w:bottom w:val="single" w:sz="4" w:space="0" w:color="auto"/>
              <w:right w:val="single" w:sz="4" w:space="0" w:color="auto"/>
            </w:tcBorders>
            <w:shd w:val="clear" w:color="auto" w:fill="auto"/>
            <w:vAlign w:val="center"/>
            <w:hideMark/>
          </w:tcPr>
          <w:p w14:paraId="20190E97" w14:textId="245CBC14" w:rsidR="008B4851" w:rsidRPr="00B905B3" w:rsidRDefault="008B4851" w:rsidP="008B4851">
            <w:pPr>
              <w:jc w:val="center"/>
              <w:rPr>
                <w:rFonts w:ascii="Times New Roman" w:hAnsi="Times New Roman"/>
                <w:color w:val="000000"/>
              </w:rPr>
            </w:pPr>
            <w:r w:rsidRPr="00B905B3">
              <w:rPr>
                <w:rFonts w:ascii="Times New Roman" w:hAnsi="Times New Roman"/>
              </w:rPr>
              <w:t>1.003324</w:t>
            </w:r>
          </w:p>
        </w:tc>
        <w:tc>
          <w:tcPr>
            <w:tcW w:w="5387" w:type="dxa"/>
            <w:tcBorders>
              <w:top w:val="nil"/>
              <w:left w:val="nil"/>
              <w:bottom w:val="single" w:sz="4" w:space="0" w:color="auto"/>
              <w:right w:val="single" w:sz="4" w:space="0" w:color="auto"/>
            </w:tcBorders>
            <w:shd w:val="clear" w:color="auto" w:fill="auto"/>
            <w:vAlign w:val="center"/>
            <w:hideMark/>
          </w:tcPr>
          <w:p w14:paraId="7C517F3C" w14:textId="0BED3050" w:rsidR="008B4851" w:rsidRPr="00B905B3" w:rsidRDefault="008B4851" w:rsidP="008B4851">
            <w:pPr>
              <w:jc w:val="both"/>
              <w:rPr>
                <w:rFonts w:ascii="Times New Roman" w:hAnsi="Times New Roman"/>
                <w:color w:val="000000"/>
              </w:rPr>
            </w:pPr>
            <w:r w:rsidRPr="00B905B3">
              <w:rPr>
                <w:rFonts w:ascii="Times New Roman" w:hAnsi="Times New Roman"/>
              </w:rPr>
              <w:t xml:space="preserve">Thủ tục cấp Giấy chứng nhận đăng ký hoạt động thử nghiệm </w:t>
            </w:r>
          </w:p>
        </w:tc>
        <w:tc>
          <w:tcPr>
            <w:tcW w:w="2410" w:type="dxa"/>
            <w:tcBorders>
              <w:top w:val="nil"/>
              <w:left w:val="nil"/>
              <w:bottom w:val="single" w:sz="4" w:space="0" w:color="auto"/>
              <w:right w:val="single" w:sz="4" w:space="0" w:color="auto"/>
            </w:tcBorders>
            <w:shd w:val="clear" w:color="auto" w:fill="auto"/>
            <w:vAlign w:val="center"/>
            <w:hideMark/>
          </w:tcPr>
          <w:p w14:paraId="5D8B0C78" w14:textId="64F895EB" w:rsidR="008B4851" w:rsidRPr="00B905B3" w:rsidRDefault="008B4851" w:rsidP="008B4851">
            <w:pPr>
              <w:jc w:val="center"/>
              <w:rPr>
                <w:rFonts w:ascii="Times New Roman" w:hAnsi="Times New Roman"/>
                <w:color w:val="000000"/>
              </w:rPr>
            </w:pPr>
            <w:r w:rsidRPr="00B905B3">
              <w:rPr>
                <w:rFonts w:ascii="Times New Roman" w:hAnsi="Times New Roman"/>
              </w:rPr>
              <w:t>Tiêu chuẩn Đo lường Chất lượng</w:t>
            </w:r>
          </w:p>
        </w:tc>
      </w:tr>
      <w:tr w:rsidR="008B4851" w:rsidRPr="00B905B3" w14:paraId="0A6F9993" w14:textId="77777777" w:rsidTr="008B4851">
        <w:trPr>
          <w:trHeight w:val="620"/>
        </w:trPr>
        <w:tc>
          <w:tcPr>
            <w:tcW w:w="853" w:type="dxa"/>
            <w:tcBorders>
              <w:top w:val="nil"/>
              <w:left w:val="single" w:sz="4" w:space="0" w:color="auto"/>
              <w:bottom w:val="single" w:sz="4" w:space="0" w:color="auto"/>
              <w:right w:val="single" w:sz="4" w:space="0" w:color="auto"/>
            </w:tcBorders>
            <w:shd w:val="clear" w:color="auto" w:fill="auto"/>
            <w:vAlign w:val="center"/>
          </w:tcPr>
          <w:p w14:paraId="1713FFB5" w14:textId="00F7779D" w:rsidR="008B4851" w:rsidRPr="00B905B3" w:rsidRDefault="008B4851" w:rsidP="008B4851">
            <w:pPr>
              <w:jc w:val="center"/>
              <w:rPr>
                <w:rFonts w:ascii="Times New Roman" w:hAnsi="Times New Roman"/>
                <w:color w:val="000000"/>
              </w:rPr>
            </w:pPr>
            <w:r w:rsidRPr="00B905B3">
              <w:rPr>
                <w:rFonts w:ascii="Times New Roman" w:hAnsi="Times New Roman"/>
                <w:color w:val="000000"/>
              </w:rPr>
              <w:t>103</w:t>
            </w:r>
          </w:p>
        </w:tc>
        <w:tc>
          <w:tcPr>
            <w:tcW w:w="1275" w:type="dxa"/>
            <w:tcBorders>
              <w:top w:val="nil"/>
              <w:left w:val="nil"/>
              <w:bottom w:val="single" w:sz="4" w:space="0" w:color="auto"/>
              <w:right w:val="single" w:sz="4" w:space="0" w:color="auto"/>
            </w:tcBorders>
            <w:shd w:val="clear" w:color="auto" w:fill="auto"/>
            <w:vAlign w:val="center"/>
            <w:hideMark/>
          </w:tcPr>
          <w:p w14:paraId="754572EE" w14:textId="184D1BA0" w:rsidR="008B4851" w:rsidRPr="00B905B3" w:rsidRDefault="008B4851" w:rsidP="008B4851">
            <w:pPr>
              <w:jc w:val="center"/>
              <w:rPr>
                <w:rFonts w:ascii="Times New Roman" w:hAnsi="Times New Roman"/>
                <w:color w:val="000000"/>
              </w:rPr>
            </w:pPr>
            <w:r w:rsidRPr="00B905B3">
              <w:rPr>
                <w:rFonts w:ascii="Times New Roman" w:hAnsi="Times New Roman"/>
              </w:rPr>
              <w:t>1.003309</w:t>
            </w:r>
          </w:p>
        </w:tc>
        <w:tc>
          <w:tcPr>
            <w:tcW w:w="5387" w:type="dxa"/>
            <w:tcBorders>
              <w:top w:val="nil"/>
              <w:left w:val="nil"/>
              <w:bottom w:val="single" w:sz="4" w:space="0" w:color="auto"/>
              <w:right w:val="single" w:sz="4" w:space="0" w:color="auto"/>
            </w:tcBorders>
            <w:shd w:val="clear" w:color="auto" w:fill="auto"/>
            <w:vAlign w:val="center"/>
            <w:hideMark/>
          </w:tcPr>
          <w:p w14:paraId="04570CCD" w14:textId="1183BBC4" w:rsidR="008B4851" w:rsidRPr="00B905B3" w:rsidRDefault="008B4851" w:rsidP="008B4851">
            <w:pPr>
              <w:jc w:val="both"/>
              <w:rPr>
                <w:rFonts w:ascii="Times New Roman" w:hAnsi="Times New Roman"/>
                <w:color w:val="000000"/>
              </w:rPr>
            </w:pPr>
            <w:r w:rsidRPr="00B905B3">
              <w:rPr>
                <w:rFonts w:ascii="Times New Roman" w:hAnsi="Times New Roman"/>
              </w:rPr>
              <w:t xml:space="preserve">Thủ tục cấp bổ sung, sửa đổi Giấy chứng nhận đăng ký hoạt động thử nghiệm </w:t>
            </w:r>
          </w:p>
        </w:tc>
        <w:tc>
          <w:tcPr>
            <w:tcW w:w="2410" w:type="dxa"/>
            <w:tcBorders>
              <w:top w:val="nil"/>
              <w:left w:val="nil"/>
              <w:bottom w:val="single" w:sz="4" w:space="0" w:color="auto"/>
              <w:right w:val="single" w:sz="4" w:space="0" w:color="auto"/>
            </w:tcBorders>
            <w:shd w:val="clear" w:color="auto" w:fill="auto"/>
            <w:vAlign w:val="center"/>
            <w:hideMark/>
          </w:tcPr>
          <w:p w14:paraId="1A92BD29" w14:textId="3DA3ECE0" w:rsidR="008B4851" w:rsidRPr="00B905B3" w:rsidRDefault="008B4851" w:rsidP="008B4851">
            <w:pPr>
              <w:jc w:val="center"/>
              <w:rPr>
                <w:rFonts w:ascii="Times New Roman" w:hAnsi="Times New Roman"/>
                <w:color w:val="000000"/>
              </w:rPr>
            </w:pPr>
            <w:r w:rsidRPr="00B905B3">
              <w:rPr>
                <w:rFonts w:ascii="Times New Roman" w:hAnsi="Times New Roman"/>
              </w:rPr>
              <w:t>Tiêu chuẩn Đo lường Chất lượng</w:t>
            </w:r>
          </w:p>
        </w:tc>
      </w:tr>
      <w:tr w:rsidR="008B4851" w:rsidRPr="00B905B3" w14:paraId="5030E8BC" w14:textId="77777777" w:rsidTr="008B4851">
        <w:trPr>
          <w:trHeight w:val="620"/>
        </w:trPr>
        <w:tc>
          <w:tcPr>
            <w:tcW w:w="853" w:type="dxa"/>
            <w:tcBorders>
              <w:top w:val="nil"/>
              <w:left w:val="single" w:sz="4" w:space="0" w:color="auto"/>
              <w:bottom w:val="single" w:sz="4" w:space="0" w:color="auto"/>
              <w:right w:val="single" w:sz="4" w:space="0" w:color="auto"/>
            </w:tcBorders>
            <w:shd w:val="clear" w:color="auto" w:fill="auto"/>
            <w:vAlign w:val="center"/>
          </w:tcPr>
          <w:p w14:paraId="76636169" w14:textId="30B47DC1" w:rsidR="008B4851" w:rsidRPr="00B905B3" w:rsidRDefault="008B4851" w:rsidP="008B4851">
            <w:pPr>
              <w:jc w:val="center"/>
              <w:rPr>
                <w:rFonts w:ascii="Times New Roman" w:hAnsi="Times New Roman"/>
                <w:color w:val="000000"/>
              </w:rPr>
            </w:pPr>
            <w:r w:rsidRPr="00B905B3">
              <w:rPr>
                <w:rFonts w:ascii="Times New Roman" w:hAnsi="Times New Roman"/>
                <w:color w:val="000000"/>
              </w:rPr>
              <w:t>104</w:t>
            </w:r>
          </w:p>
        </w:tc>
        <w:tc>
          <w:tcPr>
            <w:tcW w:w="1275" w:type="dxa"/>
            <w:tcBorders>
              <w:top w:val="nil"/>
              <w:left w:val="nil"/>
              <w:bottom w:val="single" w:sz="4" w:space="0" w:color="auto"/>
              <w:right w:val="single" w:sz="4" w:space="0" w:color="auto"/>
            </w:tcBorders>
            <w:shd w:val="clear" w:color="auto" w:fill="auto"/>
            <w:vAlign w:val="center"/>
            <w:hideMark/>
          </w:tcPr>
          <w:p w14:paraId="5D9CDE25" w14:textId="5E7392C3" w:rsidR="008B4851" w:rsidRPr="00B905B3" w:rsidRDefault="008B4851" w:rsidP="008B4851">
            <w:pPr>
              <w:jc w:val="center"/>
              <w:rPr>
                <w:rFonts w:ascii="Times New Roman" w:hAnsi="Times New Roman"/>
                <w:color w:val="000000"/>
              </w:rPr>
            </w:pPr>
            <w:r w:rsidRPr="00B905B3">
              <w:rPr>
                <w:rFonts w:ascii="Times New Roman" w:hAnsi="Times New Roman"/>
              </w:rPr>
              <w:t>1.003304</w:t>
            </w:r>
          </w:p>
        </w:tc>
        <w:tc>
          <w:tcPr>
            <w:tcW w:w="5387" w:type="dxa"/>
            <w:tcBorders>
              <w:top w:val="nil"/>
              <w:left w:val="nil"/>
              <w:bottom w:val="single" w:sz="4" w:space="0" w:color="auto"/>
              <w:right w:val="single" w:sz="4" w:space="0" w:color="auto"/>
            </w:tcBorders>
            <w:shd w:val="clear" w:color="auto" w:fill="auto"/>
            <w:vAlign w:val="center"/>
            <w:hideMark/>
          </w:tcPr>
          <w:p w14:paraId="66032BF2" w14:textId="2424140C" w:rsidR="008B4851" w:rsidRPr="00B905B3" w:rsidRDefault="008B4851" w:rsidP="008B4851">
            <w:pPr>
              <w:jc w:val="both"/>
              <w:rPr>
                <w:rFonts w:ascii="Times New Roman" w:hAnsi="Times New Roman"/>
                <w:color w:val="000000"/>
              </w:rPr>
            </w:pPr>
            <w:r w:rsidRPr="00B905B3">
              <w:rPr>
                <w:rFonts w:ascii="Times New Roman" w:hAnsi="Times New Roman"/>
              </w:rPr>
              <w:t xml:space="preserve">Thủ tục cấp lại Giấy chứng nhận đăng ký hoạt động thử nghiệm </w:t>
            </w:r>
          </w:p>
        </w:tc>
        <w:tc>
          <w:tcPr>
            <w:tcW w:w="2410" w:type="dxa"/>
            <w:tcBorders>
              <w:top w:val="nil"/>
              <w:left w:val="nil"/>
              <w:bottom w:val="single" w:sz="4" w:space="0" w:color="auto"/>
              <w:right w:val="single" w:sz="4" w:space="0" w:color="auto"/>
            </w:tcBorders>
            <w:shd w:val="clear" w:color="auto" w:fill="auto"/>
            <w:vAlign w:val="center"/>
            <w:hideMark/>
          </w:tcPr>
          <w:p w14:paraId="22B9E272" w14:textId="05939838" w:rsidR="008B4851" w:rsidRPr="00B905B3" w:rsidRDefault="008B4851" w:rsidP="008B4851">
            <w:pPr>
              <w:jc w:val="center"/>
              <w:rPr>
                <w:rFonts w:ascii="Times New Roman" w:hAnsi="Times New Roman"/>
                <w:color w:val="000000"/>
              </w:rPr>
            </w:pPr>
            <w:r w:rsidRPr="00B905B3">
              <w:rPr>
                <w:rFonts w:ascii="Times New Roman" w:hAnsi="Times New Roman"/>
              </w:rPr>
              <w:t>Tiêu chuẩn Đo lường Chất lượng</w:t>
            </w:r>
          </w:p>
        </w:tc>
      </w:tr>
      <w:tr w:rsidR="008B4851" w:rsidRPr="00B905B3" w14:paraId="19A43EAE" w14:textId="77777777" w:rsidTr="008B4851">
        <w:trPr>
          <w:trHeight w:val="620"/>
        </w:trPr>
        <w:tc>
          <w:tcPr>
            <w:tcW w:w="853" w:type="dxa"/>
            <w:tcBorders>
              <w:top w:val="nil"/>
              <w:left w:val="single" w:sz="4" w:space="0" w:color="auto"/>
              <w:bottom w:val="single" w:sz="4" w:space="0" w:color="auto"/>
              <w:right w:val="single" w:sz="4" w:space="0" w:color="auto"/>
            </w:tcBorders>
            <w:shd w:val="clear" w:color="auto" w:fill="auto"/>
            <w:vAlign w:val="center"/>
          </w:tcPr>
          <w:p w14:paraId="7F5D4C69" w14:textId="1749260A" w:rsidR="008B4851" w:rsidRPr="00B905B3" w:rsidRDefault="008B4851" w:rsidP="008B4851">
            <w:pPr>
              <w:jc w:val="center"/>
              <w:rPr>
                <w:rFonts w:ascii="Times New Roman" w:hAnsi="Times New Roman"/>
                <w:color w:val="000000"/>
              </w:rPr>
            </w:pPr>
            <w:r w:rsidRPr="00B905B3">
              <w:rPr>
                <w:rFonts w:ascii="Times New Roman" w:hAnsi="Times New Roman"/>
                <w:color w:val="000000"/>
              </w:rPr>
              <w:t>105</w:t>
            </w:r>
          </w:p>
        </w:tc>
        <w:tc>
          <w:tcPr>
            <w:tcW w:w="1275" w:type="dxa"/>
            <w:tcBorders>
              <w:top w:val="nil"/>
              <w:left w:val="nil"/>
              <w:bottom w:val="single" w:sz="4" w:space="0" w:color="auto"/>
              <w:right w:val="single" w:sz="4" w:space="0" w:color="auto"/>
            </w:tcBorders>
            <w:shd w:val="clear" w:color="auto" w:fill="auto"/>
            <w:vAlign w:val="center"/>
            <w:hideMark/>
          </w:tcPr>
          <w:p w14:paraId="3949495D" w14:textId="5448923A" w:rsidR="008B4851" w:rsidRPr="00B905B3" w:rsidRDefault="008B4851" w:rsidP="008B4851">
            <w:pPr>
              <w:jc w:val="center"/>
              <w:rPr>
                <w:rFonts w:ascii="Times New Roman" w:hAnsi="Times New Roman"/>
                <w:color w:val="000000"/>
              </w:rPr>
            </w:pPr>
            <w:r w:rsidRPr="00B905B3">
              <w:rPr>
                <w:rFonts w:ascii="Times New Roman" w:hAnsi="Times New Roman"/>
              </w:rPr>
              <w:t>1.003269</w:t>
            </w:r>
          </w:p>
        </w:tc>
        <w:tc>
          <w:tcPr>
            <w:tcW w:w="5387" w:type="dxa"/>
            <w:tcBorders>
              <w:top w:val="nil"/>
              <w:left w:val="nil"/>
              <w:bottom w:val="single" w:sz="4" w:space="0" w:color="auto"/>
              <w:right w:val="single" w:sz="4" w:space="0" w:color="auto"/>
            </w:tcBorders>
            <w:shd w:val="clear" w:color="auto" w:fill="auto"/>
            <w:vAlign w:val="center"/>
            <w:hideMark/>
          </w:tcPr>
          <w:p w14:paraId="4B9039F2" w14:textId="53ADDB88" w:rsidR="008B4851" w:rsidRPr="00B905B3" w:rsidRDefault="008B4851" w:rsidP="008B4851">
            <w:pPr>
              <w:jc w:val="both"/>
              <w:rPr>
                <w:rFonts w:ascii="Times New Roman" w:hAnsi="Times New Roman"/>
                <w:color w:val="000000"/>
              </w:rPr>
            </w:pPr>
            <w:r w:rsidRPr="00B905B3">
              <w:rPr>
                <w:rFonts w:ascii="Times New Roman" w:hAnsi="Times New Roman"/>
              </w:rPr>
              <w:t xml:space="preserve">Thủ tục cấp Giấy chứng nhận đăng ký hoạt động kiểm định </w:t>
            </w:r>
          </w:p>
        </w:tc>
        <w:tc>
          <w:tcPr>
            <w:tcW w:w="2410" w:type="dxa"/>
            <w:tcBorders>
              <w:top w:val="nil"/>
              <w:left w:val="nil"/>
              <w:bottom w:val="single" w:sz="4" w:space="0" w:color="auto"/>
              <w:right w:val="single" w:sz="4" w:space="0" w:color="auto"/>
            </w:tcBorders>
            <w:shd w:val="clear" w:color="auto" w:fill="auto"/>
            <w:vAlign w:val="center"/>
            <w:hideMark/>
          </w:tcPr>
          <w:p w14:paraId="770BC57D" w14:textId="5831A386" w:rsidR="008B4851" w:rsidRPr="00B905B3" w:rsidRDefault="008B4851" w:rsidP="008B4851">
            <w:pPr>
              <w:jc w:val="center"/>
              <w:rPr>
                <w:rFonts w:ascii="Times New Roman" w:hAnsi="Times New Roman"/>
                <w:color w:val="000000"/>
              </w:rPr>
            </w:pPr>
            <w:r w:rsidRPr="00B905B3">
              <w:rPr>
                <w:rFonts w:ascii="Times New Roman" w:hAnsi="Times New Roman"/>
              </w:rPr>
              <w:t>Tiêu chuẩn Đo lường Chất lượng</w:t>
            </w:r>
          </w:p>
        </w:tc>
      </w:tr>
      <w:tr w:rsidR="008B4851" w:rsidRPr="00B905B3" w14:paraId="1EC46920" w14:textId="77777777" w:rsidTr="008B4851">
        <w:trPr>
          <w:trHeight w:val="620"/>
        </w:trPr>
        <w:tc>
          <w:tcPr>
            <w:tcW w:w="853" w:type="dxa"/>
            <w:tcBorders>
              <w:top w:val="nil"/>
              <w:left w:val="single" w:sz="4" w:space="0" w:color="auto"/>
              <w:bottom w:val="single" w:sz="4" w:space="0" w:color="auto"/>
              <w:right w:val="single" w:sz="4" w:space="0" w:color="auto"/>
            </w:tcBorders>
            <w:shd w:val="clear" w:color="auto" w:fill="auto"/>
            <w:vAlign w:val="center"/>
          </w:tcPr>
          <w:p w14:paraId="4D054CD6" w14:textId="6C451334" w:rsidR="008B4851" w:rsidRPr="00B905B3" w:rsidRDefault="008B4851" w:rsidP="008B4851">
            <w:pPr>
              <w:jc w:val="center"/>
              <w:rPr>
                <w:rFonts w:ascii="Times New Roman" w:hAnsi="Times New Roman"/>
                <w:color w:val="000000"/>
              </w:rPr>
            </w:pPr>
            <w:r w:rsidRPr="00B905B3">
              <w:rPr>
                <w:rFonts w:ascii="Times New Roman" w:hAnsi="Times New Roman"/>
                <w:color w:val="000000"/>
              </w:rPr>
              <w:t>106</w:t>
            </w:r>
          </w:p>
        </w:tc>
        <w:tc>
          <w:tcPr>
            <w:tcW w:w="1275" w:type="dxa"/>
            <w:tcBorders>
              <w:top w:val="nil"/>
              <w:left w:val="nil"/>
              <w:bottom w:val="single" w:sz="4" w:space="0" w:color="auto"/>
              <w:right w:val="single" w:sz="4" w:space="0" w:color="auto"/>
            </w:tcBorders>
            <w:shd w:val="clear" w:color="auto" w:fill="auto"/>
            <w:vAlign w:val="center"/>
            <w:hideMark/>
          </w:tcPr>
          <w:p w14:paraId="5F618D59" w14:textId="5B78E874" w:rsidR="008B4851" w:rsidRPr="00B905B3" w:rsidRDefault="008B4851" w:rsidP="008B4851">
            <w:pPr>
              <w:jc w:val="center"/>
              <w:rPr>
                <w:rFonts w:ascii="Times New Roman" w:hAnsi="Times New Roman"/>
                <w:color w:val="000000"/>
              </w:rPr>
            </w:pPr>
            <w:r w:rsidRPr="00B905B3">
              <w:rPr>
                <w:rFonts w:ascii="Times New Roman" w:hAnsi="Times New Roman"/>
              </w:rPr>
              <w:t>1.003224</w:t>
            </w:r>
          </w:p>
        </w:tc>
        <w:tc>
          <w:tcPr>
            <w:tcW w:w="5387" w:type="dxa"/>
            <w:tcBorders>
              <w:top w:val="nil"/>
              <w:left w:val="nil"/>
              <w:bottom w:val="single" w:sz="4" w:space="0" w:color="auto"/>
              <w:right w:val="single" w:sz="4" w:space="0" w:color="auto"/>
            </w:tcBorders>
            <w:shd w:val="clear" w:color="auto" w:fill="auto"/>
            <w:vAlign w:val="center"/>
            <w:hideMark/>
          </w:tcPr>
          <w:p w14:paraId="3C7886D8" w14:textId="1E908C95" w:rsidR="008B4851" w:rsidRPr="00B905B3" w:rsidRDefault="008B4851" w:rsidP="008B4851">
            <w:pPr>
              <w:jc w:val="both"/>
              <w:rPr>
                <w:rFonts w:ascii="Times New Roman" w:hAnsi="Times New Roman"/>
                <w:color w:val="000000"/>
              </w:rPr>
            </w:pPr>
            <w:r w:rsidRPr="00B905B3">
              <w:rPr>
                <w:rFonts w:ascii="Times New Roman" w:hAnsi="Times New Roman"/>
              </w:rPr>
              <w:t xml:space="preserve">Thủ tục cấp bổ sung, sửa đổi Giấy chứng nhận đăng ký hoạt động kiểm định </w:t>
            </w:r>
          </w:p>
        </w:tc>
        <w:tc>
          <w:tcPr>
            <w:tcW w:w="2410" w:type="dxa"/>
            <w:tcBorders>
              <w:top w:val="nil"/>
              <w:left w:val="nil"/>
              <w:bottom w:val="single" w:sz="4" w:space="0" w:color="auto"/>
              <w:right w:val="single" w:sz="4" w:space="0" w:color="auto"/>
            </w:tcBorders>
            <w:shd w:val="clear" w:color="auto" w:fill="auto"/>
            <w:vAlign w:val="center"/>
            <w:hideMark/>
          </w:tcPr>
          <w:p w14:paraId="76D9DB71" w14:textId="580E9CF5" w:rsidR="008B4851" w:rsidRPr="00B905B3" w:rsidRDefault="008B4851" w:rsidP="008B4851">
            <w:pPr>
              <w:jc w:val="center"/>
              <w:rPr>
                <w:rFonts w:ascii="Times New Roman" w:hAnsi="Times New Roman"/>
                <w:color w:val="000000"/>
              </w:rPr>
            </w:pPr>
            <w:r w:rsidRPr="00B905B3">
              <w:rPr>
                <w:rFonts w:ascii="Times New Roman" w:hAnsi="Times New Roman"/>
              </w:rPr>
              <w:t>Tiêu chuẩn Đo lường Chất lượng</w:t>
            </w:r>
          </w:p>
        </w:tc>
      </w:tr>
      <w:tr w:rsidR="008B4851" w:rsidRPr="00B905B3" w14:paraId="3D25B6EF" w14:textId="77777777" w:rsidTr="008B4851">
        <w:trPr>
          <w:trHeight w:val="620"/>
        </w:trPr>
        <w:tc>
          <w:tcPr>
            <w:tcW w:w="853" w:type="dxa"/>
            <w:tcBorders>
              <w:top w:val="nil"/>
              <w:left w:val="single" w:sz="4" w:space="0" w:color="auto"/>
              <w:bottom w:val="single" w:sz="4" w:space="0" w:color="auto"/>
              <w:right w:val="single" w:sz="4" w:space="0" w:color="auto"/>
            </w:tcBorders>
            <w:shd w:val="clear" w:color="auto" w:fill="auto"/>
            <w:vAlign w:val="center"/>
          </w:tcPr>
          <w:p w14:paraId="7001B9D4" w14:textId="30FE919D" w:rsidR="008B4851" w:rsidRPr="00B905B3" w:rsidRDefault="008B4851" w:rsidP="008B4851">
            <w:pPr>
              <w:jc w:val="center"/>
              <w:rPr>
                <w:rFonts w:ascii="Times New Roman" w:hAnsi="Times New Roman"/>
                <w:color w:val="000000"/>
              </w:rPr>
            </w:pPr>
            <w:r w:rsidRPr="00B905B3">
              <w:rPr>
                <w:rFonts w:ascii="Times New Roman" w:hAnsi="Times New Roman"/>
                <w:color w:val="000000"/>
              </w:rPr>
              <w:t>107</w:t>
            </w:r>
          </w:p>
        </w:tc>
        <w:tc>
          <w:tcPr>
            <w:tcW w:w="1275" w:type="dxa"/>
            <w:tcBorders>
              <w:top w:val="nil"/>
              <w:left w:val="nil"/>
              <w:bottom w:val="single" w:sz="4" w:space="0" w:color="auto"/>
              <w:right w:val="single" w:sz="4" w:space="0" w:color="auto"/>
            </w:tcBorders>
            <w:shd w:val="clear" w:color="auto" w:fill="auto"/>
            <w:vAlign w:val="center"/>
            <w:hideMark/>
          </w:tcPr>
          <w:p w14:paraId="0D42E59E" w14:textId="2A88E13E" w:rsidR="008B4851" w:rsidRPr="00B905B3" w:rsidRDefault="008B4851" w:rsidP="008B4851">
            <w:pPr>
              <w:jc w:val="center"/>
              <w:rPr>
                <w:rFonts w:ascii="Times New Roman" w:hAnsi="Times New Roman"/>
                <w:color w:val="000000"/>
              </w:rPr>
            </w:pPr>
            <w:r w:rsidRPr="00B905B3">
              <w:rPr>
                <w:rFonts w:ascii="Times New Roman" w:hAnsi="Times New Roman"/>
              </w:rPr>
              <w:t>1.003206</w:t>
            </w:r>
          </w:p>
        </w:tc>
        <w:tc>
          <w:tcPr>
            <w:tcW w:w="5387" w:type="dxa"/>
            <w:tcBorders>
              <w:top w:val="nil"/>
              <w:left w:val="nil"/>
              <w:bottom w:val="single" w:sz="4" w:space="0" w:color="auto"/>
              <w:right w:val="single" w:sz="4" w:space="0" w:color="auto"/>
            </w:tcBorders>
            <w:shd w:val="clear" w:color="auto" w:fill="auto"/>
            <w:vAlign w:val="center"/>
            <w:hideMark/>
          </w:tcPr>
          <w:p w14:paraId="5A6F8B94" w14:textId="0C0855FF" w:rsidR="008B4851" w:rsidRPr="00B905B3" w:rsidRDefault="008B4851" w:rsidP="008B4851">
            <w:pPr>
              <w:jc w:val="both"/>
              <w:rPr>
                <w:rFonts w:ascii="Times New Roman" w:hAnsi="Times New Roman"/>
                <w:color w:val="000000"/>
              </w:rPr>
            </w:pPr>
            <w:r w:rsidRPr="00B905B3">
              <w:rPr>
                <w:rFonts w:ascii="Times New Roman" w:hAnsi="Times New Roman"/>
              </w:rPr>
              <w:t xml:space="preserve">Thủ tục cấp lại Giấy chứng nhận đăng ký hoạt động kiểm định </w:t>
            </w:r>
          </w:p>
        </w:tc>
        <w:tc>
          <w:tcPr>
            <w:tcW w:w="2410" w:type="dxa"/>
            <w:tcBorders>
              <w:top w:val="nil"/>
              <w:left w:val="nil"/>
              <w:bottom w:val="single" w:sz="4" w:space="0" w:color="auto"/>
              <w:right w:val="single" w:sz="4" w:space="0" w:color="auto"/>
            </w:tcBorders>
            <w:shd w:val="clear" w:color="auto" w:fill="auto"/>
            <w:vAlign w:val="center"/>
            <w:hideMark/>
          </w:tcPr>
          <w:p w14:paraId="044A9AEA" w14:textId="12B14584" w:rsidR="008B4851" w:rsidRPr="00B905B3" w:rsidRDefault="008B4851" w:rsidP="008B4851">
            <w:pPr>
              <w:jc w:val="center"/>
              <w:rPr>
                <w:rFonts w:ascii="Times New Roman" w:hAnsi="Times New Roman"/>
                <w:color w:val="000000"/>
              </w:rPr>
            </w:pPr>
            <w:r w:rsidRPr="00B905B3">
              <w:rPr>
                <w:rFonts w:ascii="Times New Roman" w:hAnsi="Times New Roman"/>
              </w:rPr>
              <w:t>Tiêu chuẩn Đo lường Chất lượng</w:t>
            </w:r>
          </w:p>
        </w:tc>
      </w:tr>
      <w:tr w:rsidR="008B4851" w:rsidRPr="00B905B3" w14:paraId="503CF121" w14:textId="77777777" w:rsidTr="008B4851">
        <w:trPr>
          <w:trHeight w:val="620"/>
        </w:trPr>
        <w:tc>
          <w:tcPr>
            <w:tcW w:w="853" w:type="dxa"/>
            <w:tcBorders>
              <w:top w:val="nil"/>
              <w:left w:val="single" w:sz="4" w:space="0" w:color="auto"/>
              <w:bottom w:val="single" w:sz="4" w:space="0" w:color="auto"/>
              <w:right w:val="single" w:sz="4" w:space="0" w:color="auto"/>
            </w:tcBorders>
            <w:shd w:val="clear" w:color="auto" w:fill="auto"/>
            <w:vAlign w:val="center"/>
          </w:tcPr>
          <w:p w14:paraId="6AE7C3F1" w14:textId="3124FC7E" w:rsidR="008B4851" w:rsidRPr="00B905B3" w:rsidRDefault="008B4851" w:rsidP="008B4851">
            <w:pPr>
              <w:jc w:val="center"/>
              <w:rPr>
                <w:rFonts w:ascii="Times New Roman" w:hAnsi="Times New Roman"/>
                <w:color w:val="000000"/>
              </w:rPr>
            </w:pPr>
            <w:r w:rsidRPr="00B905B3">
              <w:rPr>
                <w:rFonts w:ascii="Times New Roman" w:hAnsi="Times New Roman"/>
                <w:color w:val="000000"/>
              </w:rPr>
              <w:t>108</w:t>
            </w:r>
          </w:p>
        </w:tc>
        <w:tc>
          <w:tcPr>
            <w:tcW w:w="1275" w:type="dxa"/>
            <w:tcBorders>
              <w:top w:val="nil"/>
              <w:left w:val="nil"/>
              <w:bottom w:val="single" w:sz="4" w:space="0" w:color="auto"/>
              <w:right w:val="single" w:sz="4" w:space="0" w:color="auto"/>
            </w:tcBorders>
            <w:shd w:val="clear" w:color="auto" w:fill="auto"/>
            <w:vAlign w:val="center"/>
            <w:hideMark/>
          </w:tcPr>
          <w:p w14:paraId="5854DB93" w14:textId="52405321" w:rsidR="008B4851" w:rsidRPr="00B905B3" w:rsidRDefault="008B4851" w:rsidP="008B4851">
            <w:pPr>
              <w:jc w:val="center"/>
              <w:rPr>
                <w:rFonts w:ascii="Times New Roman" w:hAnsi="Times New Roman"/>
                <w:color w:val="000000"/>
              </w:rPr>
            </w:pPr>
            <w:r w:rsidRPr="00B905B3">
              <w:rPr>
                <w:rFonts w:ascii="Times New Roman" w:hAnsi="Times New Roman"/>
              </w:rPr>
              <w:t>1.003167</w:t>
            </w:r>
          </w:p>
        </w:tc>
        <w:tc>
          <w:tcPr>
            <w:tcW w:w="5387" w:type="dxa"/>
            <w:tcBorders>
              <w:top w:val="nil"/>
              <w:left w:val="nil"/>
              <w:bottom w:val="single" w:sz="4" w:space="0" w:color="auto"/>
              <w:right w:val="single" w:sz="4" w:space="0" w:color="auto"/>
            </w:tcBorders>
            <w:shd w:val="clear" w:color="auto" w:fill="auto"/>
            <w:vAlign w:val="center"/>
            <w:hideMark/>
          </w:tcPr>
          <w:p w14:paraId="4A788D50" w14:textId="15426D08" w:rsidR="008B4851" w:rsidRPr="00B905B3" w:rsidRDefault="008B4851" w:rsidP="008B4851">
            <w:pPr>
              <w:jc w:val="both"/>
              <w:rPr>
                <w:rFonts w:ascii="Times New Roman" w:hAnsi="Times New Roman"/>
                <w:color w:val="000000"/>
              </w:rPr>
            </w:pPr>
            <w:r w:rsidRPr="00B905B3">
              <w:rPr>
                <w:rFonts w:ascii="Times New Roman" w:hAnsi="Times New Roman"/>
              </w:rPr>
              <w:t xml:space="preserve">Thủ tục cấp Giấy chứng nhận đăng ký hoạt động giám định </w:t>
            </w:r>
          </w:p>
        </w:tc>
        <w:tc>
          <w:tcPr>
            <w:tcW w:w="2410" w:type="dxa"/>
            <w:tcBorders>
              <w:top w:val="nil"/>
              <w:left w:val="nil"/>
              <w:bottom w:val="single" w:sz="4" w:space="0" w:color="auto"/>
              <w:right w:val="single" w:sz="4" w:space="0" w:color="auto"/>
            </w:tcBorders>
            <w:shd w:val="clear" w:color="auto" w:fill="auto"/>
            <w:vAlign w:val="center"/>
            <w:hideMark/>
          </w:tcPr>
          <w:p w14:paraId="0DD21A05" w14:textId="11B83890" w:rsidR="008B4851" w:rsidRPr="00B905B3" w:rsidRDefault="008B4851" w:rsidP="008B4851">
            <w:pPr>
              <w:jc w:val="center"/>
              <w:rPr>
                <w:rFonts w:ascii="Times New Roman" w:hAnsi="Times New Roman"/>
                <w:color w:val="000000"/>
              </w:rPr>
            </w:pPr>
            <w:r w:rsidRPr="00B905B3">
              <w:rPr>
                <w:rFonts w:ascii="Times New Roman" w:hAnsi="Times New Roman"/>
              </w:rPr>
              <w:t>Tiêu chuẩn Đo lường Chất lượng</w:t>
            </w:r>
          </w:p>
        </w:tc>
      </w:tr>
      <w:tr w:rsidR="008B4851" w:rsidRPr="00B905B3" w14:paraId="71369AA7" w14:textId="77777777" w:rsidTr="008B4851">
        <w:trPr>
          <w:trHeight w:val="620"/>
        </w:trPr>
        <w:tc>
          <w:tcPr>
            <w:tcW w:w="853" w:type="dxa"/>
            <w:tcBorders>
              <w:top w:val="nil"/>
              <w:left w:val="single" w:sz="4" w:space="0" w:color="auto"/>
              <w:bottom w:val="single" w:sz="4" w:space="0" w:color="auto"/>
              <w:right w:val="single" w:sz="4" w:space="0" w:color="auto"/>
            </w:tcBorders>
            <w:shd w:val="clear" w:color="auto" w:fill="auto"/>
            <w:vAlign w:val="center"/>
          </w:tcPr>
          <w:p w14:paraId="4CFB6B7C" w14:textId="72F73A0C" w:rsidR="008B4851" w:rsidRPr="00B905B3" w:rsidRDefault="008B4851" w:rsidP="008B4851">
            <w:pPr>
              <w:jc w:val="center"/>
              <w:rPr>
                <w:rFonts w:ascii="Times New Roman" w:hAnsi="Times New Roman"/>
                <w:color w:val="000000"/>
              </w:rPr>
            </w:pPr>
            <w:r w:rsidRPr="00B905B3">
              <w:rPr>
                <w:rFonts w:ascii="Times New Roman" w:hAnsi="Times New Roman"/>
                <w:color w:val="000000"/>
              </w:rPr>
              <w:t>109</w:t>
            </w:r>
          </w:p>
        </w:tc>
        <w:tc>
          <w:tcPr>
            <w:tcW w:w="1275" w:type="dxa"/>
            <w:tcBorders>
              <w:top w:val="nil"/>
              <w:left w:val="nil"/>
              <w:bottom w:val="single" w:sz="4" w:space="0" w:color="auto"/>
              <w:right w:val="single" w:sz="4" w:space="0" w:color="auto"/>
            </w:tcBorders>
            <w:shd w:val="clear" w:color="auto" w:fill="auto"/>
            <w:vAlign w:val="center"/>
            <w:hideMark/>
          </w:tcPr>
          <w:p w14:paraId="64574E7C" w14:textId="62FDCD26" w:rsidR="008B4851" w:rsidRPr="00B905B3" w:rsidRDefault="008B4851" w:rsidP="008B4851">
            <w:pPr>
              <w:jc w:val="center"/>
              <w:rPr>
                <w:rFonts w:ascii="Times New Roman" w:hAnsi="Times New Roman"/>
                <w:color w:val="000000"/>
              </w:rPr>
            </w:pPr>
            <w:r w:rsidRPr="00B905B3">
              <w:rPr>
                <w:rFonts w:ascii="Times New Roman" w:hAnsi="Times New Roman"/>
              </w:rPr>
              <w:t>1</w:t>
            </w:r>
            <w:r w:rsidR="00F75CEE">
              <w:rPr>
                <w:rFonts w:ascii="Times New Roman" w:hAnsi="Times New Roman"/>
              </w:rPr>
              <w:t>.</w:t>
            </w:r>
            <w:r w:rsidRPr="00B905B3">
              <w:rPr>
                <w:rFonts w:ascii="Times New Roman" w:hAnsi="Times New Roman"/>
              </w:rPr>
              <w:t>003089</w:t>
            </w:r>
          </w:p>
        </w:tc>
        <w:tc>
          <w:tcPr>
            <w:tcW w:w="5387" w:type="dxa"/>
            <w:tcBorders>
              <w:top w:val="nil"/>
              <w:left w:val="nil"/>
              <w:bottom w:val="single" w:sz="4" w:space="0" w:color="auto"/>
              <w:right w:val="single" w:sz="4" w:space="0" w:color="auto"/>
            </w:tcBorders>
            <w:shd w:val="clear" w:color="auto" w:fill="auto"/>
            <w:vAlign w:val="center"/>
            <w:hideMark/>
          </w:tcPr>
          <w:p w14:paraId="046ACE1B" w14:textId="5B17311B" w:rsidR="008B4851" w:rsidRPr="00B905B3" w:rsidRDefault="008B4851" w:rsidP="008B4851">
            <w:pPr>
              <w:jc w:val="both"/>
              <w:rPr>
                <w:rFonts w:ascii="Times New Roman" w:hAnsi="Times New Roman"/>
                <w:color w:val="000000"/>
              </w:rPr>
            </w:pPr>
            <w:r w:rsidRPr="00B905B3">
              <w:rPr>
                <w:rFonts w:ascii="Times New Roman" w:hAnsi="Times New Roman"/>
              </w:rPr>
              <w:t xml:space="preserve">Thủ tục cấp bổ sung, sửa đổi Giấy chứng nhận đăng ký hoạt động giám định </w:t>
            </w:r>
          </w:p>
        </w:tc>
        <w:tc>
          <w:tcPr>
            <w:tcW w:w="2410" w:type="dxa"/>
            <w:tcBorders>
              <w:top w:val="nil"/>
              <w:left w:val="nil"/>
              <w:bottom w:val="single" w:sz="4" w:space="0" w:color="auto"/>
              <w:right w:val="single" w:sz="4" w:space="0" w:color="auto"/>
            </w:tcBorders>
            <w:shd w:val="clear" w:color="auto" w:fill="auto"/>
            <w:vAlign w:val="center"/>
            <w:hideMark/>
          </w:tcPr>
          <w:p w14:paraId="10719A3C" w14:textId="299D2E75" w:rsidR="008B4851" w:rsidRPr="00B905B3" w:rsidRDefault="008B4851" w:rsidP="008B4851">
            <w:pPr>
              <w:jc w:val="center"/>
              <w:rPr>
                <w:rFonts w:ascii="Times New Roman" w:hAnsi="Times New Roman"/>
                <w:color w:val="000000"/>
              </w:rPr>
            </w:pPr>
            <w:r w:rsidRPr="00B905B3">
              <w:rPr>
                <w:rFonts w:ascii="Times New Roman" w:hAnsi="Times New Roman"/>
              </w:rPr>
              <w:t>Tiêu chuẩn Đo lường Chất lượng</w:t>
            </w:r>
          </w:p>
        </w:tc>
      </w:tr>
      <w:tr w:rsidR="008B4851" w:rsidRPr="00B905B3" w14:paraId="09C8C6C6" w14:textId="77777777" w:rsidTr="008B4851">
        <w:trPr>
          <w:trHeight w:val="620"/>
        </w:trPr>
        <w:tc>
          <w:tcPr>
            <w:tcW w:w="853" w:type="dxa"/>
            <w:tcBorders>
              <w:top w:val="nil"/>
              <w:left w:val="single" w:sz="4" w:space="0" w:color="auto"/>
              <w:bottom w:val="single" w:sz="4" w:space="0" w:color="auto"/>
              <w:right w:val="single" w:sz="4" w:space="0" w:color="auto"/>
            </w:tcBorders>
            <w:shd w:val="clear" w:color="auto" w:fill="auto"/>
            <w:vAlign w:val="center"/>
          </w:tcPr>
          <w:p w14:paraId="56D7F4F9" w14:textId="117ADB1E" w:rsidR="008B4851" w:rsidRPr="00B905B3" w:rsidRDefault="008B4851" w:rsidP="008B4851">
            <w:pPr>
              <w:jc w:val="center"/>
              <w:rPr>
                <w:rFonts w:ascii="Times New Roman" w:hAnsi="Times New Roman"/>
                <w:color w:val="000000"/>
              </w:rPr>
            </w:pPr>
            <w:r w:rsidRPr="00B905B3">
              <w:rPr>
                <w:rFonts w:ascii="Times New Roman" w:hAnsi="Times New Roman"/>
                <w:color w:val="000000"/>
              </w:rPr>
              <w:t>110</w:t>
            </w:r>
          </w:p>
        </w:tc>
        <w:tc>
          <w:tcPr>
            <w:tcW w:w="1275" w:type="dxa"/>
            <w:tcBorders>
              <w:top w:val="nil"/>
              <w:left w:val="nil"/>
              <w:bottom w:val="single" w:sz="4" w:space="0" w:color="auto"/>
              <w:right w:val="single" w:sz="4" w:space="0" w:color="auto"/>
            </w:tcBorders>
            <w:shd w:val="clear" w:color="auto" w:fill="auto"/>
            <w:vAlign w:val="center"/>
            <w:hideMark/>
          </w:tcPr>
          <w:p w14:paraId="35DDDB7C" w14:textId="7C51B036" w:rsidR="008B4851" w:rsidRPr="00B905B3" w:rsidRDefault="008B4851" w:rsidP="008B4851">
            <w:pPr>
              <w:jc w:val="center"/>
              <w:rPr>
                <w:rFonts w:ascii="Times New Roman" w:hAnsi="Times New Roman"/>
                <w:color w:val="000000"/>
              </w:rPr>
            </w:pPr>
            <w:r w:rsidRPr="00B905B3">
              <w:rPr>
                <w:rFonts w:ascii="Times New Roman" w:hAnsi="Times New Roman"/>
              </w:rPr>
              <w:t>1.003045</w:t>
            </w:r>
          </w:p>
        </w:tc>
        <w:tc>
          <w:tcPr>
            <w:tcW w:w="5387" w:type="dxa"/>
            <w:tcBorders>
              <w:top w:val="nil"/>
              <w:left w:val="nil"/>
              <w:bottom w:val="single" w:sz="4" w:space="0" w:color="auto"/>
              <w:right w:val="single" w:sz="4" w:space="0" w:color="auto"/>
            </w:tcBorders>
            <w:shd w:val="clear" w:color="auto" w:fill="auto"/>
            <w:vAlign w:val="center"/>
            <w:hideMark/>
          </w:tcPr>
          <w:p w14:paraId="1B39F486" w14:textId="502A3FD3" w:rsidR="008B4851" w:rsidRPr="00B905B3" w:rsidRDefault="008B4851" w:rsidP="008B4851">
            <w:pPr>
              <w:jc w:val="both"/>
              <w:rPr>
                <w:rFonts w:ascii="Times New Roman" w:hAnsi="Times New Roman"/>
                <w:color w:val="000000"/>
              </w:rPr>
            </w:pPr>
            <w:r w:rsidRPr="00B905B3">
              <w:rPr>
                <w:rFonts w:ascii="Times New Roman" w:hAnsi="Times New Roman"/>
              </w:rPr>
              <w:t xml:space="preserve">Thủ tục cấp lại Giấy chứng nhận đăng ký hoạt động giám định </w:t>
            </w:r>
          </w:p>
        </w:tc>
        <w:tc>
          <w:tcPr>
            <w:tcW w:w="2410" w:type="dxa"/>
            <w:tcBorders>
              <w:top w:val="nil"/>
              <w:left w:val="nil"/>
              <w:bottom w:val="single" w:sz="4" w:space="0" w:color="auto"/>
              <w:right w:val="single" w:sz="4" w:space="0" w:color="auto"/>
            </w:tcBorders>
            <w:shd w:val="clear" w:color="auto" w:fill="auto"/>
            <w:vAlign w:val="center"/>
            <w:hideMark/>
          </w:tcPr>
          <w:p w14:paraId="19666F4E" w14:textId="39F33DD9" w:rsidR="008B4851" w:rsidRPr="00B905B3" w:rsidRDefault="008B4851" w:rsidP="008B4851">
            <w:pPr>
              <w:jc w:val="center"/>
              <w:rPr>
                <w:rFonts w:ascii="Times New Roman" w:hAnsi="Times New Roman"/>
                <w:color w:val="000000"/>
              </w:rPr>
            </w:pPr>
            <w:r w:rsidRPr="00B905B3">
              <w:rPr>
                <w:rFonts w:ascii="Times New Roman" w:hAnsi="Times New Roman"/>
              </w:rPr>
              <w:t>Tiêu chuẩn Đo lường Chất lượng</w:t>
            </w:r>
          </w:p>
        </w:tc>
      </w:tr>
      <w:tr w:rsidR="008B4851" w:rsidRPr="00B905B3" w14:paraId="7D70726B" w14:textId="77777777" w:rsidTr="008B4851">
        <w:trPr>
          <w:trHeight w:val="620"/>
        </w:trPr>
        <w:tc>
          <w:tcPr>
            <w:tcW w:w="853" w:type="dxa"/>
            <w:tcBorders>
              <w:top w:val="nil"/>
              <w:left w:val="single" w:sz="4" w:space="0" w:color="auto"/>
              <w:bottom w:val="single" w:sz="4" w:space="0" w:color="auto"/>
              <w:right w:val="single" w:sz="4" w:space="0" w:color="auto"/>
            </w:tcBorders>
            <w:shd w:val="clear" w:color="auto" w:fill="auto"/>
            <w:vAlign w:val="center"/>
          </w:tcPr>
          <w:p w14:paraId="767E5FAF" w14:textId="3134D202" w:rsidR="008B4851" w:rsidRPr="00B905B3" w:rsidRDefault="008B4851" w:rsidP="008B4851">
            <w:pPr>
              <w:jc w:val="center"/>
              <w:rPr>
                <w:rFonts w:ascii="Times New Roman" w:hAnsi="Times New Roman"/>
                <w:color w:val="000000"/>
              </w:rPr>
            </w:pPr>
            <w:r w:rsidRPr="00B905B3">
              <w:rPr>
                <w:rFonts w:ascii="Times New Roman" w:hAnsi="Times New Roman"/>
                <w:color w:val="000000"/>
              </w:rPr>
              <w:t>111</w:t>
            </w:r>
          </w:p>
        </w:tc>
        <w:tc>
          <w:tcPr>
            <w:tcW w:w="1275" w:type="dxa"/>
            <w:tcBorders>
              <w:top w:val="nil"/>
              <w:left w:val="nil"/>
              <w:bottom w:val="single" w:sz="4" w:space="0" w:color="auto"/>
              <w:right w:val="single" w:sz="4" w:space="0" w:color="auto"/>
            </w:tcBorders>
            <w:shd w:val="clear" w:color="auto" w:fill="auto"/>
            <w:vAlign w:val="center"/>
            <w:hideMark/>
          </w:tcPr>
          <w:p w14:paraId="6929C0E5" w14:textId="4B3DFE50" w:rsidR="008B4851" w:rsidRPr="00B905B3" w:rsidRDefault="008B4851" w:rsidP="008B4851">
            <w:pPr>
              <w:jc w:val="center"/>
              <w:rPr>
                <w:rFonts w:ascii="Times New Roman" w:hAnsi="Times New Roman"/>
                <w:color w:val="000000"/>
              </w:rPr>
            </w:pPr>
            <w:r w:rsidRPr="00B905B3">
              <w:rPr>
                <w:rFonts w:ascii="Times New Roman" w:hAnsi="Times New Roman"/>
              </w:rPr>
              <w:t>1.003028</w:t>
            </w:r>
          </w:p>
        </w:tc>
        <w:tc>
          <w:tcPr>
            <w:tcW w:w="5387" w:type="dxa"/>
            <w:tcBorders>
              <w:top w:val="nil"/>
              <w:left w:val="nil"/>
              <w:bottom w:val="single" w:sz="4" w:space="0" w:color="auto"/>
              <w:right w:val="single" w:sz="4" w:space="0" w:color="auto"/>
            </w:tcBorders>
            <w:shd w:val="clear" w:color="auto" w:fill="auto"/>
            <w:vAlign w:val="center"/>
            <w:hideMark/>
          </w:tcPr>
          <w:p w14:paraId="01DA0902" w14:textId="00507762" w:rsidR="008B4851" w:rsidRPr="00B905B3" w:rsidRDefault="008B4851" w:rsidP="008B4851">
            <w:pPr>
              <w:jc w:val="both"/>
              <w:rPr>
                <w:rFonts w:ascii="Times New Roman" w:hAnsi="Times New Roman"/>
                <w:color w:val="000000"/>
              </w:rPr>
            </w:pPr>
            <w:r w:rsidRPr="00B905B3">
              <w:rPr>
                <w:rFonts w:ascii="Times New Roman" w:hAnsi="Times New Roman"/>
              </w:rPr>
              <w:t xml:space="preserve">Thủ tục cấp Giấy chứng nhận đăng ký hoạt động chứng nhận </w:t>
            </w:r>
          </w:p>
        </w:tc>
        <w:tc>
          <w:tcPr>
            <w:tcW w:w="2410" w:type="dxa"/>
            <w:tcBorders>
              <w:top w:val="nil"/>
              <w:left w:val="nil"/>
              <w:bottom w:val="single" w:sz="4" w:space="0" w:color="auto"/>
              <w:right w:val="single" w:sz="4" w:space="0" w:color="auto"/>
            </w:tcBorders>
            <w:shd w:val="clear" w:color="auto" w:fill="auto"/>
            <w:vAlign w:val="center"/>
            <w:hideMark/>
          </w:tcPr>
          <w:p w14:paraId="24982FDA" w14:textId="7438FCE3" w:rsidR="008B4851" w:rsidRPr="00B905B3" w:rsidRDefault="008B4851" w:rsidP="008B4851">
            <w:pPr>
              <w:jc w:val="center"/>
              <w:rPr>
                <w:rFonts w:ascii="Times New Roman" w:hAnsi="Times New Roman"/>
                <w:color w:val="000000"/>
              </w:rPr>
            </w:pPr>
            <w:r w:rsidRPr="00B905B3">
              <w:rPr>
                <w:rFonts w:ascii="Times New Roman" w:hAnsi="Times New Roman"/>
              </w:rPr>
              <w:t>Tiêu chuẩn Đo lường Chất lượng</w:t>
            </w:r>
          </w:p>
        </w:tc>
      </w:tr>
      <w:tr w:rsidR="008B4851" w:rsidRPr="00B905B3" w14:paraId="4B04B4CA" w14:textId="77777777" w:rsidTr="008B4851">
        <w:trPr>
          <w:trHeight w:val="620"/>
        </w:trPr>
        <w:tc>
          <w:tcPr>
            <w:tcW w:w="853" w:type="dxa"/>
            <w:tcBorders>
              <w:top w:val="nil"/>
              <w:left w:val="single" w:sz="4" w:space="0" w:color="auto"/>
              <w:bottom w:val="single" w:sz="4" w:space="0" w:color="auto"/>
              <w:right w:val="single" w:sz="4" w:space="0" w:color="auto"/>
            </w:tcBorders>
            <w:shd w:val="clear" w:color="auto" w:fill="auto"/>
            <w:vAlign w:val="center"/>
          </w:tcPr>
          <w:p w14:paraId="5DE27ADD" w14:textId="526974D6" w:rsidR="008B4851" w:rsidRPr="00B905B3" w:rsidRDefault="008B4851" w:rsidP="008B4851">
            <w:pPr>
              <w:jc w:val="center"/>
              <w:rPr>
                <w:rFonts w:ascii="Times New Roman" w:hAnsi="Times New Roman"/>
                <w:color w:val="000000"/>
              </w:rPr>
            </w:pPr>
            <w:r w:rsidRPr="00B905B3">
              <w:rPr>
                <w:rFonts w:ascii="Times New Roman" w:hAnsi="Times New Roman"/>
                <w:color w:val="000000"/>
              </w:rPr>
              <w:t>112</w:t>
            </w:r>
          </w:p>
        </w:tc>
        <w:tc>
          <w:tcPr>
            <w:tcW w:w="1275" w:type="dxa"/>
            <w:tcBorders>
              <w:top w:val="nil"/>
              <w:left w:val="nil"/>
              <w:bottom w:val="single" w:sz="4" w:space="0" w:color="auto"/>
              <w:right w:val="single" w:sz="4" w:space="0" w:color="auto"/>
            </w:tcBorders>
            <w:shd w:val="clear" w:color="auto" w:fill="auto"/>
            <w:vAlign w:val="center"/>
            <w:hideMark/>
          </w:tcPr>
          <w:p w14:paraId="54906433" w14:textId="489D6FE8" w:rsidR="008B4851" w:rsidRPr="00B905B3" w:rsidRDefault="008B4851" w:rsidP="008B4851">
            <w:pPr>
              <w:jc w:val="center"/>
              <w:rPr>
                <w:rFonts w:ascii="Times New Roman" w:hAnsi="Times New Roman"/>
                <w:color w:val="000000"/>
              </w:rPr>
            </w:pPr>
            <w:r w:rsidRPr="00B905B3">
              <w:rPr>
                <w:rFonts w:ascii="Times New Roman" w:hAnsi="Times New Roman"/>
              </w:rPr>
              <w:t>1.003004</w:t>
            </w:r>
          </w:p>
        </w:tc>
        <w:tc>
          <w:tcPr>
            <w:tcW w:w="5387" w:type="dxa"/>
            <w:tcBorders>
              <w:top w:val="nil"/>
              <w:left w:val="nil"/>
              <w:bottom w:val="single" w:sz="4" w:space="0" w:color="auto"/>
              <w:right w:val="single" w:sz="4" w:space="0" w:color="auto"/>
            </w:tcBorders>
            <w:shd w:val="clear" w:color="auto" w:fill="auto"/>
            <w:vAlign w:val="center"/>
            <w:hideMark/>
          </w:tcPr>
          <w:p w14:paraId="4260D24B" w14:textId="1EBF88A6" w:rsidR="008B4851" w:rsidRPr="00B905B3" w:rsidRDefault="008B4851" w:rsidP="008B4851">
            <w:pPr>
              <w:jc w:val="both"/>
              <w:rPr>
                <w:rFonts w:ascii="Times New Roman" w:hAnsi="Times New Roman"/>
                <w:color w:val="000000"/>
              </w:rPr>
            </w:pPr>
            <w:r w:rsidRPr="00B905B3">
              <w:rPr>
                <w:rFonts w:ascii="Times New Roman" w:hAnsi="Times New Roman"/>
              </w:rPr>
              <w:t xml:space="preserve">Thủ tục cấp bổ sung, sửa đổi Giấy chứng nhận đăng ký hoạt động chứng nhận </w:t>
            </w:r>
          </w:p>
        </w:tc>
        <w:tc>
          <w:tcPr>
            <w:tcW w:w="2410" w:type="dxa"/>
            <w:tcBorders>
              <w:top w:val="nil"/>
              <w:left w:val="nil"/>
              <w:bottom w:val="single" w:sz="4" w:space="0" w:color="auto"/>
              <w:right w:val="single" w:sz="4" w:space="0" w:color="auto"/>
            </w:tcBorders>
            <w:shd w:val="clear" w:color="auto" w:fill="auto"/>
            <w:vAlign w:val="center"/>
            <w:hideMark/>
          </w:tcPr>
          <w:p w14:paraId="177051F4" w14:textId="114743FE" w:rsidR="008B4851" w:rsidRPr="00B905B3" w:rsidRDefault="008B4851" w:rsidP="008B4851">
            <w:pPr>
              <w:jc w:val="center"/>
              <w:rPr>
                <w:rFonts w:ascii="Times New Roman" w:hAnsi="Times New Roman"/>
                <w:color w:val="000000"/>
              </w:rPr>
            </w:pPr>
            <w:r w:rsidRPr="00B905B3">
              <w:rPr>
                <w:rFonts w:ascii="Times New Roman" w:hAnsi="Times New Roman"/>
              </w:rPr>
              <w:t>Tiêu chuẩn Đo lường Chất lượng</w:t>
            </w:r>
          </w:p>
        </w:tc>
      </w:tr>
      <w:tr w:rsidR="008B4851" w:rsidRPr="00B905B3" w14:paraId="1EBCC432" w14:textId="77777777" w:rsidTr="008B4851">
        <w:trPr>
          <w:trHeight w:val="620"/>
        </w:trPr>
        <w:tc>
          <w:tcPr>
            <w:tcW w:w="853" w:type="dxa"/>
            <w:tcBorders>
              <w:top w:val="nil"/>
              <w:left w:val="single" w:sz="4" w:space="0" w:color="auto"/>
              <w:bottom w:val="single" w:sz="4" w:space="0" w:color="auto"/>
              <w:right w:val="single" w:sz="4" w:space="0" w:color="auto"/>
            </w:tcBorders>
            <w:shd w:val="clear" w:color="auto" w:fill="auto"/>
            <w:vAlign w:val="center"/>
          </w:tcPr>
          <w:p w14:paraId="0E98773D" w14:textId="32B414FA" w:rsidR="008B4851" w:rsidRPr="00B905B3" w:rsidRDefault="008B4851" w:rsidP="008B4851">
            <w:pPr>
              <w:jc w:val="center"/>
              <w:rPr>
                <w:rFonts w:ascii="Times New Roman" w:hAnsi="Times New Roman"/>
                <w:color w:val="000000"/>
              </w:rPr>
            </w:pPr>
            <w:r w:rsidRPr="00B905B3">
              <w:rPr>
                <w:rFonts w:ascii="Times New Roman" w:hAnsi="Times New Roman"/>
                <w:color w:val="000000"/>
              </w:rPr>
              <w:t>113</w:t>
            </w:r>
          </w:p>
        </w:tc>
        <w:tc>
          <w:tcPr>
            <w:tcW w:w="1275" w:type="dxa"/>
            <w:tcBorders>
              <w:top w:val="nil"/>
              <w:left w:val="nil"/>
              <w:bottom w:val="single" w:sz="4" w:space="0" w:color="auto"/>
              <w:right w:val="single" w:sz="4" w:space="0" w:color="auto"/>
            </w:tcBorders>
            <w:shd w:val="clear" w:color="auto" w:fill="auto"/>
            <w:vAlign w:val="center"/>
            <w:hideMark/>
          </w:tcPr>
          <w:p w14:paraId="0A230813" w14:textId="317B17F7" w:rsidR="008B4851" w:rsidRPr="00B905B3" w:rsidRDefault="008B4851" w:rsidP="008B4851">
            <w:pPr>
              <w:jc w:val="center"/>
              <w:rPr>
                <w:rFonts w:ascii="Times New Roman" w:hAnsi="Times New Roman"/>
                <w:color w:val="000000"/>
              </w:rPr>
            </w:pPr>
            <w:r w:rsidRPr="00B905B3">
              <w:rPr>
                <w:rFonts w:ascii="Times New Roman" w:hAnsi="Times New Roman"/>
              </w:rPr>
              <w:t>1.002983</w:t>
            </w:r>
          </w:p>
        </w:tc>
        <w:tc>
          <w:tcPr>
            <w:tcW w:w="5387" w:type="dxa"/>
            <w:tcBorders>
              <w:top w:val="nil"/>
              <w:left w:val="nil"/>
              <w:bottom w:val="single" w:sz="4" w:space="0" w:color="auto"/>
              <w:right w:val="single" w:sz="4" w:space="0" w:color="auto"/>
            </w:tcBorders>
            <w:shd w:val="clear" w:color="auto" w:fill="auto"/>
            <w:vAlign w:val="center"/>
            <w:hideMark/>
          </w:tcPr>
          <w:p w14:paraId="7CF97B1E" w14:textId="42BCEC98" w:rsidR="008B4851" w:rsidRPr="00B905B3" w:rsidRDefault="008B4851" w:rsidP="008B4851">
            <w:pPr>
              <w:jc w:val="both"/>
              <w:rPr>
                <w:rFonts w:ascii="Times New Roman" w:hAnsi="Times New Roman"/>
                <w:color w:val="000000"/>
              </w:rPr>
            </w:pPr>
            <w:r w:rsidRPr="00B905B3">
              <w:rPr>
                <w:rFonts w:ascii="Times New Roman" w:hAnsi="Times New Roman"/>
              </w:rPr>
              <w:t xml:space="preserve">Thủ tục cấp lại Giấy chứng nhận đăng ký hoạt động chứng nhận </w:t>
            </w:r>
          </w:p>
        </w:tc>
        <w:tc>
          <w:tcPr>
            <w:tcW w:w="2410" w:type="dxa"/>
            <w:tcBorders>
              <w:top w:val="nil"/>
              <w:left w:val="nil"/>
              <w:bottom w:val="single" w:sz="4" w:space="0" w:color="auto"/>
              <w:right w:val="single" w:sz="4" w:space="0" w:color="auto"/>
            </w:tcBorders>
            <w:shd w:val="clear" w:color="auto" w:fill="auto"/>
            <w:vAlign w:val="center"/>
            <w:hideMark/>
          </w:tcPr>
          <w:p w14:paraId="09F53346" w14:textId="363B5154" w:rsidR="008B4851" w:rsidRPr="00B905B3" w:rsidRDefault="008B4851" w:rsidP="008B4851">
            <w:pPr>
              <w:jc w:val="center"/>
              <w:rPr>
                <w:rFonts w:ascii="Times New Roman" w:hAnsi="Times New Roman"/>
                <w:color w:val="000000"/>
              </w:rPr>
            </w:pPr>
            <w:r w:rsidRPr="00B905B3">
              <w:rPr>
                <w:rFonts w:ascii="Times New Roman" w:hAnsi="Times New Roman"/>
              </w:rPr>
              <w:t>Tiêu chuẩn Đo lường Chất lượng</w:t>
            </w:r>
          </w:p>
        </w:tc>
      </w:tr>
      <w:tr w:rsidR="008B4851" w:rsidRPr="00B905B3" w14:paraId="32537385" w14:textId="77777777" w:rsidTr="008B4851">
        <w:trPr>
          <w:trHeight w:val="620"/>
        </w:trPr>
        <w:tc>
          <w:tcPr>
            <w:tcW w:w="853" w:type="dxa"/>
            <w:tcBorders>
              <w:top w:val="nil"/>
              <w:left w:val="single" w:sz="4" w:space="0" w:color="auto"/>
              <w:bottom w:val="single" w:sz="4" w:space="0" w:color="auto"/>
              <w:right w:val="single" w:sz="4" w:space="0" w:color="auto"/>
            </w:tcBorders>
            <w:shd w:val="clear" w:color="auto" w:fill="auto"/>
            <w:vAlign w:val="center"/>
          </w:tcPr>
          <w:p w14:paraId="4ABF7BBE" w14:textId="41958F7D" w:rsidR="008B4851" w:rsidRPr="00B905B3" w:rsidRDefault="008B4851" w:rsidP="008B4851">
            <w:pPr>
              <w:jc w:val="center"/>
              <w:rPr>
                <w:rFonts w:ascii="Times New Roman" w:hAnsi="Times New Roman"/>
                <w:color w:val="000000"/>
              </w:rPr>
            </w:pPr>
            <w:r w:rsidRPr="00B905B3">
              <w:rPr>
                <w:rFonts w:ascii="Times New Roman" w:hAnsi="Times New Roman"/>
                <w:color w:val="000000"/>
              </w:rPr>
              <w:t>114</w:t>
            </w:r>
          </w:p>
        </w:tc>
        <w:tc>
          <w:tcPr>
            <w:tcW w:w="1275" w:type="dxa"/>
            <w:tcBorders>
              <w:top w:val="nil"/>
              <w:left w:val="nil"/>
              <w:bottom w:val="single" w:sz="4" w:space="0" w:color="auto"/>
              <w:right w:val="single" w:sz="4" w:space="0" w:color="auto"/>
            </w:tcBorders>
            <w:shd w:val="clear" w:color="auto" w:fill="auto"/>
            <w:vAlign w:val="center"/>
            <w:hideMark/>
          </w:tcPr>
          <w:p w14:paraId="2EFB101A" w14:textId="068612AF" w:rsidR="008B4851" w:rsidRPr="00B905B3" w:rsidRDefault="008B4851" w:rsidP="008B4851">
            <w:pPr>
              <w:jc w:val="center"/>
              <w:rPr>
                <w:rFonts w:ascii="Times New Roman" w:hAnsi="Times New Roman"/>
                <w:color w:val="000000"/>
              </w:rPr>
            </w:pPr>
            <w:r w:rsidRPr="00B905B3">
              <w:rPr>
                <w:rFonts w:ascii="Times New Roman" w:hAnsi="Times New Roman"/>
              </w:rPr>
              <w:t>1.000746</w:t>
            </w:r>
          </w:p>
        </w:tc>
        <w:tc>
          <w:tcPr>
            <w:tcW w:w="5387" w:type="dxa"/>
            <w:tcBorders>
              <w:top w:val="nil"/>
              <w:left w:val="nil"/>
              <w:bottom w:val="single" w:sz="4" w:space="0" w:color="auto"/>
              <w:right w:val="single" w:sz="4" w:space="0" w:color="auto"/>
            </w:tcBorders>
            <w:shd w:val="clear" w:color="auto" w:fill="auto"/>
            <w:vAlign w:val="center"/>
            <w:hideMark/>
          </w:tcPr>
          <w:p w14:paraId="70A57462" w14:textId="4A2DE587" w:rsidR="008B4851" w:rsidRPr="00B905B3" w:rsidRDefault="008B4851" w:rsidP="008B4851">
            <w:pPr>
              <w:jc w:val="both"/>
              <w:rPr>
                <w:rFonts w:ascii="Times New Roman" w:hAnsi="Times New Roman"/>
                <w:color w:val="000000"/>
              </w:rPr>
            </w:pPr>
            <w:r w:rsidRPr="00B905B3">
              <w:rPr>
                <w:rFonts w:ascii="Times New Roman" w:hAnsi="Times New Roman"/>
              </w:rPr>
              <w:t xml:space="preserve">Thủ tục cấp lại Quyết định chỉ định tổ chức đánh giá sự phù hợp </w:t>
            </w:r>
          </w:p>
        </w:tc>
        <w:tc>
          <w:tcPr>
            <w:tcW w:w="2410" w:type="dxa"/>
            <w:tcBorders>
              <w:top w:val="nil"/>
              <w:left w:val="nil"/>
              <w:bottom w:val="single" w:sz="4" w:space="0" w:color="auto"/>
              <w:right w:val="single" w:sz="4" w:space="0" w:color="auto"/>
            </w:tcBorders>
            <w:shd w:val="clear" w:color="auto" w:fill="auto"/>
            <w:vAlign w:val="center"/>
            <w:hideMark/>
          </w:tcPr>
          <w:p w14:paraId="166EC39F" w14:textId="5D2A5F68" w:rsidR="008B4851" w:rsidRPr="00B905B3" w:rsidRDefault="008B4851" w:rsidP="008B4851">
            <w:pPr>
              <w:jc w:val="center"/>
              <w:rPr>
                <w:rFonts w:ascii="Times New Roman" w:hAnsi="Times New Roman"/>
                <w:color w:val="000000"/>
              </w:rPr>
            </w:pPr>
            <w:r w:rsidRPr="00B905B3">
              <w:rPr>
                <w:rFonts w:ascii="Times New Roman" w:hAnsi="Times New Roman"/>
              </w:rPr>
              <w:t>Tiêu chuẩn Đo lường Chất lượng</w:t>
            </w:r>
          </w:p>
        </w:tc>
      </w:tr>
      <w:tr w:rsidR="008B4851" w:rsidRPr="00B905B3" w14:paraId="09A738E9" w14:textId="77777777" w:rsidTr="008B4851">
        <w:trPr>
          <w:trHeight w:val="620"/>
        </w:trPr>
        <w:tc>
          <w:tcPr>
            <w:tcW w:w="853" w:type="dxa"/>
            <w:tcBorders>
              <w:top w:val="nil"/>
              <w:left w:val="single" w:sz="4" w:space="0" w:color="auto"/>
              <w:bottom w:val="single" w:sz="4" w:space="0" w:color="auto"/>
              <w:right w:val="single" w:sz="4" w:space="0" w:color="auto"/>
            </w:tcBorders>
            <w:shd w:val="clear" w:color="auto" w:fill="auto"/>
            <w:vAlign w:val="center"/>
          </w:tcPr>
          <w:p w14:paraId="4683771A" w14:textId="21AE91FE" w:rsidR="008B4851" w:rsidRPr="00B905B3" w:rsidRDefault="008B4851" w:rsidP="008B4851">
            <w:pPr>
              <w:jc w:val="center"/>
              <w:rPr>
                <w:rFonts w:ascii="Times New Roman" w:hAnsi="Times New Roman"/>
                <w:color w:val="000000"/>
              </w:rPr>
            </w:pPr>
            <w:r w:rsidRPr="00B905B3">
              <w:rPr>
                <w:rFonts w:ascii="Times New Roman" w:hAnsi="Times New Roman"/>
                <w:color w:val="000000"/>
              </w:rPr>
              <w:t>115</w:t>
            </w:r>
          </w:p>
        </w:tc>
        <w:tc>
          <w:tcPr>
            <w:tcW w:w="1275" w:type="dxa"/>
            <w:tcBorders>
              <w:top w:val="nil"/>
              <w:left w:val="nil"/>
              <w:bottom w:val="single" w:sz="4" w:space="0" w:color="auto"/>
              <w:right w:val="single" w:sz="4" w:space="0" w:color="auto"/>
            </w:tcBorders>
            <w:shd w:val="clear" w:color="auto" w:fill="auto"/>
            <w:vAlign w:val="center"/>
            <w:hideMark/>
          </w:tcPr>
          <w:p w14:paraId="3C7D0CB8" w14:textId="7DECFD53" w:rsidR="008B4851" w:rsidRPr="00B905B3" w:rsidRDefault="008B4851" w:rsidP="008B4851">
            <w:pPr>
              <w:jc w:val="center"/>
              <w:rPr>
                <w:rFonts w:ascii="Times New Roman" w:hAnsi="Times New Roman"/>
                <w:color w:val="000000"/>
              </w:rPr>
            </w:pPr>
            <w:r w:rsidRPr="00B905B3">
              <w:rPr>
                <w:rFonts w:ascii="Times New Roman" w:hAnsi="Times New Roman"/>
              </w:rPr>
              <w:t>1.001400</w:t>
            </w:r>
          </w:p>
        </w:tc>
        <w:tc>
          <w:tcPr>
            <w:tcW w:w="5387" w:type="dxa"/>
            <w:tcBorders>
              <w:top w:val="nil"/>
              <w:left w:val="nil"/>
              <w:bottom w:val="single" w:sz="4" w:space="0" w:color="auto"/>
              <w:right w:val="single" w:sz="4" w:space="0" w:color="auto"/>
            </w:tcBorders>
            <w:shd w:val="clear" w:color="auto" w:fill="auto"/>
            <w:vAlign w:val="center"/>
            <w:hideMark/>
          </w:tcPr>
          <w:p w14:paraId="245DB461" w14:textId="52890D2B" w:rsidR="008B4851" w:rsidRPr="00B905B3" w:rsidRDefault="008B4851" w:rsidP="008B4851">
            <w:pPr>
              <w:jc w:val="both"/>
              <w:rPr>
                <w:rFonts w:ascii="Times New Roman" w:hAnsi="Times New Roman"/>
                <w:color w:val="000000"/>
              </w:rPr>
            </w:pPr>
            <w:r w:rsidRPr="00B905B3">
              <w:rPr>
                <w:rFonts w:ascii="Times New Roman" w:hAnsi="Times New Roman"/>
              </w:rPr>
              <w:t xml:space="preserve">Thủ tục chỉ định tạm thời tổ chức đánh giá sự phù hợp hoạt động thử nghiệm, giám định, kiểm định, chứng nhận </w:t>
            </w:r>
          </w:p>
        </w:tc>
        <w:tc>
          <w:tcPr>
            <w:tcW w:w="2410" w:type="dxa"/>
            <w:tcBorders>
              <w:top w:val="nil"/>
              <w:left w:val="nil"/>
              <w:bottom w:val="single" w:sz="4" w:space="0" w:color="auto"/>
              <w:right w:val="single" w:sz="4" w:space="0" w:color="auto"/>
            </w:tcBorders>
            <w:shd w:val="clear" w:color="auto" w:fill="auto"/>
            <w:vAlign w:val="center"/>
            <w:hideMark/>
          </w:tcPr>
          <w:p w14:paraId="39DDB64B" w14:textId="7D4056FE" w:rsidR="008B4851" w:rsidRPr="00B905B3" w:rsidRDefault="008B4851" w:rsidP="008B4851">
            <w:pPr>
              <w:jc w:val="center"/>
              <w:rPr>
                <w:rFonts w:ascii="Times New Roman" w:hAnsi="Times New Roman"/>
                <w:color w:val="000000"/>
              </w:rPr>
            </w:pPr>
            <w:r w:rsidRPr="00B905B3">
              <w:rPr>
                <w:rFonts w:ascii="Times New Roman" w:hAnsi="Times New Roman"/>
              </w:rPr>
              <w:t>Tiêu chuẩn Đo lường Chất lượng</w:t>
            </w:r>
          </w:p>
        </w:tc>
      </w:tr>
      <w:tr w:rsidR="008B4851" w:rsidRPr="00B905B3" w14:paraId="2F77969A" w14:textId="77777777" w:rsidTr="008B4851">
        <w:trPr>
          <w:trHeight w:val="620"/>
        </w:trPr>
        <w:tc>
          <w:tcPr>
            <w:tcW w:w="853" w:type="dxa"/>
            <w:tcBorders>
              <w:top w:val="nil"/>
              <w:left w:val="single" w:sz="4" w:space="0" w:color="auto"/>
              <w:bottom w:val="single" w:sz="4" w:space="0" w:color="auto"/>
              <w:right w:val="single" w:sz="4" w:space="0" w:color="auto"/>
            </w:tcBorders>
            <w:shd w:val="clear" w:color="auto" w:fill="auto"/>
            <w:vAlign w:val="center"/>
          </w:tcPr>
          <w:p w14:paraId="6F3EF811" w14:textId="4123801C" w:rsidR="008B4851" w:rsidRPr="00B905B3" w:rsidRDefault="008B4851" w:rsidP="008B4851">
            <w:pPr>
              <w:jc w:val="center"/>
              <w:rPr>
                <w:rFonts w:ascii="Times New Roman" w:hAnsi="Times New Roman"/>
                <w:color w:val="000000"/>
              </w:rPr>
            </w:pPr>
            <w:r w:rsidRPr="00B905B3">
              <w:rPr>
                <w:rFonts w:ascii="Times New Roman" w:hAnsi="Times New Roman"/>
                <w:color w:val="000000"/>
              </w:rPr>
              <w:t>116</w:t>
            </w:r>
          </w:p>
        </w:tc>
        <w:tc>
          <w:tcPr>
            <w:tcW w:w="1275" w:type="dxa"/>
            <w:tcBorders>
              <w:top w:val="nil"/>
              <w:left w:val="nil"/>
              <w:bottom w:val="single" w:sz="4" w:space="0" w:color="auto"/>
              <w:right w:val="single" w:sz="4" w:space="0" w:color="auto"/>
            </w:tcBorders>
            <w:shd w:val="clear" w:color="auto" w:fill="auto"/>
            <w:vAlign w:val="center"/>
            <w:hideMark/>
          </w:tcPr>
          <w:p w14:paraId="5DBF9192" w14:textId="123B6E00" w:rsidR="008B4851" w:rsidRPr="00B905B3" w:rsidRDefault="008B4851" w:rsidP="008B4851">
            <w:pPr>
              <w:jc w:val="center"/>
              <w:rPr>
                <w:rFonts w:ascii="Times New Roman" w:hAnsi="Times New Roman"/>
                <w:color w:val="000000"/>
              </w:rPr>
            </w:pPr>
            <w:r w:rsidRPr="00B905B3">
              <w:rPr>
                <w:rFonts w:ascii="Times New Roman" w:hAnsi="Times New Roman"/>
              </w:rPr>
              <w:t>1.001366</w:t>
            </w:r>
          </w:p>
        </w:tc>
        <w:tc>
          <w:tcPr>
            <w:tcW w:w="5387" w:type="dxa"/>
            <w:tcBorders>
              <w:top w:val="nil"/>
              <w:left w:val="nil"/>
              <w:bottom w:val="single" w:sz="4" w:space="0" w:color="auto"/>
              <w:right w:val="single" w:sz="4" w:space="0" w:color="auto"/>
            </w:tcBorders>
            <w:shd w:val="clear" w:color="auto" w:fill="auto"/>
            <w:vAlign w:val="center"/>
            <w:hideMark/>
          </w:tcPr>
          <w:p w14:paraId="19406F60" w14:textId="16C5811F" w:rsidR="008B4851" w:rsidRPr="00B905B3" w:rsidRDefault="008B4851" w:rsidP="008B4851">
            <w:pPr>
              <w:jc w:val="both"/>
              <w:rPr>
                <w:rFonts w:ascii="Times New Roman" w:hAnsi="Times New Roman"/>
                <w:color w:val="000000"/>
              </w:rPr>
            </w:pPr>
            <w:r w:rsidRPr="00B905B3">
              <w:rPr>
                <w:rFonts w:ascii="Times New Roman" w:hAnsi="Times New Roman"/>
              </w:rPr>
              <w:t xml:space="preserve">Thủ tục kiểm tra nhà nước về chất lượng hàng hóa hàng hóa nhóm 2 nhập khẩu </w:t>
            </w:r>
          </w:p>
        </w:tc>
        <w:tc>
          <w:tcPr>
            <w:tcW w:w="2410" w:type="dxa"/>
            <w:tcBorders>
              <w:top w:val="nil"/>
              <w:left w:val="nil"/>
              <w:bottom w:val="single" w:sz="4" w:space="0" w:color="auto"/>
              <w:right w:val="single" w:sz="4" w:space="0" w:color="auto"/>
            </w:tcBorders>
            <w:shd w:val="clear" w:color="auto" w:fill="auto"/>
            <w:vAlign w:val="center"/>
            <w:hideMark/>
          </w:tcPr>
          <w:p w14:paraId="57FD677A" w14:textId="74D539D2" w:rsidR="008B4851" w:rsidRPr="00B905B3" w:rsidRDefault="008B4851" w:rsidP="008B4851">
            <w:pPr>
              <w:jc w:val="center"/>
              <w:rPr>
                <w:rFonts w:ascii="Times New Roman" w:hAnsi="Times New Roman"/>
                <w:color w:val="000000"/>
              </w:rPr>
            </w:pPr>
            <w:r w:rsidRPr="00B905B3">
              <w:rPr>
                <w:rFonts w:ascii="Times New Roman" w:hAnsi="Times New Roman"/>
              </w:rPr>
              <w:t>Tiêu chuẩn Đo lường Chất lượng</w:t>
            </w:r>
          </w:p>
        </w:tc>
      </w:tr>
      <w:tr w:rsidR="008B4851" w:rsidRPr="00B905B3" w14:paraId="17E6AE2D" w14:textId="77777777" w:rsidTr="008B4851">
        <w:trPr>
          <w:trHeight w:val="620"/>
        </w:trPr>
        <w:tc>
          <w:tcPr>
            <w:tcW w:w="853" w:type="dxa"/>
            <w:tcBorders>
              <w:top w:val="nil"/>
              <w:left w:val="single" w:sz="4" w:space="0" w:color="auto"/>
              <w:bottom w:val="single" w:sz="4" w:space="0" w:color="auto"/>
              <w:right w:val="single" w:sz="4" w:space="0" w:color="auto"/>
            </w:tcBorders>
            <w:shd w:val="clear" w:color="auto" w:fill="auto"/>
            <w:vAlign w:val="center"/>
          </w:tcPr>
          <w:p w14:paraId="19D95F46" w14:textId="09F68CEA" w:rsidR="008B4851" w:rsidRPr="00B905B3" w:rsidRDefault="008B4851" w:rsidP="008B4851">
            <w:pPr>
              <w:jc w:val="center"/>
              <w:rPr>
                <w:rFonts w:ascii="Times New Roman" w:hAnsi="Times New Roman"/>
                <w:color w:val="000000"/>
              </w:rPr>
            </w:pPr>
            <w:r w:rsidRPr="00B905B3">
              <w:rPr>
                <w:rFonts w:ascii="Times New Roman" w:hAnsi="Times New Roman"/>
                <w:color w:val="000000"/>
              </w:rPr>
              <w:t>117</w:t>
            </w:r>
          </w:p>
        </w:tc>
        <w:tc>
          <w:tcPr>
            <w:tcW w:w="1275" w:type="dxa"/>
            <w:tcBorders>
              <w:top w:val="nil"/>
              <w:left w:val="nil"/>
              <w:bottom w:val="single" w:sz="4" w:space="0" w:color="auto"/>
              <w:right w:val="single" w:sz="4" w:space="0" w:color="auto"/>
            </w:tcBorders>
            <w:shd w:val="clear" w:color="auto" w:fill="auto"/>
            <w:vAlign w:val="center"/>
            <w:hideMark/>
          </w:tcPr>
          <w:p w14:paraId="4328C54A" w14:textId="3E4BD27D" w:rsidR="008B4851" w:rsidRPr="00B905B3" w:rsidRDefault="008B4851" w:rsidP="008B4851">
            <w:pPr>
              <w:jc w:val="center"/>
              <w:rPr>
                <w:rFonts w:ascii="Times New Roman" w:hAnsi="Times New Roman"/>
                <w:color w:val="000000"/>
              </w:rPr>
            </w:pPr>
            <w:r w:rsidRPr="00B905B3">
              <w:rPr>
                <w:rFonts w:ascii="Times New Roman" w:hAnsi="Times New Roman"/>
              </w:rPr>
              <w:t>1.005242</w:t>
            </w:r>
          </w:p>
        </w:tc>
        <w:tc>
          <w:tcPr>
            <w:tcW w:w="5387" w:type="dxa"/>
            <w:tcBorders>
              <w:top w:val="nil"/>
              <w:left w:val="nil"/>
              <w:bottom w:val="single" w:sz="4" w:space="0" w:color="auto"/>
              <w:right w:val="single" w:sz="4" w:space="0" w:color="auto"/>
            </w:tcBorders>
            <w:shd w:val="clear" w:color="auto" w:fill="auto"/>
            <w:vAlign w:val="center"/>
            <w:hideMark/>
          </w:tcPr>
          <w:p w14:paraId="0E257EF4" w14:textId="363F976F" w:rsidR="008B4851" w:rsidRPr="00B905B3" w:rsidRDefault="008B4851" w:rsidP="008B4851">
            <w:pPr>
              <w:jc w:val="both"/>
              <w:rPr>
                <w:rFonts w:ascii="Times New Roman" w:hAnsi="Times New Roman"/>
                <w:color w:val="000000"/>
              </w:rPr>
            </w:pPr>
            <w:r w:rsidRPr="00B905B3">
              <w:rPr>
                <w:rFonts w:ascii="Times New Roman" w:hAnsi="Times New Roman"/>
              </w:rPr>
              <w:t xml:space="preserve">Thủ tục miễn giảm kiểm tra chất lượng hàng hóa nhóm 2 nhập khẩu </w:t>
            </w:r>
          </w:p>
        </w:tc>
        <w:tc>
          <w:tcPr>
            <w:tcW w:w="2410" w:type="dxa"/>
            <w:tcBorders>
              <w:top w:val="nil"/>
              <w:left w:val="nil"/>
              <w:bottom w:val="single" w:sz="4" w:space="0" w:color="auto"/>
              <w:right w:val="single" w:sz="4" w:space="0" w:color="auto"/>
            </w:tcBorders>
            <w:shd w:val="clear" w:color="auto" w:fill="auto"/>
            <w:vAlign w:val="center"/>
            <w:hideMark/>
          </w:tcPr>
          <w:p w14:paraId="4F840CAA" w14:textId="060495AE" w:rsidR="008B4851" w:rsidRPr="00B905B3" w:rsidRDefault="008B4851" w:rsidP="008B4851">
            <w:pPr>
              <w:jc w:val="center"/>
              <w:rPr>
                <w:rFonts w:ascii="Times New Roman" w:hAnsi="Times New Roman"/>
                <w:color w:val="000000"/>
              </w:rPr>
            </w:pPr>
            <w:r w:rsidRPr="00B905B3">
              <w:rPr>
                <w:rFonts w:ascii="Times New Roman" w:hAnsi="Times New Roman"/>
              </w:rPr>
              <w:t>Tiêu chuẩn Đo lường Chất lượng</w:t>
            </w:r>
          </w:p>
        </w:tc>
      </w:tr>
      <w:tr w:rsidR="008B4851" w:rsidRPr="00B905B3" w14:paraId="3A47EA6D" w14:textId="77777777" w:rsidTr="008B4851">
        <w:trPr>
          <w:trHeight w:val="597"/>
        </w:trPr>
        <w:tc>
          <w:tcPr>
            <w:tcW w:w="853" w:type="dxa"/>
            <w:tcBorders>
              <w:top w:val="nil"/>
              <w:left w:val="single" w:sz="4" w:space="0" w:color="auto"/>
              <w:bottom w:val="single" w:sz="4" w:space="0" w:color="auto"/>
              <w:right w:val="single" w:sz="4" w:space="0" w:color="auto"/>
            </w:tcBorders>
            <w:shd w:val="clear" w:color="auto" w:fill="auto"/>
            <w:vAlign w:val="center"/>
          </w:tcPr>
          <w:p w14:paraId="07B4B4B7" w14:textId="52889F35" w:rsidR="008B4851" w:rsidRPr="00B905B3" w:rsidRDefault="008B4851" w:rsidP="008B4851">
            <w:pPr>
              <w:jc w:val="center"/>
              <w:rPr>
                <w:rFonts w:ascii="Times New Roman" w:hAnsi="Times New Roman"/>
                <w:color w:val="000000"/>
              </w:rPr>
            </w:pPr>
            <w:r w:rsidRPr="00B905B3">
              <w:rPr>
                <w:rFonts w:ascii="Times New Roman" w:hAnsi="Times New Roman"/>
                <w:color w:val="000000"/>
              </w:rPr>
              <w:lastRenderedPageBreak/>
              <w:t>118</w:t>
            </w:r>
          </w:p>
        </w:tc>
        <w:tc>
          <w:tcPr>
            <w:tcW w:w="1275" w:type="dxa"/>
            <w:tcBorders>
              <w:top w:val="nil"/>
              <w:left w:val="nil"/>
              <w:bottom w:val="single" w:sz="4" w:space="0" w:color="auto"/>
              <w:right w:val="single" w:sz="4" w:space="0" w:color="auto"/>
            </w:tcBorders>
            <w:shd w:val="clear" w:color="auto" w:fill="auto"/>
            <w:vAlign w:val="center"/>
            <w:hideMark/>
          </w:tcPr>
          <w:p w14:paraId="3A858515" w14:textId="7E7AB0C8" w:rsidR="008B4851" w:rsidRPr="00B905B3" w:rsidRDefault="008B4851" w:rsidP="008B4851">
            <w:pPr>
              <w:jc w:val="center"/>
              <w:rPr>
                <w:rFonts w:ascii="Times New Roman" w:hAnsi="Times New Roman"/>
                <w:color w:val="000000"/>
              </w:rPr>
            </w:pPr>
            <w:r w:rsidRPr="00B905B3">
              <w:rPr>
                <w:rFonts w:ascii="Times New Roman" w:hAnsi="Times New Roman"/>
              </w:rPr>
              <w:t>1.004376</w:t>
            </w:r>
          </w:p>
        </w:tc>
        <w:tc>
          <w:tcPr>
            <w:tcW w:w="5387" w:type="dxa"/>
            <w:tcBorders>
              <w:top w:val="nil"/>
              <w:left w:val="nil"/>
              <w:bottom w:val="single" w:sz="4" w:space="0" w:color="auto"/>
              <w:right w:val="single" w:sz="4" w:space="0" w:color="auto"/>
            </w:tcBorders>
            <w:shd w:val="clear" w:color="auto" w:fill="auto"/>
            <w:vAlign w:val="center"/>
            <w:hideMark/>
          </w:tcPr>
          <w:p w14:paraId="2F4F3DBD" w14:textId="0B6E223A" w:rsidR="008B4851" w:rsidRPr="00B905B3" w:rsidRDefault="008B4851" w:rsidP="008B4851">
            <w:pPr>
              <w:jc w:val="both"/>
              <w:rPr>
                <w:rFonts w:ascii="Times New Roman" w:hAnsi="Times New Roman"/>
                <w:color w:val="000000"/>
              </w:rPr>
            </w:pPr>
            <w:r w:rsidRPr="00B905B3">
              <w:rPr>
                <w:rFonts w:ascii="Times New Roman" w:hAnsi="Times New Roman"/>
              </w:rPr>
              <w:t>Cấp giấy phép bưu chính</w:t>
            </w:r>
          </w:p>
        </w:tc>
        <w:tc>
          <w:tcPr>
            <w:tcW w:w="2410" w:type="dxa"/>
            <w:tcBorders>
              <w:top w:val="nil"/>
              <w:left w:val="nil"/>
              <w:bottom w:val="single" w:sz="4" w:space="0" w:color="auto"/>
              <w:right w:val="single" w:sz="4" w:space="0" w:color="auto"/>
            </w:tcBorders>
            <w:shd w:val="clear" w:color="auto" w:fill="auto"/>
            <w:vAlign w:val="center"/>
            <w:hideMark/>
          </w:tcPr>
          <w:p w14:paraId="0E003D9A" w14:textId="44DBF7D5" w:rsidR="008B4851" w:rsidRPr="00B905B3" w:rsidRDefault="008B4851" w:rsidP="008B4851">
            <w:pPr>
              <w:jc w:val="center"/>
              <w:rPr>
                <w:rFonts w:ascii="Times New Roman" w:hAnsi="Times New Roman"/>
                <w:color w:val="000000"/>
              </w:rPr>
            </w:pPr>
            <w:r w:rsidRPr="00B905B3">
              <w:rPr>
                <w:rFonts w:ascii="Times New Roman" w:hAnsi="Times New Roman"/>
              </w:rPr>
              <w:t>Bưu chính</w:t>
            </w:r>
          </w:p>
        </w:tc>
      </w:tr>
      <w:tr w:rsidR="008B4851" w:rsidRPr="00B905B3" w14:paraId="4A3E5A5D" w14:textId="77777777" w:rsidTr="008B4851">
        <w:trPr>
          <w:trHeight w:val="549"/>
        </w:trPr>
        <w:tc>
          <w:tcPr>
            <w:tcW w:w="853" w:type="dxa"/>
            <w:tcBorders>
              <w:top w:val="nil"/>
              <w:left w:val="single" w:sz="4" w:space="0" w:color="auto"/>
              <w:bottom w:val="single" w:sz="4" w:space="0" w:color="auto"/>
              <w:right w:val="single" w:sz="4" w:space="0" w:color="auto"/>
            </w:tcBorders>
            <w:shd w:val="clear" w:color="auto" w:fill="auto"/>
            <w:vAlign w:val="center"/>
          </w:tcPr>
          <w:p w14:paraId="73F93B40" w14:textId="5E50A8EA" w:rsidR="008B4851" w:rsidRPr="00B905B3" w:rsidRDefault="008B4851" w:rsidP="008B4851">
            <w:pPr>
              <w:jc w:val="center"/>
              <w:rPr>
                <w:rFonts w:ascii="Times New Roman" w:hAnsi="Times New Roman"/>
                <w:color w:val="000000"/>
              </w:rPr>
            </w:pPr>
            <w:r w:rsidRPr="00B905B3">
              <w:rPr>
                <w:rFonts w:ascii="Times New Roman" w:hAnsi="Times New Roman"/>
                <w:color w:val="000000"/>
              </w:rPr>
              <w:t>119</w:t>
            </w:r>
          </w:p>
        </w:tc>
        <w:tc>
          <w:tcPr>
            <w:tcW w:w="1275" w:type="dxa"/>
            <w:tcBorders>
              <w:top w:val="nil"/>
              <w:left w:val="nil"/>
              <w:bottom w:val="single" w:sz="4" w:space="0" w:color="auto"/>
              <w:right w:val="single" w:sz="4" w:space="0" w:color="auto"/>
            </w:tcBorders>
            <w:shd w:val="clear" w:color="auto" w:fill="auto"/>
            <w:vAlign w:val="center"/>
            <w:hideMark/>
          </w:tcPr>
          <w:p w14:paraId="3B62F66B" w14:textId="60E87C05" w:rsidR="008B4851" w:rsidRPr="00B905B3" w:rsidRDefault="008B4851" w:rsidP="008B4851">
            <w:pPr>
              <w:jc w:val="center"/>
              <w:rPr>
                <w:rFonts w:ascii="Times New Roman" w:hAnsi="Times New Roman"/>
                <w:color w:val="000000"/>
              </w:rPr>
            </w:pPr>
            <w:r w:rsidRPr="00B905B3">
              <w:rPr>
                <w:rFonts w:ascii="Times New Roman" w:hAnsi="Times New Roman"/>
              </w:rPr>
              <w:t>1.004366</w:t>
            </w:r>
          </w:p>
        </w:tc>
        <w:tc>
          <w:tcPr>
            <w:tcW w:w="5387" w:type="dxa"/>
            <w:tcBorders>
              <w:top w:val="nil"/>
              <w:left w:val="nil"/>
              <w:bottom w:val="single" w:sz="4" w:space="0" w:color="auto"/>
              <w:right w:val="single" w:sz="4" w:space="0" w:color="auto"/>
            </w:tcBorders>
            <w:shd w:val="clear" w:color="auto" w:fill="auto"/>
            <w:vAlign w:val="center"/>
            <w:hideMark/>
          </w:tcPr>
          <w:p w14:paraId="5E943D90" w14:textId="34297573" w:rsidR="008B4851" w:rsidRPr="00B905B3" w:rsidRDefault="008B4851" w:rsidP="008B4851">
            <w:pPr>
              <w:jc w:val="both"/>
              <w:rPr>
                <w:rFonts w:ascii="Times New Roman" w:hAnsi="Times New Roman"/>
                <w:color w:val="000000"/>
              </w:rPr>
            </w:pPr>
            <w:r w:rsidRPr="00B905B3">
              <w:rPr>
                <w:rFonts w:ascii="Times New Roman" w:hAnsi="Times New Roman"/>
              </w:rPr>
              <w:t>Sửa đổi, bổ sung giấy phép bưu chính</w:t>
            </w:r>
          </w:p>
        </w:tc>
        <w:tc>
          <w:tcPr>
            <w:tcW w:w="2410" w:type="dxa"/>
            <w:tcBorders>
              <w:top w:val="nil"/>
              <w:left w:val="nil"/>
              <w:bottom w:val="single" w:sz="4" w:space="0" w:color="auto"/>
              <w:right w:val="single" w:sz="4" w:space="0" w:color="auto"/>
            </w:tcBorders>
            <w:shd w:val="clear" w:color="auto" w:fill="auto"/>
            <w:vAlign w:val="center"/>
            <w:hideMark/>
          </w:tcPr>
          <w:p w14:paraId="780A9D38" w14:textId="4829510B" w:rsidR="008B4851" w:rsidRPr="00B905B3" w:rsidRDefault="008B4851" w:rsidP="008B4851">
            <w:pPr>
              <w:jc w:val="center"/>
              <w:rPr>
                <w:rFonts w:ascii="Times New Roman" w:hAnsi="Times New Roman"/>
                <w:color w:val="000000"/>
              </w:rPr>
            </w:pPr>
            <w:r w:rsidRPr="00B905B3">
              <w:rPr>
                <w:rFonts w:ascii="Times New Roman" w:hAnsi="Times New Roman"/>
              </w:rPr>
              <w:t>Bưu chính</w:t>
            </w:r>
          </w:p>
        </w:tc>
      </w:tr>
      <w:tr w:rsidR="008B4851" w:rsidRPr="00B905B3" w14:paraId="13201EF0" w14:textId="77777777" w:rsidTr="008B4851">
        <w:trPr>
          <w:trHeight w:val="571"/>
        </w:trPr>
        <w:tc>
          <w:tcPr>
            <w:tcW w:w="853" w:type="dxa"/>
            <w:tcBorders>
              <w:top w:val="nil"/>
              <w:left w:val="single" w:sz="4" w:space="0" w:color="auto"/>
              <w:bottom w:val="single" w:sz="4" w:space="0" w:color="auto"/>
              <w:right w:val="single" w:sz="4" w:space="0" w:color="auto"/>
            </w:tcBorders>
            <w:shd w:val="clear" w:color="auto" w:fill="auto"/>
            <w:vAlign w:val="center"/>
          </w:tcPr>
          <w:p w14:paraId="551D86B6" w14:textId="576D1217" w:rsidR="008B4851" w:rsidRPr="00B905B3" w:rsidRDefault="008B4851" w:rsidP="008B4851">
            <w:pPr>
              <w:jc w:val="center"/>
              <w:rPr>
                <w:rFonts w:ascii="Times New Roman" w:hAnsi="Times New Roman"/>
                <w:color w:val="000000"/>
              </w:rPr>
            </w:pPr>
            <w:r w:rsidRPr="00B905B3">
              <w:rPr>
                <w:rFonts w:ascii="Times New Roman" w:hAnsi="Times New Roman"/>
                <w:color w:val="000000"/>
              </w:rPr>
              <w:t>120</w:t>
            </w:r>
          </w:p>
        </w:tc>
        <w:tc>
          <w:tcPr>
            <w:tcW w:w="1275" w:type="dxa"/>
            <w:tcBorders>
              <w:top w:val="nil"/>
              <w:left w:val="nil"/>
              <w:bottom w:val="single" w:sz="4" w:space="0" w:color="auto"/>
              <w:right w:val="single" w:sz="4" w:space="0" w:color="auto"/>
            </w:tcBorders>
            <w:shd w:val="clear" w:color="auto" w:fill="auto"/>
            <w:vAlign w:val="center"/>
            <w:hideMark/>
          </w:tcPr>
          <w:p w14:paraId="68C5E7A8" w14:textId="2E85BF8B" w:rsidR="008B4851" w:rsidRPr="00B905B3" w:rsidRDefault="008B4851" w:rsidP="008B4851">
            <w:pPr>
              <w:jc w:val="center"/>
              <w:rPr>
                <w:rFonts w:ascii="Times New Roman" w:hAnsi="Times New Roman"/>
                <w:color w:val="000000"/>
              </w:rPr>
            </w:pPr>
            <w:r w:rsidRPr="00B905B3">
              <w:rPr>
                <w:rFonts w:ascii="Times New Roman" w:hAnsi="Times New Roman"/>
              </w:rPr>
              <w:t>1.004354</w:t>
            </w:r>
          </w:p>
        </w:tc>
        <w:tc>
          <w:tcPr>
            <w:tcW w:w="5387" w:type="dxa"/>
            <w:tcBorders>
              <w:top w:val="nil"/>
              <w:left w:val="nil"/>
              <w:bottom w:val="single" w:sz="4" w:space="0" w:color="auto"/>
              <w:right w:val="single" w:sz="4" w:space="0" w:color="auto"/>
            </w:tcBorders>
            <w:shd w:val="clear" w:color="auto" w:fill="auto"/>
            <w:vAlign w:val="center"/>
            <w:hideMark/>
          </w:tcPr>
          <w:p w14:paraId="0B54F552" w14:textId="3CBF9B73" w:rsidR="008B4851" w:rsidRPr="00B905B3" w:rsidRDefault="008B4851" w:rsidP="008B4851">
            <w:pPr>
              <w:jc w:val="both"/>
              <w:rPr>
                <w:rFonts w:ascii="Times New Roman" w:hAnsi="Times New Roman"/>
                <w:color w:val="000000"/>
              </w:rPr>
            </w:pPr>
            <w:r w:rsidRPr="00B905B3">
              <w:rPr>
                <w:rFonts w:ascii="Times New Roman" w:hAnsi="Times New Roman"/>
              </w:rPr>
              <w:t>Cấp lại giấy phép bưu chính khi hết hạn</w:t>
            </w:r>
          </w:p>
        </w:tc>
        <w:tc>
          <w:tcPr>
            <w:tcW w:w="2410" w:type="dxa"/>
            <w:tcBorders>
              <w:top w:val="nil"/>
              <w:left w:val="nil"/>
              <w:bottom w:val="single" w:sz="4" w:space="0" w:color="auto"/>
              <w:right w:val="single" w:sz="4" w:space="0" w:color="auto"/>
            </w:tcBorders>
            <w:shd w:val="clear" w:color="auto" w:fill="auto"/>
            <w:vAlign w:val="center"/>
            <w:hideMark/>
          </w:tcPr>
          <w:p w14:paraId="555403BC" w14:textId="36DC6C6B" w:rsidR="008B4851" w:rsidRPr="00B905B3" w:rsidRDefault="008B4851" w:rsidP="008B4851">
            <w:pPr>
              <w:jc w:val="center"/>
              <w:rPr>
                <w:rFonts w:ascii="Times New Roman" w:hAnsi="Times New Roman"/>
                <w:color w:val="000000"/>
              </w:rPr>
            </w:pPr>
            <w:r w:rsidRPr="00B905B3">
              <w:rPr>
                <w:rFonts w:ascii="Times New Roman" w:hAnsi="Times New Roman"/>
              </w:rPr>
              <w:t>Bưu chính</w:t>
            </w:r>
          </w:p>
        </w:tc>
      </w:tr>
      <w:tr w:rsidR="008B4851" w:rsidRPr="00B905B3" w14:paraId="21DCE82A" w14:textId="77777777" w:rsidTr="008B4851">
        <w:trPr>
          <w:trHeight w:val="693"/>
        </w:trPr>
        <w:tc>
          <w:tcPr>
            <w:tcW w:w="853" w:type="dxa"/>
            <w:tcBorders>
              <w:top w:val="nil"/>
              <w:left w:val="single" w:sz="4" w:space="0" w:color="auto"/>
              <w:bottom w:val="single" w:sz="4" w:space="0" w:color="auto"/>
              <w:right w:val="single" w:sz="4" w:space="0" w:color="auto"/>
            </w:tcBorders>
            <w:shd w:val="clear" w:color="auto" w:fill="auto"/>
            <w:vAlign w:val="center"/>
          </w:tcPr>
          <w:p w14:paraId="524F9648" w14:textId="0E5BEA94" w:rsidR="008B4851" w:rsidRPr="00B905B3" w:rsidRDefault="008B4851" w:rsidP="008B4851">
            <w:pPr>
              <w:jc w:val="center"/>
              <w:rPr>
                <w:rFonts w:ascii="Times New Roman" w:hAnsi="Times New Roman"/>
                <w:color w:val="000000"/>
              </w:rPr>
            </w:pPr>
            <w:r w:rsidRPr="00B905B3">
              <w:rPr>
                <w:rFonts w:ascii="Times New Roman" w:hAnsi="Times New Roman"/>
                <w:color w:val="000000"/>
              </w:rPr>
              <w:t>121</w:t>
            </w:r>
          </w:p>
        </w:tc>
        <w:tc>
          <w:tcPr>
            <w:tcW w:w="1275" w:type="dxa"/>
            <w:tcBorders>
              <w:top w:val="nil"/>
              <w:left w:val="nil"/>
              <w:bottom w:val="single" w:sz="4" w:space="0" w:color="auto"/>
              <w:right w:val="single" w:sz="4" w:space="0" w:color="auto"/>
            </w:tcBorders>
            <w:shd w:val="clear" w:color="auto" w:fill="auto"/>
            <w:vAlign w:val="center"/>
            <w:hideMark/>
          </w:tcPr>
          <w:p w14:paraId="524531BB" w14:textId="213E3AF2" w:rsidR="008B4851" w:rsidRPr="00B905B3" w:rsidRDefault="008B4851" w:rsidP="008B4851">
            <w:pPr>
              <w:jc w:val="center"/>
              <w:rPr>
                <w:rFonts w:ascii="Times New Roman" w:hAnsi="Times New Roman"/>
                <w:color w:val="000000"/>
              </w:rPr>
            </w:pPr>
            <w:r w:rsidRPr="00B905B3">
              <w:rPr>
                <w:rFonts w:ascii="Times New Roman" w:hAnsi="Times New Roman"/>
              </w:rPr>
              <w:t>1.004430</w:t>
            </w:r>
          </w:p>
        </w:tc>
        <w:tc>
          <w:tcPr>
            <w:tcW w:w="5387" w:type="dxa"/>
            <w:tcBorders>
              <w:top w:val="nil"/>
              <w:left w:val="nil"/>
              <w:bottom w:val="single" w:sz="4" w:space="0" w:color="auto"/>
              <w:right w:val="single" w:sz="4" w:space="0" w:color="auto"/>
            </w:tcBorders>
            <w:shd w:val="clear" w:color="auto" w:fill="auto"/>
            <w:vAlign w:val="center"/>
            <w:hideMark/>
          </w:tcPr>
          <w:p w14:paraId="4391AA26" w14:textId="14D4E99E" w:rsidR="008B4851" w:rsidRPr="00B905B3" w:rsidRDefault="008B4851" w:rsidP="008B4851">
            <w:pPr>
              <w:jc w:val="both"/>
              <w:rPr>
                <w:rFonts w:ascii="Times New Roman" w:hAnsi="Times New Roman"/>
                <w:color w:val="000000"/>
              </w:rPr>
            </w:pPr>
            <w:r w:rsidRPr="00B905B3">
              <w:rPr>
                <w:rFonts w:ascii="Times New Roman" w:hAnsi="Times New Roman"/>
              </w:rPr>
              <w:t>Cấp lại giấy phép bưu chính khi bị mất hoặc hư hỏng không sử dụng được</w:t>
            </w:r>
          </w:p>
        </w:tc>
        <w:tc>
          <w:tcPr>
            <w:tcW w:w="2410" w:type="dxa"/>
            <w:tcBorders>
              <w:top w:val="nil"/>
              <w:left w:val="nil"/>
              <w:bottom w:val="single" w:sz="4" w:space="0" w:color="auto"/>
              <w:right w:val="single" w:sz="4" w:space="0" w:color="auto"/>
            </w:tcBorders>
            <w:shd w:val="clear" w:color="auto" w:fill="auto"/>
            <w:vAlign w:val="center"/>
            <w:hideMark/>
          </w:tcPr>
          <w:p w14:paraId="46395E21" w14:textId="43618B2E" w:rsidR="008B4851" w:rsidRPr="00B905B3" w:rsidRDefault="008B4851" w:rsidP="008B4851">
            <w:pPr>
              <w:jc w:val="center"/>
              <w:rPr>
                <w:rFonts w:ascii="Times New Roman" w:hAnsi="Times New Roman"/>
                <w:color w:val="000000"/>
              </w:rPr>
            </w:pPr>
            <w:r w:rsidRPr="00B905B3">
              <w:rPr>
                <w:rFonts w:ascii="Times New Roman" w:hAnsi="Times New Roman"/>
              </w:rPr>
              <w:t>Bưu chính</w:t>
            </w:r>
          </w:p>
        </w:tc>
      </w:tr>
      <w:tr w:rsidR="008B4851" w:rsidRPr="00B905B3" w14:paraId="2F0FCF57" w14:textId="77777777" w:rsidTr="008B4851">
        <w:trPr>
          <w:trHeight w:val="620"/>
        </w:trPr>
        <w:tc>
          <w:tcPr>
            <w:tcW w:w="853" w:type="dxa"/>
            <w:tcBorders>
              <w:top w:val="nil"/>
              <w:left w:val="single" w:sz="4" w:space="0" w:color="auto"/>
              <w:bottom w:val="single" w:sz="4" w:space="0" w:color="auto"/>
              <w:right w:val="single" w:sz="4" w:space="0" w:color="auto"/>
            </w:tcBorders>
            <w:shd w:val="clear" w:color="auto" w:fill="auto"/>
            <w:vAlign w:val="center"/>
          </w:tcPr>
          <w:p w14:paraId="32C3545F" w14:textId="7742EAA8" w:rsidR="008B4851" w:rsidRPr="00B905B3" w:rsidRDefault="008B4851" w:rsidP="008B4851">
            <w:pPr>
              <w:jc w:val="center"/>
              <w:rPr>
                <w:rFonts w:ascii="Times New Roman" w:hAnsi="Times New Roman"/>
                <w:color w:val="000000"/>
              </w:rPr>
            </w:pPr>
            <w:r w:rsidRPr="00B905B3">
              <w:rPr>
                <w:rFonts w:ascii="Times New Roman" w:hAnsi="Times New Roman"/>
                <w:color w:val="000000"/>
              </w:rPr>
              <w:t>122</w:t>
            </w:r>
          </w:p>
        </w:tc>
        <w:tc>
          <w:tcPr>
            <w:tcW w:w="1275" w:type="dxa"/>
            <w:tcBorders>
              <w:top w:val="nil"/>
              <w:left w:val="nil"/>
              <w:bottom w:val="single" w:sz="4" w:space="0" w:color="auto"/>
              <w:right w:val="single" w:sz="4" w:space="0" w:color="auto"/>
            </w:tcBorders>
            <w:shd w:val="clear" w:color="auto" w:fill="auto"/>
            <w:vAlign w:val="center"/>
            <w:hideMark/>
          </w:tcPr>
          <w:p w14:paraId="0A88946F" w14:textId="7FF6590C" w:rsidR="008B4851" w:rsidRPr="00B905B3" w:rsidRDefault="008B4851" w:rsidP="008B4851">
            <w:pPr>
              <w:jc w:val="center"/>
              <w:rPr>
                <w:rFonts w:ascii="Times New Roman" w:hAnsi="Times New Roman"/>
                <w:color w:val="000000"/>
              </w:rPr>
            </w:pPr>
            <w:r w:rsidRPr="00B905B3">
              <w:rPr>
                <w:rFonts w:ascii="Times New Roman" w:hAnsi="Times New Roman"/>
              </w:rPr>
              <w:t>1.004429</w:t>
            </w:r>
          </w:p>
        </w:tc>
        <w:tc>
          <w:tcPr>
            <w:tcW w:w="5387" w:type="dxa"/>
            <w:tcBorders>
              <w:top w:val="nil"/>
              <w:left w:val="nil"/>
              <w:bottom w:val="single" w:sz="4" w:space="0" w:color="auto"/>
              <w:right w:val="single" w:sz="4" w:space="0" w:color="auto"/>
            </w:tcBorders>
            <w:shd w:val="clear" w:color="auto" w:fill="auto"/>
            <w:vAlign w:val="center"/>
            <w:hideMark/>
          </w:tcPr>
          <w:p w14:paraId="34B32A96" w14:textId="5EC37BE3" w:rsidR="008B4851" w:rsidRPr="00B905B3" w:rsidRDefault="008B4851" w:rsidP="008B4851">
            <w:pPr>
              <w:jc w:val="both"/>
              <w:rPr>
                <w:rFonts w:ascii="Times New Roman" w:hAnsi="Times New Roman"/>
                <w:color w:val="000000"/>
              </w:rPr>
            </w:pPr>
            <w:r w:rsidRPr="00B905B3">
              <w:rPr>
                <w:rFonts w:ascii="Times New Roman" w:hAnsi="Times New Roman"/>
              </w:rPr>
              <w:t>Cấp văn bản xác nhận thông báo hoạt động bưu chính</w:t>
            </w:r>
          </w:p>
        </w:tc>
        <w:tc>
          <w:tcPr>
            <w:tcW w:w="2410" w:type="dxa"/>
            <w:tcBorders>
              <w:top w:val="nil"/>
              <w:left w:val="nil"/>
              <w:bottom w:val="single" w:sz="4" w:space="0" w:color="auto"/>
              <w:right w:val="single" w:sz="4" w:space="0" w:color="auto"/>
            </w:tcBorders>
            <w:shd w:val="clear" w:color="auto" w:fill="auto"/>
            <w:vAlign w:val="center"/>
            <w:hideMark/>
          </w:tcPr>
          <w:p w14:paraId="5875822D" w14:textId="72EFA65F" w:rsidR="008B4851" w:rsidRPr="00B905B3" w:rsidRDefault="008B4851" w:rsidP="008B4851">
            <w:pPr>
              <w:jc w:val="center"/>
              <w:rPr>
                <w:rFonts w:ascii="Times New Roman" w:hAnsi="Times New Roman"/>
                <w:color w:val="000000"/>
              </w:rPr>
            </w:pPr>
            <w:r w:rsidRPr="00B905B3">
              <w:rPr>
                <w:rFonts w:ascii="Times New Roman" w:hAnsi="Times New Roman"/>
              </w:rPr>
              <w:t>Bưu chính</w:t>
            </w:r>
          </w:p>
        </w:tc>
      </w:tr>
      <w:tr w:rsidR="008B4851" w:rsidRPr="00B905B3" w14:paraId="5ACEDCFF" w14:textId="77777777" w:rsidTr="008B4851">
        <w:trPr>
          <w:trHeight w:val="620"/>
        </w:trPr>
        <w:tc>
          <w:tcPr>
            <w:tcW w:w="853" w:type="dxa"/>
            <w:tcBorders>
              <w:top w:val="nil"/>
              <w:left w:val="single" w:sz="4" w:space="0" w:color="auto"/>
              <w:bottom w:val="single" w:sz="4" w:space="0" w:color="auto"/>
              <w:right w:val="single" w:sz="4" w:space="0" w:color="auto"/>
            </w:tcBorders>
            <w:shd w:val="clear" w:color="auto" w:fill="auto"/>
            <w:vAlign w:val="center"/>
          </w:tcPr>
          <w:p w14:paraId="0C921207" w14:textId="5D312664" w:rsidR="008B4851" w:rsidRPr="00B905B3" w:rsidRDefault="008B4851" w:rsidP="008B4851">
            <w:pPr>
              <w:jc w:val="center"/>
              <w:rPr>
                <w:rFonts w:ascii="Times New Roman" w:hAnsi="Times New Roman"/>
                <w:color w:val="000000"/>
              </w:rPr>
            </w:pPr>
            <w:r w:rsidRPr="00B905B3">
              <w:rPr>
                <w:rFonts w:ascii="Times New Roman" w:hAnsi="Times New Roman"/>
                <w:color w:val="000000"/>
              </w:rPr>
              <w:t>123</w:t>
            </w:r>
          </w:p>
        </w:tc>
        <w:tc>
          <w:tcPr>
            <w:tcW w:w="1275" w:type="dxa"/>
            <w:tcBorders>
              <w:top w:val="nil"/>
              <w:left w:val="nil"/>
              <w:bottom w:val="single" w:sz="4" w:space="0" w:color="auto"/>
              <w:right w:val="single" w:sz="4" w:space="0" w:color="auto"/>
            </w:tcBorders>
            <w:shd w:val="clear" w:color="auto" w:fill="auto"/>
            <w:vAlign w:val="center"/>
            <w:hideMark/>
          </w:tcPr>
          <w:p w14:paraId="5ACA4CB7" w14:textId="007670A7" w:rsidR="008B4851" w:rsidRPr="00B905B3" w:rsidRDefault="008B4851" w:rsidP="008B4851">
            <w:pPr>
              <w:jc w:val="center"/>
              <w:rPr>
                <w:rFonts w:ascii="Times New Roman" w:hAnsi="Times New Roman"/>
                <w:color w:val="000000"/>
              </w:rPr>
            </w:pPr>
            <w:r w:rsidRPr="00B905B3">
              <w:rPr>
                <w:rFonts w:ascii="Times New Roman" w:hAnsi="Times New Roman"/>
              </w:rPr>
              <w:t>1.004428</w:t>
            </w:r>
          </w:p>
        </w:tc>
        <w:tc>
          <w:tcPr>
            <w:tcW w:w="5387" w:type="dxa"/>
            <w:tcBorders>
              <w:top w:val="nil"/>
              <w:left w:val="nil"/>
              <w:bottom w:val="single" w:sz="4" w:space="0" w:color="auto"/>
              <w:right w:val="single" w:sz="4" w:space="0" w:color="auto"/>
            </w:tcBorders>
            <w:shd w:val="clear" w:color="auto" w:fill="auto"/>
            <w:vAlign w:val="center"/>
            <w:hideMark/>
          </w:tcPr>
          <w:p w14:paraId="1DEDEED6" w14:textId="70A34D02" w:rsidR="008B4851" w:rsidRPr="00B905B3" w:rsidRDefault="008B4851" w:rsidP="008B4851">
            <w:pPr>
              <w:jc w:val="both"/>
              <w:rPr>
                <w:rFonts w:ascii="Times New Roman" w:hAnsi="Times New Roman"/>
                <w:color w:val="000000"/>
              </w:rPr>
            </w:pPr>
            <w:r w:rsidRPr="00B905B3">
              <w:rPr>
                <w:rFonts w:ascii="Times New Roman" w:hAnsi="Times New Roman"/>
              </w:rPr>
              <w:t>Cấp lại văn bản xác nhận thông báo khi bị mất hoặc hư hỏng không sử dụng được</w:t>
            </w:r>
          </w:p>
        </w:tc>
        <w:tc>
          <w:tcPr>
            <w:tcW w:w="2410" w:type="dxa"/>
            <w:tcBorders>
              <w:top w:val="nil"/>
              <w:left w:val="nil"/>
              <w:bottom w:val="single" w:sz="4" w:space="0" w:color="auto"/>
              <w:right w:val="single" w:sz="4" w:space="0" w:color="auto"/>
            </w:tcBorders>
            <w:shd w:val="clear" w:color="auto" w:fill="auto"/>
            <w:vAlign w:val="center"/>
            <w:hideMark/>
          </w:tcPr>
          <w:p w14:paraId="4BF03FDD" w14:textId="570ADF12" w:rsidR="008B4851" w:rsidRPr="00B905B3" w:rsidRDefault="008B4851" w:rsidP="008B4851">
            <w:pPr>
              <w:jc w:val="center"/>
              <w:rPr>
                <w:rFonts w:ascii="Times New Roman" w:hAnsi="Times New Roman"/>
                <w:color w:val="000000"/>
              </w:rPr>
            </w:pPr>
            <w:r w:rsidRPr="00B905B3">
              <w:rPr>
                <w:rFonts w:ascii="Times New Roman" w:hAnsi="Times New Roman"/>
              </w:rPr>
              <w:t>Bưu chính</w:t>
            </w:r>
          </w:p>
        </w:tc>
      </w:tr>
      <w:tr w:rsidR="008B4851" w:rsidRPr="00B905B3" w14:paraId="7984DA4A" w14:textId="77777777" w:rsidTr="008B4851">
        <w:trPr>
          <w:trHeight w:val="620"/>
        </w:trPr>
        <w:tc>
          <w:tcPr>
            <w:tcW w:w="853" w:type="dxa"/>
            <w:tcBorders>
              <w:top w:val="nil"/>
              <w:left w:val="single" w:sz="4" w:space="0" w:color="auto"/>
              <w:bottom w:val="single" w:sz="4" w:space="0" w:color="auto"/>
              <w:right w:val="single" w:sz="4" w:space="0" w:color="auto"/>
            </w:tcBorders>
            <w:shd w:val="clear" w:color="auto" w:fill="auto"/>
            <w:vAlign w:val="center"/>
          </w:tcPr>
          <w:p w14:paraId="4D010910" w14:textId="419AB1CE" w:rsidR="008B4851" w:rsidRPr="00B905B3" w:rsidRDefault="008B4851" w:rsidP="008B4851">
            <w:pPr>
              <w:jc w:val="center"/>
              <w:rPr>
                <w:rFonts w:ascii="Times New Roman" w:hAnsi="Times New Roman"/>
                <w:color w:val="000000"/>
              </w:rPr>
            </w:pPr>
            <w:r w:rsidRPr="00B905B3">
              <w:rPr>
                <w:rFonts w:ascii="Times New Roman" w:hAnsi="Times New Roman"/>
                <w:color w:val="000000"/>
              </w:rPr>
              <w:t>124</w:t>
            </w:r>
          </w:p>
        </w:tc>
        <w:tc>
          <w:tcPr>
            <w:tcW w:w="1275" w:type="dxa"/>
            <w:tcBorders>
              <w:top w:val="nil"/>
              <w:left w:val="nil"/>
              <w:bottom w:val="single" w:sz="4" w:space="0" w:color="auto"/>
              <w:right w:val="single" w:sz="4" w:space="0" w:color="auto"/>
            </w:tcBorders>
            <w:shd w:val="clear" w:color="auto" w:fill="auto"/>
            <w:vAlign w:val="center"/>
            <w:hideMark/>
          </w:tcPr>
          <w:p w14:paraId="3BC59044" w14:textId="01C8BEF8" w:rsidR="008B4851" w:rsidRPr="00B905B3" w:rsidRDefault="008B4851" w:rsidP="008B4851">
            <w:pPr>
              <w:jc w:val="center"/>
              <w:rPr>
                <w:rFonts w:ascii="Times New Roman" w:hAnsi="Times New Roman"/>
                <w:color w:val="000000"/>
              </w:rPr>
            </w:pPr>
            <w:r w:rsidRPr="00B905B3">
              <w:rPr>
                <w:rFonts w:ascii="Times New Roman" w:hAnsi="Times New Roman"/>
              </w:rPr>
              <w:t>1.010901</w:t>
            </w:r>
          </w:p>
        </w:tc>
        <w:tc>
          <w:tcPr>
            <w:tcW w:w="5387" w:type="dxa"/>
            <w:tcBorders>
              <w:top w:val="nil"/>
              <w:left w:val="nil"/>
              <w:bottom w:val="single" w:sz="4" w:space="0" w:color="auto"/>
              <w:right w:val="single" w:sz="4" w:space="0" w:color="auto"/>
            </w:tcBorders>
            <w:shd w:val="clear" w:color="auto" w:fill="auto"/>
            <w:vAlign w:val="center"/>
            <w:hideMark/>
          </w:tcPr>
          <w:p w14:paraId="253C584C" w14:textId="3FE88A1A" w:rsidR="008B4851" w:rsidRPr="00B905B3" w:rsidRDefault="008B4851" w:rsidP="008B4851">
            <w:pPr>
              <w:jc w:val="both"/>
              <w:rPr>
                <w:rFonts w:ascii="Times New Roman" w:hAnsi="Times New Roman"/>
                <w:color w:val="000000"/>
              </w:rPr>
            </w:pPr>
            <w:r w:rsidRPr="00B905B3">
              <w:rPr>
                <w:rFonts w:ascii="Times New Roman" w:hAnsi="Times New Roman"/>
              </w:rPr>
              <w:t>Sửa đổi, bổ sung văn bản xác nhận thông báo hoạt động bưu chính</w:t>
            </w:r>
          </w:p>
        </w:tc>
        <w:tc>
          <w:tcPr>
            <w:tcW w:w="2410" w:type="dxa"/>
            <w:tcBorders>
              <w:top w:val="nil"/>
              <w:left w:val="nil"/>
              <w:bottom w:val="single" w:sz="4" w:space="0" w:color="auto"/>
              <w:right w:val="single" w:sz="4" w:space="0" w:color="auto"/>
            </w:tcBorders>
            <w:shd w:val="clear" w:color="auto" w:fill="auto"/>
            <w:vAlign w:val="center"/>
            <w:hideMark/>
          </w:tcPr>
          <w:p w14:paraId="17141C0D" w14:textId="3D78E921" w:rsidR="008B4851" w:rsidRPr="00B905B3" w:rsidRDefault="008B4851" w:rsidP="008B4851">
            <w:pPr>
              <w:jc w:val="center"/>
              <w:rPr>
                <w:rFonts w:ascii="Times New Roman" w:hAnsi="Times New Roman"/>
                <w:color w:val="000000"/>
              </w:rPr>
            </w:pPr>
            <w:r w:rsidRPr="00B905B3">
              <w:rPr>
                <w:rFonts w:ascii="Times New Roman" w:hAnsi="Times New Roman"/>
              </w:rPr>
              <w:t>Bưu chính</w:t>
            </w:r>
          </w:p>
        </w:tc>
      </w:tr>
      <w:tr w:rsidR="008B4851" w:rsidRPr="00B905B3" w14:paraId="395D466A" w14:textId="77777777" w:rsidTr="008B4851">
        <w:trPr>
          <w:trHeight w:val="730"/>
        </w:trPr>
        <w:tc>
          <w:tcPr>
            <w:tcW w:w="853" w:type="dxa"/>
            <w:tcBorders>
              <w:top w:val="nil"/>
              <w:left w:val="single" w:sz="4" w:space="0" w:color="auto"/>
              <w:bottom w:val="single" w:sz="4" w:space="0" w:color="auto"/>
              <w:right w:val="single" w:sz="4" w:space="0" w:color="auto"/>
            </w:tcBorders>
            <w:shd w:val="clear" w:color="auto" w:fill="auto"/>
            <w:vAlign w:val="center"/>
          </w:tcPr>
          <w:p w14:paraId="78B7323B" w14:textId="66A3FFC1" w:rsidR="008B4851" w:rsidRPr="00B905B3" w:rsidRDefault="008B4851" w:rsidP="008B4851">
            <w:pPr>
              <w:jc w:val="center"/>
              <w:rPr>
                <w:rFonts w:ascii="Times New Roman" w:hAnsi="Times New Roman"/>
                <w:color w:val="000000"/>
              </w:rPr>
            </w:pPr>
            <w:r w:rsidRPr="00B905B3">
              <w:rPr>
                <w:rFonts w:ascii="Times New Roman" w:hAnsi="Times New Roman"/>
                <w:color w:val="000000"/>
              </w:rPr>
              <w:t>125</w:t>
            </w:r>
          </w:p>
        </w:tc>
        <w:tc>
          <w:tcPr>
            <w:tcW w:w="1275" w:type="dxa"/>
            <w:tcBorders>
              <w:top w:val="nil"/>
              <w:left w:val="nil"/>
              <w:bottom w:val="single" w:sz="4" w:space="0" w:color="auto"/>
              <w:right w:val="single" w:sz="4" w:space="0" w:color="auto"/>
            </w:tcBorders>
            <w:shd w:val="clear" w:color="auto" w:fill="auto"/>
            <w:vAlign w:val="center"/>
            <w:hideMark/>
          </w:tcPr>
          <w:p w14:paraId="270EEA43" w14:textId="73014EF6" w:rsidR="008B4851" w:rsidRPr="00B905B3" w:rsidRDefault="008B4851" w:rsidP="008B4851">
            <w:pPr>
              <w:jc w:val="center"/>
              <w:rPr>
                <w:rFonts w:ascii="Times New Roman" w:hAnsi="Times New Roman"/>
                <w:color w:val="000000"/>
              </w:rPr>
            </w:pPr>
            <w:r w:rsidRPr="00B905B3">
              <w:rPr>
                <w:rFonts w:ascii="Times New Roman" w:hAnsi="Times New Roman"/>
              </w:rPr>
              <w:t>1.013353</w:t>
            </w:r>
          </w:p>
        </w:tc>
        <w:tc>
          <w:tcPr>
            <w:tcW w:w="5387" w:type="dxa"/>
            <w:tcBorders>
              <w:top w:val="nil"/>
              <w:left w:val="nil"/>
              <w:bottom w:val="single" w:sz="4" w:space="0" w:color="auto"/>
              <w:right w:val="single" w:sz="4" w:space="0" w:color="auto"/>
            </w:tcBorders>
            <w:shd w:val="clear" w:color="auto" w:fill="auto"/>
            <w:vAlign w:val="center"/>
            <w:hideMark/>
          </w:tcPr>
          <w:p w14:paraId="023DC451" w14:textId="56E102D6" w:rsidR="008B4851" w:rsidRPr="00B905B3" w:rsidRDefault="008B4851" w:rsidP="008B4851">
            <w:pPr>
              <w:jc w:val="both"/>
              <w:rPr>
                <w:rFonts w:ascii="Times New Roman" w:hAnsi="Times New Roman"/>
                <w:color w:val="000000"/>
              </w:rPr>
            </w:pPr>
            <w:r w:rsidRPr="00B905B3">
              <w:rPr>
                <w:rFonts w:ascii="Times New Roman" w:hAnsi="Times New Roman"/>
              </w:rPr>
              <w:t>Báo cáo đăng ký chuyển giao tên miền New gTLD</w:t>
            </w:r>
          </w:p>
        </w:tc>
        <w:tc>
          <w:tcPr>
            <w:tcW w:w="2410" w:type="dxa"/>
            <w:tcBorders>
              <w:top w:val="nil"/>
              <w:left w:val="nil"/>
              <w:bottom w:val="single" w:sz="4" w:space="0" w:color="auto"/>
              <w:right w:val="single" w:sz="4" w:space="0" w:color="auto"/>
            </w:tcBorders>
            <w:shd w:val="clear" w:color="auto" w:fill="auto"/>
            <w:vAlign w:val="center"/>
            <w:hideMark/>
          </w:tcPr>
          <w:p w14:paraId="16A0FED7" w14:textId="7C71C925" w:rsidR="008B4851" w:rsidRPr="00B905B3" w:rsidRDefault="008B4851" w:rsidP="008B4851">
            <w:pPr>
              <w:jc w:val="center"/>
              <w:rPr>
                <w:rFonts w:ascii="Times New Roman" w:hAnsi="Times New Roman"/>
                <w:color w:val="000000"/>
              </w:rPr>
            </w:pPr>
            <w:r w:rsidRPr="00B905B3">
              <w:rPr>
                <w:rFonts w:ascii="Times New Roman" w:hAnsi="Times New Roman"/>
              </w:rPr>
              <w:t>Viễn thông và Internet</w:t>
            </w:r>
          </w:p>
        </w:tc>
      </w:tr>
      <w:tr w:rsidR="008B4851" w:rsidRPr="00B905B3" w14:paraId="03413639" w14:textId="77777777" w:rsidTr="008B4851">
        <w:trPr>
          <w:trHeight w:val="685"/>
        </w:trPr>
        <w:tc>
          <w:tcPr>
            <w:tcW w:w="853" w:type="dxa"/>
            <w:tcBorders>
              <w:top w:val="nil"/>
              <w:left w:val="single" w:sz="4" w:space="0" w:color="auto"/>
              <w:bottom w:val="single" w:sz="4" w:space="0" w:color="auto"/>
              <w:right w:val="single" w:sz="4" w:space="0" w:color="auto"/>
            </w:tcBorders>
            <w:shd w:val="clear" w:color="auto" w:fill="auto"/>
            <w:vAlign w:val="center"/>
          </w:tcPr>
          <w:p w14:paraId="4A6325DA" w14:textId="3C9779BD" w:rsidR="008B4851" w:rsidRPr="00B905B3" w:rsidRDefault="008B4851" w:rsidP="008B4851">
            <w:pPr>
              <w:jc w:val="center"/>
              <w:rPr>
                <w:rFonts w:ascii="Times New Roman" w:hAnsi="Times New Roman"/>
                <w:color w:val="000000"/>
              </w:rPr>
            </w:pPr>
            <w:r w:rsidRPr="00B905B3">
              <w:rPr>
                <w:rFonts w:ascii="Times New Roman" w:hAnsi="Times New Roman"/>
                <w:color w:val="000000"/>
              </w:rPr>
              <w:t>126</w:t>
            </w:r>
          </w:p>
        </w:tc>
        <w:tc>
          <w:tcPr>
            <w:tcW w:w="1275" w:type="dxa"/>
            <w:tcBorders>
              <w:top w:val="nil"/>
              <w:left w:val="nil"/>
              <w:bottom w:val="single" w:sz="4" w:space="0" w:color="auto"/>
              <w:right w:val="single" w:sz="4" w:space="0" w:color="auto"/>
            </w:tcBorders>
            <w:shd w:val="clear" w:color="auto" w:fill="auto"/>
            <w:vAlign w:val="center"/>
            <w:hideMark/>
          </w:tcPr>
          <w:p w14:paraId="58AFF1C3" w14:textId="5FA4773C" w:rsidR="008B4851" w:rsidRPr="00B905B3" w:rsidRDefault="008B4851" w:rsidP="008B4851">
            <w:pPr>
              <w:jc w:val="center"/>
              <w:rPr>
                <w:rFonts w:ascii="Times New Roman" w:hAnsi="Times New Roman"/>
                <w:color w:val="000000"/>
              </w:rPr>
            </w:pPr>
            <w:r w:rsidRPr="00B905B3">
              <w:rPr>
                <w:rFonts w:ascii="Times New Roman" w:hAnsi="Times New Roman"/>
              </w:rPr>
              <w:t>1.013354</w:t>
            </w:r>
          </w:p>
        </w:tc>
        <w:tc>
          <w:tcPr>
            <w:tcW w:w="5387" w:type="dxa"/>
            <w:tcBorders>
              <w:top w:val="nil"/>
              <w:left w:val="nil"/>
              <w:bottom w:val="single" w:sz="4" w:space="0" w:color="auto"/>
              <w:right w:val="single" w:sz="4" w:space="0" w:color="auto"/>
            </w:tcBorders>
            <w:shd w:val="clear" w:color="auto" w:fill="auto"/>
            <w:vAlign w:val="center"/>
            <w:hideMark/>
          </w:tcPr>
          <w:p w14:paraId="70DAB04F" w14:textId="0061C1B5" w:rsidR="008B4851" w:rsidRPr="00B905B3" w:rsidRDefault="008B4851" w:rsidP="008B4851">
            <w:pPr>
              <w:jc w:val="both"/>
              <w:rPr>
                <w:rFonts w:ascii="Times New Roman" w:hAnsi="Times New Roman"/>
                <w:color w:val="000000"/>
              </w:rPr>
            </w:pPr>
            <w:r w:rsidRPr="00B905B3">
              <w:rPr>
                <w:rFonts w:ascii="Times New Roman" w:hAnsi="Times New Roman"/>
              </w:rPr>
              <w:t>Cấp phép hoạt động Tổ chức quản lý tên miền dùng chung cấp cao nhất mới (New gTLD).</w:t>
            </w:r>
          </w:p>
        </w:tc>
        <w:tc>
          <w:tcPr>
            <w:tcW w:w="2410" w:type="dxa"/>
            <w:tcBorders>
              <w:top w:val="nil"/>
              <w:left w:val="nil"/>
              <w:bottom w:val="single" w:sz="4" w:space="0" w:color="auto"/>
              <w:right w:val="single" w:sz="4" w:space="0" w:color="auto"/>
            </w:tcBorders>
            <w:shd w:val="clear" w:color="auto" w:fill="auto"/>
            <w:vAlign w:val="center"/>
            <w:hideMark/>
          </w:tcPr>
          <w:p w14:paraId="10AACB2D" w14:textId="55E3DE39" w:rsidR="008B4851" w:rsidRPr="00B905B3" w:rsidRDefault="008B4851" w:rsidP="008B4851">
            <w:pPr>
              <w:jc w:val="center"/>
              <w:rPr>
                <w:rFonts w:ascii="Times New Roman" w:hAnsi="Times New Roman"/>
                <w:color w:val="000000"/>
              </w:rPr>
            </w:pPr>
            <w:r w:rsidRPr="00B905B3">
              <w:rPr>
                <w:rFonts w:ascii="Times New Roman" w:hAnsi="Times New Roman"/>
              </w:rPr>
              <w:t>Viễn thông và Internet</w:t>
            </w:r>
          </w:p>
        </w:tc>
      </w:tr>
      <w:tr w:rsidR="008B4851" w:rsidRPr="00B905B3" w14:paraId="1E2EEA0B" w14:textId="77777777" w:rsidTr="008B4851">
        <w:trPr>
          <w:trHeight w:val="620"/>
        </w:trPr>
        <w:tc>
          <w:tcPr>
            <w:tcW w:w="853" w:type="dxa"/>
            <w:tcBorders>
              <w:top w:val="nil"/>
              <w:left w:val="single" w:sz="4" w:space="0" w:color="auto"/>
              <w:bottom w:val="single" w:sz="4" w:space="0" w:color="auto"/>
              <w:right w:val="single" w:sz="4" w:space="0" w:color="auto"/>
            </w:tcBorders>
            <w:shd w:val="clear" w:color="auto" w:fill="auto"/>
            <w:vAlign w:val="center"/>
          </w:tcPr>
          <w:p w14:paraId="77C9D702" w14:textId="1A260D59" w:rsidR="008B4851" w:rsidRPr="00B905B3" w:rsidRDefault="008B4851" w:rsidP="008B4851">
            <w:pPr>
              <w:jc w:val="center"/>
              <w:rPr>
                <w:rFonts w:ascii="Times New Roman" w:hAnsi="Times New Roman"/>
                <w:color w:val="000000"/>
              </w:rPr>
            </w:pPr>
            <w:r w:rsidRPr="00B905B3">
              <w:rPr>
                <w:rFonts w:ascii="Times New Roman" w:hAnsi="Times New Roman"/>
                <w:color w:val="000000"/>
              </w:rPr>
              <w:t>127</w:t>
            </w:r>
          </w:p>
        </w:tc>
        <w:tc>
          <w:tcPr>
            <w:tcW w:w="1275" w:type="dxa"/>
            <w:tcBorders>
              <w:top w:val="nil"/>
              <w:left w:val="nil"/>
              <w:bottom w:val="single" w:sz="4" w:space="0" w:color="auto"/>
              <w:right w:val="single" w:sz="4" w:space="0" w:color="auto"/>
            </w:tcBorders>
            <w:shd w:val="clear" w:color="auto" w:fill="auto"/>
            <w:vAlign w:val="center"/>
            <w:hideMark/>
          </w:tcPr>
          <w:p w14:paraId="154A71AD" w14:textId="6CAB01BA" w:rsidR="008B4851" w:rsidRPr="00B905B3" w:rsidRDefault="008B4851" w:rsidP="008B4851">
            <w:pPr>
              <w:jc w:val="center"/>
              <w:rPr>
                <w:rFonts w:ascii="Times New Roman" w:hAnsi="Times New Roman"/>
                <w:color w:val="000000"/>
              </w:rPr>
            </w:pPr>
            <w:r w:rsidRPr="00B905B3">
              <w:rPr>
                <w:rFonts w:ascii="Times New Roman" w:hAnsi="Times New Roman"/>
              </w:rPr>
              <w:t>1.013355</w:t>
            </w:r>
          </w:p>
        </w:tc>
        <w:tc>
          <w:tcPr>
            <w:tcW w:w="5387" w:type="dxa"/>
            <w:tcBorders>
              <w:top w:val="nil"/>
              <w:left w:val="nil"/>
              <w:bottom w:val="single" w:sz="4" w:space="0" w:color="auto"/>
              <w:right w:val="single" w:sz="4" w:space="0" w:color="auto"/>
            </w:tcBorders>
            <w:shd w:val="clear" w:color="auto" w:fill="auto"/>
            <w:vAlign w:val="center"/>
            <w:hideMark/>
          </w:tcPr>
          <w:p w14:paraId="63F7AD52" w14:textId="5766D468" w:rsidR="008B4851" w:rsidRPr="00B905B3" w:rsidRDefault="008B4851" w:rsidP="008B4851">
            <w:pPr>
              <w:jc w:val="both"/>
              <w:rPr>
                <w:rFonts w:ascii="Times New Roman" w:hAnsi="Times New Roman"/>
                <w:color w:val="000000"/>
              </w:rPr>
            </w:pPr>
            <w:r w:rsidRPr="00B905B3">
              <w:rPr>
                <w:rFonts w:ascii="Times New Roman" w:hAnsi="Times New Roman"/>
              </w:rPr>
              <w:t>Báo cáo hoạt động Nhà đăng ký tên miền quốc tế tại Việt Nam</w:t>
            </w:r>
          </w:p>
        </w:tc>
        <w:tc>
          <w:tcPr>
            <w:tcW w:w="2410" w:type="dxa"/>
            <w:tcBorders>
              <w:top w:val="nil"/>
              <w:left w:val="nil"/>
              <w:bottom w:val="single" w:sz="4" w:space="0" w:color="auto"/>
              <w:right w:val="single" w:sz="4" w:space="0" w:color="auto"/>
            </w:tcBorders>
            <w:shd w:val="clear" w:color="auto" w:fill="auto"/>
            <w:vAlign w:val="center"/>
            <w:hideMark/>
          </w:tcPr>
          <w:p w14:paraId="2FC11AD3" w14:textId="66584838" w:rsidR="008B4851" w:rsidRPr="00B905B3" w:rsidRDefault="008B4851" w:rsidP="008B4851">
            <w:pPr>
              <w:jc w:val="center"/>
              <w:rPr>
                <w:rFonts w:ascii="Times New Roman" w:hAnsi="Times New Roman"/>
                <w:color w:val="000000"/>
              </w:rPr>
            </w:pPr>
            <w:r w:rsidRPr="00B905B3">
              <w:rPr>
                <w:rFonts w:ascii="Times New Roman" w:hAnsi="Times New Roman"/>
              </w:rPr>
              <w:t>Viễn thông và Internet</w:t>
            </w:r>
          </w:p>
        </w:tc>
      </w:tr>
      <w:tr w:rsidR="008B4851" w:rsidRPr="00B905B3" w14:paraId="703E1099" w14:textId="77777777" w:rsidTr="008B4851">
        <w:trPr>
          <w:trHeight w:val="761"/>
        </w:trPr>
        <w:tc>
          <w:tcPr>
            <w:tcW w:w="853" w:type="dxa"/>
            <w:tcBorders>
              <w:top w:val="nil"/>
              <w:left w:val="single" w:sz="4" w:space="0" w:color="auto"/>
              <w:bottom w:val="single" w:sz="4" w:space="0" w:color="auto"/>
              <w:right w:val="single" w:sz="4" w:space="0" w:color="auto"/>
            </w:tcBorders>
            <w:shd w:val="clear" w:color="auto" w:fill="auto"/>
            <w:vAlign w:val="center"/>
          </w:tcPr>
          <w:p w14:paraId="08D5763A" w14:textId="40DABFF6" w:rsidR="008B4851" w:rsidRPr="00B905B3" w:rsidRDefault="008B4851" w:rsidP="008B4851">
            <w:pPr>
              <w:jc w:val="center"/>
              <w:rPr>
                <w:rFonts w:ascii="Times New Roman" w:hAnsi="Times New Roman"/>
                <w:color w:val="000000"/>
              </w:rPr>
            </w:pPr>
            <w:r w:rsidRPr="00B905B3">
              <w:rPr>
                <w:rFonts w:ascii="Times New Roman" w:hAnsi="Times New Roman"/>
                <w:color w:val="000000"/>
              </w:rPr>
              <w:t>128</w:t>
            </w:r>
          </w:p>
        </w:tc>
        <w:tc>
          <w:tcPr>
            <w:tcW w:w="1275" w:type="dxa"/>
            <w:tcBorders>
              <w:top w:val="nil"/>
              <w:left w:val="nil"/>
              <w:bottom w:val="single" w:sz="4" w:space="0" w:color="auto"/>
              <w:right w:val="single" w:sz="4" w:space="0" w:color="auto"/>
            </w:tcBorders>
            <w:shd w:val="clear" w:color="auto" w:fill="auto"/>
            <w:vAlign w:val="center"/>
            <w:hideMark/>
          </w:tcPr>
          <w:p w14:paraId="00253477" w14:textId="5EB36E7B" w:rsidR="008B4851" w:rsidRPr="00B905B3" w:rsidRDefault="008B4851" w:rsidP="008B4851">
            <w:pPr>
              <w:jc w:val="center"/>
              <w:rPr>
                <w:rFonts w:ascii="Times New Roman" w:hAnsi="Times New Roman"/>
                <w:color w:val="000000"/>
              </w:rPr>
            </w:pPr>
            <w:r w:rsidRPr="00B905B3">
              <w:rPr>
                <w:rFonts w:ascii="Times New Roman" w:hAnsi="Times New Roman"/>
              </w:rPr>
              <w:t>1.013356</w:t>
            </w:r>
          </w:p>
        </w:tc>
        <w:tc>
          <w:tcPr>
            <w:tcW w:w="5387" w:type="dxa"/>
            <w:tcBorders>
              <w:top w:val="nil"/>
              <w:left w:val="nil"/>
              <w:bottom w:val="single" w:sz="4" w:space="0" w:color="auto"/>
              <w:right w:val="single" w:sz="4" w:space="0" w:color="auto"/>
            </w:tcBorders>
            <w:shd w:val="clear" w:color="auto" w:fill="auto"/>
            <w:vAlign w:val="center"/>
            <w:hideMark/>
          </w:tcPr>
          <w:p w14:paraId="2E5A5ED9" w14:textId="7EDDF101" w:rsidR="008B4851" w:rsidRPr="00B905B3" w:rsidRDefault="008B4851" w:rsidP="008B4851">
            <w:pPr>
              <w:jc w:val="both"/>
              <w:rPr>
                <w:rFonts w:ascii="Times New Roman" w:hAnsi="Times New Roman"/>
                <w:color w:val="000000"/>
              </w:rPr>
            </w:pPr>
            <w:r w:rsidRPr="00B905B3">
              <w:rPr>
                <w:rFonts w:ascii="Times New Roman" w:hAnsi="Times New Roman"/>
              </w:rPr>
              <w:t>Đề nghị cung cấp dịch vụ đăng ký, duy trì tên miền quốc gia Việt Nam “.vn”</w:t>
            </w:r>
          </w:p>
        </w:tc>
        <w:tc>
          <w:tcPr>
            <w:tcW w:w="2410" w:type="dxa"/>
            <w:tcBorders>
              <w:top w:val="nil"/>
              <w:left w:val="nil"/>
              <w:bottom w:val="single" w:sz="4" w:space="0" w:color="auto"/>
              <w:right w:val="single" w:sz="4" w:space="0" w:color="auto"/>
            </w:tcBorders>
            <w:shd w:val="clear" w:color="auto" w:fill="auto"/>
            <w:vAlign w:val="center"/>
            <w:hideMark/>
          </w:tcPr>
          <w:p w14:paraId="5BF5655A" w14:textId="27E7DCFF" w:rsidR="008B4851" w:rsidRPr="00B905B3" w:rsidRDefault="008B4851" w:rsidP="008B4851">
            <w:pPr>
              <w:jc w:val="center"/>
              <w:rPr>
                <w:rFonts w:ascii="Times New Roman" w:hAnsi="Times New Roman"/>
                <w:color w:val="000000"/>
              </w:rPr>
            </w:pPr>
            <w:r w:rsidRPr="00B905B3">
              <w:rPr>
                <w:rFonts w:ascii="Times New Roman" w:hAnsi="Times New Roman"/>
              </w:rPr>
              <w:t>Viễn thông và Internet</w:t>
            </w:r>
          </w:p>
        </w:tc>
      </w:tr>
      <w:tr w:rsidR="008B4851" w:rsidRPr="00B905B3" w14:paraId="78117AB7" w14:textId="77777777" w:rsidTr="008B4851">
        <w:trPr>
          <w:trHeight w:val="701"/>
        </w:trPr>
        <w:tc>
          <w:tcPr>
            <w:tcW w:w="853" w:type="dxa"/>
            <w:tcBorders>
              <w:top w:val="nil"/>
              <w:left w:val="single" w:sz="4" w:space="0" w:color="auto"/>
              <w:bottom w:val="single" w:sz="4" w:space="0" w:color="auto"/>
              <w:right w:val="single" w:sz="4" w:space="0" w:color="auto"/>
            </w:tcBorders>
            <w:shd w:val="clear" w:color="auto" w:fill="auto"/>
            <w:vAlign w:val="center"/>
          </w:tcPr>
          <w:p w14:paraId="180FB4CC" w14:textId="230315CA" w:rsidR="008B4851" w:rsidRPr="00B905B3" w:rsidRDefault="008B4851" w:rsidP="008B4851">
            <w:pPr>
              <w:jc w:val="center"/>
              <w:rPr>
                <w:rFonts w:ascii="Times New Roman" w:hAnsi="Times New Roman"/>
                <w:color w:val="000000"/>
              </w:rPr>
            </w:pPr>
            <w:r w:rsidRPr="00B905B3">
              <w:rPr>
                <w:rFonts w:ascii="Times New Roman" w:hAnsi="Times New Roman"/>
                <w:color w:val="000000"/>
              </w:rPr>
              <w:t>129</w:t>
            </w:r>
          </w:p>
        </w:tc>
        <w:tc>
          <w:tcPr>
            <w:tcW w:w="1275" w:type="dxa"/>
            <w:tcBorders>
              <w:top w:val="nil"/>
              <w:left w:val="nil"/>
              <w:bottom w:val="single" w:sz="4" w:space="0" w:color="auto"/>
              <w:right w:val="single" w:sz="4" w:space="0" w:color="auto"/>
            </w:tcBorders>
            <w:shd w:val="clear" w:color="auto" w:fill="auto"/>
            <w:vAlign w:val="center"/>
            <w:hideMark/>
          </w:tcPr>
          <w:p w14:paraId="2D97A949" w14:textId="32734052" w:rsidR="008B4851" w:rsidRPr="00B905B3" w:rsidRDefault="008B4851" w:rsidP="008B4851">
            <w:pPr>
              <w:jc w:val="center"/>
              <w:rPr>
                <w:rFonts w:ascii="Times New Roman" w:hAnsi="Times New Roman"/>
                <w:color w:val="000000"/>
              </w:rPr>
            </w:pPr>
            <w:r w:rsidRPr="00B905B3">
              <w:rPr>
                <w:rFonts w:ascii="Times New Roman" w:hAnsi="Times New Roman"/>
              </w:rPr>
              <w:t>1.004586</w:t>
            </w:r>
          </w:p>
        </w:tc>
        <w:tc>
          <w:tcPr>
            <w:tcW w:w="5387" w:type="dxa"/>
            <w:tcBorders>
              <w:top w:val="nil"/>
              <w:left w:val="nil"/>
              <w:bottom w:val="single" w:sz="4" w:space="0" w:color="auto"/>
              <w:right w:val="single" w:sz="4" w:space="0" w:color="auto"/>
            </w:tcBorders>
            <w:shd w:val="clear" w:color="auto" w:fill="auto"/>
            <w:vAlign w:val="center"/>
            <w:hideMark/>
          </w:tcPr>
          <w:p w14:paraId="2E4631AF" w14:textId="1DF72E8A" w:rsidR="008B4851" w:rsidRPr="00B905B3" w:rsidRDefault="008B4851" w:rsidP="008B4851">
            <w:pPr>
              <w:jc w:val="both"/>
              <w:rPr>
                <w:rFonts w:ascii="Times New Roman" w:hAnsi="Times New Roman"/>
                <w:color w:val="000000"/>
              </w:rPr>
            </w:pPr>
            <w:r w:rsidRPr="00B905B3">
              <w:rPr>
                <w:rFonts w:ascii="Times New Roman" w:hAnsi="Times New Roman"/>
              </w:rPr>
              <w:t>Phân bổ, cấp địa chỉ Internet, số hiệu mạng</w:t>
            </w:r>
          </w:p>
        </w:tc>
        <w:tc>
          <w:tcPr>
            <w:tcW w:w="2410" w:type="dxa"/>
            <w:tcBorders>
              <w:top w:val="nil"/>
              <w:left w:val="nil"/>
              <w:bottom w:val="single" w:sz="4" w:space="0" w:color="auto"/>
              <w:right w:val="single" w:sz="4" w:space="0" w:color="auto"/>
            </w:tcBorders>
            <w:shd w:val="clear" w:color="auto" w:fill="auto"/>
            <w:vAlign w:val="center"/>
            <w:hideMark/>
          </w:tcPr>
          <w:p w14:paraId="55ECCA15" w14:textId="40E46B25" w:rsidR="008B4851" w:rsidRPr="00B905B3" w:rsidRDefault="008B4851" w:rsidP="008B4851">
            <w:pPr>
              <w:jc w:val="center"/>
              <w:rPr>
                <w:rFonts w:ascii="Times New Roman" w:hAnsi="Times New Roman"/>
                <w:color w:val="000000"/>
              </w:rPr>
            </w:pPr>
            <w:r w:rsidRPr="00B905B3">
              <w:rPr>
                <w:rFonts w:ascii="Times New Roman" w:hAnsi="Times New Roman"/>
              </w:rPr>
              <w:t>Viễn thông và Internet</w:t>
            </w:r>
          </w:p>
        </w:tc>
      </w:tr>
      <w:tr w:rsidR="008B4851" w:rsidRPr="00B905B3" w14:paraId="5281B4C5" w14:textId="77777777" w:rsidTr="008B4851">
        <w:trPr>
          <w:trHeight w:val="620"/>
        </w:trPr>
        <w:tc>
          <w:tcPr>
            <w:tcW w:w="853" w:type="dxa"/>
            <w:tcBorders>
              <w:top w:val="nil"/>
              <w:left w:val="single" w:sz="4" w:space="0" w:color="auto"/>
              <w:bottom w:val="single" w:sz="4" w:space="0" w:color="auto"/>
              <w:right w:val="single" w:sz="4" w:space="0" w:color="auto"/>
            </w:tcBorders>
            <w:shd w:val="clear" w:color="auto" w:fill="auto"/>
            <w:vAlign w:val="center"/>
          </w:tcPr>
          <w:p w14:paraId="519DBEAF" w14:textId="48679C8E" w:rsidR="008B4851" w:rsidRPr="00B905B3" w:rsidRDefault="008B4851" w:rsidP="008B4851">
            <w:pPr>
              <w:jc w:val="center"/>
              <w:rPr>
                <w:rFonts w:ascii="Times New Roman" w:hAnsi="Times New Roman"/>
                <w:color w:val="000000"/>
              </w:rPr>
            </w:pPr>
            <w:r w:rsidRPr="00B905B3">
              <w:rPr>
                <w:rFonts w:ascii="Times New Roman" w:hAnsi="Times New Roman"/>
                <w:color w:val="000000"/>
              </w:rPr>
              <w:t>130</w:t>
            </w:r>
          </w:p>
        </w:tc>
        <w:tc>
          <w:tcPr>
            <w:tcW w:w="1275" w:type="dxa"/>
            <w:tcBorders>
              <w:top w:val="nil"/>
              <w:left w:val="nil"/>
              <w:bottom w:val="single" w:sz="4" w:space="0" w:color="auto"/>
              <w:right w:val="single" w:sz="4" w:space="0" w:color="auto"/>
            </w:tcBorders>
            <w:shd w:val="clear" w:color="auto" w:fill="auto"/>
            <w:vAlign w:val="center"/>
            <w:hideMark/>
          </w:tcPr>
          <w:p w14:paraId="2BA91153" w14:textId="1809E519" w:rsidR="008B4851" w:rsidRPr="00B905B3" w:rsidRDefault="008B4851" w:rsidP="008B4851">
            <w:pPr>
              <w:jc w:val="center"/>
              <w:rPr>
                <w:rFonts w:ascii="Times New Roman" w:hAnsi="Times New Roman"/>
                <w:color w:val="000000"/>
              </w:rPr>
            </w:pPr>
            <w:r w:rsidRPr="00B905B3">
              <w:rPr>
                <w:rFonts w:ascii="Times New Roman" w:hAnsi="Times New Roman"/>
              </w:rPr>
              <w:t>1.004320</w:t>
            </w:r>
          </w:p>
        </w:tc>
        <w:tc>
          <w:tcPr>
            <w:tcW w:w="5387" w:type="dxa"/>
            <w:tcBorders>
              <w:top w:val="nil"/>
              <w:left w:val="nil"/>
              <w:bottom w:val="single" w:sz="4" w:space="0" w:color="auto"/>
              <w:right w:val="single" w:sz="4" w:space="0" w:color="auto"/>
            </w:tcBorders>
            <w:shd w:val="clear" w:color="auto" w:fill="auto"/>
            <w:vAlign w:val="center"/>
            <w:hideMark/>
          </w:tcPr>
          <w:p w14:paraId="100A5726" w14:textId="6A47D1D5" w:rsidR="008B4851" w:rsidRPr="00B905B3" w:rsidRDefault="008B4851" w:rsidP="008B4851">
            <w:pPr>
              <w:jc w:val="both"/>
              <w:rPr>
                <w:rFonts w:ascii="Times New Roman" w:hAnsi="Times New Roman"/>
                <w:color w:val="000000"/>
              </w:rPr>
            </w:pPr>
            <w:r w:rsidRPr="00B905B3">
              <w:rPr>
                <w:rFonts w:ascii="Times New Roman" w:hAnsi="Times New Roman"/>
              </w:rPr>
              <w:t>Cấp Giấy phép cung cấp dịch vụ viễn thông có hạ tầng mạng</w:t>
            </w:r>
          </w:p>
        </w:tc>
        <w:tc>
          <w:tcPr>
            <w:tcW w:w="2410" w:type="dxa"/>
            <w:tcBorders>
              <w:top w:val="nil"/>
              <w:left w:val="nil"/>
              <w:bottom w:val="single" w:sz="4" w:space="0" w:color="auto"/>
              <w:right w:val="single" w:sz="4" w:space="0" w:color="auto"/>
            </w:tcBorders>
            <w:shd w:val="clear" w:color="auto" w:fill="auto"/>
            <w:vAlign w:val="center"/>
            <w:hideMark/>
          </w:tcPr>
          <w:p w14:paraId="77BE16E8" w14:textId="0C1ABCE6" w:rsidR="008B4851" w:rsidRPr="00B905B3" w:rsidRDefault="008B4851" w:rsidP="008B4851">
            <w:pPr>
              <w:jc w:val="center"/>
              <w:rPr>
                <w:rFonts w:ascii="Times New Roman" w:hAnsi="Times New Roman"/>
                <w:color w:val="000000"/>
              </w:rPr>
            </w:pPr>
            <w:r w:rsidRPr="00B905B3">
              <w:rPr>
                <w:rFonts w:ascii="Times New Roman" w:hAnsi="Times New Roman"/>
              </w:rPr>
              <w:t>Viễn thông và Internet</w:t>
            </w:r>
          </w:p>
        </w:tc>
      </w:tr>
      <w:tr w:rsidR="008B4851" w:rsidRPr="00B905B3" w14:paraId="757E3DEB" w14:textId="77777777" w:rsidTr="008B4851">
        <w:trPr>
          <w:trHeight w:val="930"/>
        </w:trPr>
        <w:tc>
          <w:tcPr>
            <w:tcW w:w="853" w:type="dxa"/>
            <w:tcBorders>
              <w:top w:val="nil"/>
              <w:left w:val="single" w:sz="4" w:space="0" w:color="auto"/>
              <w:bottom w:val="single" w:sz="4" w:space="0" w:color="auto"/>
              <w:right w:val="single" w:sz="4" w:space="0" w:color="auto"/>
            </w:tcBorders>
            <w:shd w:val="clear" w:color="auto" w:fill="auto"/>
            <w:vAlign w:val="center"/>
          </w:tcPr>
          <w:p w14:paraId="5500D862" w14:textId="49EDD9F0" w:rsidR="008B4851" w:rsidRPr="00B905B3" w:rsidRDefault="008B4851" w:rsidP="008B4851">
            <w:pPr>
              <w:jc w:val="center"/>
              <w:rPr>
                <w:rFonts w:ascii="Times New Roman" w:hAnsi="Times New Roman"/>
                <w:color w:val="000000"/>
              </w:rPr>
            </w:pPr>
            <w:r w:rsidRPr="00B905B3">
              <w:rPr>
                <w:rFonts w:ascii="Times New Roman" w:hAnsi="Times New Roman"/>
                <w:color w:val="000000"/>
              </w:rPr>
              <w:t>131</w:t>
            </w:r>
          </w:p>
        </w:tc>
        <w:tc>
          <w:tcPr>
            <w:tcW w:w="1275" w:type="dxa"/>
            <w:tcBorders>
              <w:top w:val="nil"/>
              <w:left w:val="nil"/>
              <w:bottom w:val="single" w:sz="4" w:space="0" w:color="auto"/>
              <w:right w:val="single" w:sz="4" w:space="0" w:color="auto"/>
            </w:tcBorders>
            <w:shd w:val="clear" w:color="auto" w:fill="auto"/>
            <w:vAlign w:val="center"/>
            <w:hideMark/>
          </w:tcPr>
          <w:p w14:paraId="1C7A1A3F" w14:textId="7EB80FED" w:rsidR="008B4851" w:rsidRPr="00B905B3" w:rsidRDefault="008B4851" w:rsidP="008B4851">
            <w:pPr>
              <w:jc w:val="center"/>
              <w:rPr>
                <w:rFonts w:ascii="Times New Roman" w:hAnsi="Times New Roman"/>
                <w:color w:val="000000"/>
              </w:rPr>
            </w:pPr>
            <w:r w:rsidRPr="00B905B3">
              <w:rPr>
                <w:rFonts w:ascii="Times New Roman" w:hAnsi="Times New Roman"/>
              </w:rPr>
              <w:t>1.013369</w:t>
            </w:r>
          </w:p>
        </w:tc>
        <w:tc>
          <w:tcPr>
            <w:tcW w:w="5387" w:type="dxa"/>
            <w:tcBorders>
              <w:top w:val="nil"/>
              <w:left w:val="nil"/>
              <w:bottom w:val="single" w:sz="4" w:space="0" w:color="auto"/>
              <w:right w:val="single" w:sz="4" w:space="0" w:color="auto"/>
            </w:tcBorders>
            <w:shd w:val="clear" w:color="auto" w:fill="auto"/>
            <w:vAlign w:val="center"/>
            <w:hideMark/>
          </w:tcPr>
          <w:p w14:paraId="134D92EB" w14:textId="41DB973D" w:rsidR="008B4851" w:rsidRPr="00B905B3" w:rsidRDefault="008B4851" w:rsidP="008B4851">
            <w:pPr>
              <w:jc w:val="both"/>
              <w:rPr>
                <w:rFonts w:ascii="Times New Roman" w:hAnsi="Times New Roman"/>
                <w:color w:val="000000"/>
              </w:rPr>
            </w:pPr>
            <w:r w:rsidRPr="00B905B3">
              <w:rPr>
                <w:rFonts w:ascii="Times New Roman" w:hAnsi="Times New Roman"/>
              </w:rPr>
              <w:t xml:space="preserve">Cấp Giấy phép cung cấp dịch vụ viễn thông có hạ tầng mạng đối với doanh nghiệp nhà nước trực tiếp phục vụ quốc phòng, an ninh. </w:t>
            </w:r>
          </w:p>
        </w:tc>
        <w:tc>
          <w:tcPr>
            <w:tcW w:w="2410" w:type="dxa"/>
            <w:tcBorders>
              <w:top w:val="nil"/>
              <w:left w:val="nil"/>
              <w:bottom w:val="single" w:sz="4" w:space="0" w:color="auto"/>
              <w:right w:val="single" w:sz="4" w:space="0" w:color="auto"/>
            </w:tcBorders>
            <w:shd w:val="clear" w:color="auto" w:fill="auto"/>
            <w:vAlign w:val="center"/>
            <w:hideMark/>
          </w:tcPr>
          <w:p w14:paraId="220A0568" w14:textId="3058410E" w:rsidR="008B4851" w:rsidRPr="00B905B3" w:rsidRDefault="008B4851" w:rsidP="008B4851">
            <w:pPr>
              <w:jc w:val="center"/>
              <w:rPr>
                <w:rFonts w:ascii="Times New Roman" w:hAnsi="Times New Roman"/>
                <w:color w:val="000000"/>
              </w:rPr>
            </w:pPr>
            <w:r w:rsidRPr="00B905B3">
              <w:rPr>
                <w:rFonts w:ascii="Times New Roman" w:hAnsi="Times New Roman"/>
              </w:rPr>
              <w:t>Viễn thông và Internet</w:t>
            </w:r>
          </w:p>
        </w:tc>
      </w:tr>
      <w:tr w:rsidR="008B4851" w:rsidRPr="00B905B3" w14:paraId="7DFBC3F9" w14:textId="77777777" w:rsidTr="008B4851">
        <w:trPr>
          <w:trHeight w:val="620"/>
        </w:trPr>
        <w:tc>
          <w:tcPr>
            <w:tcW w:w="853" w:type="dxa"/>
            <w:tcBorders>
              <w:top w:val="nil"/>
              <w:left w:val="single" w:sz="4" w:space="0" w:color="auto"/>
              <w:bottom w:val="single" w:sz="4" w:space="0" w:color="auto"/>
              <w:right w:val="single" w:sz="4" w:space="0" w:color="auto"/>
            </w:tcBorders>
            <w:shd w:val="clear" w:color="auto" w:fill="auto"/>
            <w:vAlign w:val="center"/>
          </w:tcPr>
          <w:p w14:paraId="071A6A18" w14:textId="44CEAAAC" w:rsidR="008B4851" w:rsidRPr="00B905B3" w:rsidRDefault="008B4851" w:rsidP="008B4851">
            <w:pPr>
              <w:jc w:val="center"/>
              <w:rPr>
                <w:rFonts w:ascii="Times New Roman" w:hAnsi="Times New Roman"/>
                <w:color w:val="000000"/>
              </w:rPr>
            </w:pPr>
            <w:r w:rsidRPr="00B905B3">
              <w:rPr>
                <w:rFonts w:ascii="Times New Roman" w:hAnsi="Times New Roman"/>
                <w:color w:val="000000"/>
              </w:rPr>
              <w:t>132</w:t>
            </w:r>
          </w:p>
        </w:tc>
        <w:tc>
          <w:tcPr>
            <w:tcW w:w="1275" w:type="dxa"/>
            <w:tcBorders>
              <w:top w:val="nil"/>
              <w:left w:val="nil"/>
              <w:bottom w:val="single" w:sz="4" w:space="0" w:color="auto"/>
              <w:right w:val="single" w:sz="4" w:space="0" w:color="auto"/>
            </w:tcBorders>
            <w:shd w:val="clear" w:color="auto" w:fill="auto"/>
            <w:vAlign w:val="center"/>
            <w:hideMark/>
          </w:tcPr>
          <w:p w14:paraId="1B64C8CD" w14:textId="43428F3C" w:rsidR="008B4851" w:rsidRPr="00B905B3" w:rsidRDefault="008B4851" w:rsidP="008B4851">
            <w:pPr>
              <w:jc w:val="center"/>
              <w:rPr>
                <w:rFonts w:ascii="Times New Roman" w:hAnsi="Times New Roman"/>
                <w:color w:val="000000"/>
              </w:rPr>
            </w:pPr>
            <w:r w:rsidRPr="00B905B3">
              <w:rPr>
                <w:rFonts w:ascii="Times New Roman" w:hAnsi="Times New Roman"/>
              </w:rPr>
              <w:t>1.013370</w:t>
            </w:r>
          </w:p>
        </w:tc>
        <w:tc>
          <w:tcPr>
            <w:tcW w:w="5387" w:type="dxa"/>
            <w:tcBorders>
              <w:top w:val="nil"/>
              <w:left w:val="nil"/>
              <w:bottom w:val="single" w:sz="4" w:space="0" w:color="auto"/>
              <w:right w:val="single" w:sz="4" w:space="0" w:color="auto"/>
            </w:tcBorders>
            <w:shd w:val="clear" w:color="auto" w:fill="auto"/>
            <w:vAlign w:val="center"/>
            <w:hideMark/>
          </w:tcPr>
          <w:p w14:paraId="04782F27" w14:textId="55E48917" w:rsidR="008B4851" w:rsidRPr="00B905B3" w:rsidRDefault="008B4851" w:rsidP="008B4851">
            <w:pPr>
              <w:jc w:val="both"/>
              <w:rPr>
                <w:rFonts w:ascii="Times New Roman" w:hAnsi="Times New Roman"/>
                <w:color w:val="000000"/>
              </w:rPr>
            </w:pPr>
            <w:r w:rsidRPr="00B905B3">
              <w:rPr>
                <w:rFonts w:ascii="Times New Roman" w:hAnsi="Times New Roman"/>
              </w:rPr>
              <w:t>Cấp Giấy phép cung cấp dịch vụ viễn thông không có hạ tầng mạng</w:t>
            </w:r>
          </w:p>
        </w:tc>
        <w:tc>
          <w:tcPr>
            <w:tcW w:w="2410" w:type="dxa"/>
            <w:tcBorders>
              <w:top w:val="nil"/>
              <w:left w:val="nil"/>
              <w:bottom w:val="single" w:sz="4" w:space="0" w:color="auto"/>
              <w:right w:val="single" w:sz="4" w:space="0" w:color="auto"/>
            </w:tcBorders>
            <w:shd w:val="clear" w:color="auto" w:fill="auto"/>
            <w:vAlign w:val="center"/>
            <w:hideMark/>
          </w:tcPr>
          <w:p w14:paraId="11B59402" w14:textId="3D29EDD6" w:rsidR="008B4851" w:rsidRPr="00B905B3" w:rsidRDefault="008B4851" w:rsidP="008B4851">
            <w:pPr>
              <w:jc w:val="center"/>
              <w:rPr>
                <w:rFonts w:ascii="Times New Roman" w:hAnsi="Times New Roman"/>
                <w:color w:val="000000"/>
              </w:rPr>
            </w:pPr>
            <w:r w:rsidRPr="00B905B3">
              <w:rPr>
                <w:rFonts w:ascii="Times New Roman" w:hAnsi="Times New Roman"/>
              </w:rPr>
              <w:t>Viễn thông và Internet</w:t>
            </w:r>
          </w:p>
        </w:tc>
      </w:tr>
      <w:tr w:rsidR="008B4851" w:rsidRPr="00B905B3" w14:paraId="1CF850A2" w14:textId="77777777" w:rsidTr="008B4851">
        <w:trPr>
          <w:trHeight w:val="620"/>
        </w:trPr>
        <w:tc>
          <w:tcPr>
            <w:tcW w:w="853" w:type="dxa"/>
            <w:tcBorders>
              <w:top w:val="nil"/>
              <w:left w:val="single" w:sz="4" w:space="0" w:color="auto"/>
              <w:bottom w:val="single" w:sz="4" w:space="0" w:color="auto"/>
              <w:right w:val="single" w:sz="4" w:space="0" w:color="auto"/>
            </w:tcBorders>
            <w:shd w:val="clear" w:color="auto" w:fill="auto"/>
            <w:vAlign w:val="center"/>
          </w:tcPr>
          <w:p w14:paraId="3E9A30F3" w14:textId="47766432" w:rsidR="008B4851" w:rsidRPr="00B905B3" w:rsidRDefault="008B4851" w:rsidP="008B4851">
            <w:pPr>
              <w:jc w:val="center"/>
              <w:rPr>
                <w:rFonts w:ascii="Times New Roman" w:hAnsi="Times New Roman"/>
                <w:color w:val="000000"/>
              </w:rPr>
            </w:pPr>
            <w:r w:rsidRPr="00B905B3">
              <w:rPr>
                <w:rFonts w:ascii="Times New Roman" w:hAnsi="Times New Roman"/>
                <w:color w:val="000000"/>
              </w:rPr>
              <w:t>133</w:t>
            </w:r>
          </w:p>
        </w:tc>
        <w:tc>
          <w:tcPr>
            <w:tcW w:w="1275" w:type="dxa"/>
            <w:tcBorders>
              <w:top w:val="nil"/>
              <w:left w:val="nil"/>
              <w:bottom w:val="single" w:sz="4" w:space="0" w:color="auto"/>
              <w:right w:val="single" w:sz="4" w:space="0" w:color="auto"/>
            </w:tcBorders>
            <w:shd w:val="clear" w:color="auto" w:fill="auto"/>
            <w:vAlign w:val="center"/>
            <w:hideMark/>
          </w:tcPr>
          <w:p w14:paraId="3C54C01B" w14:textId="6F82F918" w:rsidR="008B4851" w:rsidRPr="00B905B3" w:rsidRDefault="008B4851" w:rsidP="008B4851">
            <w:pPr>
              <w:jc w:val="center"/>
              <w:rPr>
                <w:rFonts w:ascii="Times New Roman" w:hAnsi="Times New Roman"/>
                <w:color w:val="000000"/>
              </w:rPr>
            </w:pPr>
            <w:r w:rsidRPr="00B905B3">
              <w:rPr>
                <w:rFonts w:ascii="Times New Roman" w:hAnsi="Times New Roman"/>
              </w:rPr>
              <w:t>1.013371</w:t>
            </w:r>
          </w:p>
        </w:tc>
        <w:tc>
          <w:tcPr>
            <w:tcW w:w="5387" w:type="dxa"/>
            <w:tcBorders>
              <w:top w:val="nil"/>
              <w:left w:val="nil"/>
              <w:bottom w:val="single" w:sz="4" w:space="0" w:color="auto"/>
              <w:right w:val="single" w:sz="4" w:space="0" w:color="auto"/>
            </w:tcBorders>
            <w:shd w:val="clear" w:color="auto" w:fill="auto"/>
            <w:vAlign w:val="center"/>
            <w:hideMark/>
          </w:tcPr>
          <w:p w14:paraId="1A5A9FE1" w14:textId="6D5AE983" w:rsidR="008B4851" w:rsidRPr="00B905B3" w:rsidRDefault="008B4851" w:rsidP="008B4851">
            <w:pPr>
              <w:jc w:val="both"/>
              <w:rPr>
                <w:rFonts w:ascii="Times New Roman" w:hAnsi="Times New Roman"/>
                <w:color w:val="000000"/>
              </w:rPr>
            </w:pPr>
            <w:r w:rsidRPr="00B905B3">
              <w:rPr>
                <w:rFonts w:ascii="Times New Roman" w:hAnsi="Times New Roman"/>
              </w:rPr>
              <w:t>Sửa đổi, bổ sung giấy phép cung cấp dịch vụ viễn thông có hạ tầng mạng đối với trường hợp quy định tại điểm a, điểm b khoản 1 Điều 36 Nghị định số 163/2024/NĐ-CP</w:t>
            </w:r>
          </w:p>
        </w:tc>
        <w:tc>
          <w:tcPr>
            <w:tcW w:w="2410" w:type="dxa"/>
            <w:tcBorders>
              <w:top w:val="nil"/>
              <w:left w:val="nil"/>
              <w:bottom w:val="single" w:sz="4" w:space="0" w:color="auto"/>
              <w:right w:val="single" w:sz="4" w:space="0" w:color="auto"/>
            </w:tcBorders>
            <w:shd w:val="clear" w:color="auto" w:fill="auto"/>
            <w:vAlign w:val="center"/>
            <w:hideMark/>
          </w:tcPr>
          <w:p w14:paraId="21B44CF0" w14:textId="1F7CC9A1" w:rsidR="008B4851" w:rsidRPr="00B905B3" w:rsidRDefault="008B4851" w:rsidP="008B4851">
            <w:pPr>
              <w:jc w:val="center"/>
              <w:rPr>
                <w:rFonts w:ascii="Times New Roman" w:hAnsi="Times New Roman"/>
                <w:color w:val="000000"/>
              </w:rPr>
            </w:pPr>
            <w:r w:rsidRPr="00B905B3">
              <w:rPr>
                <w:rFonts w:ascii="Times New Roman" w:hAnsi="Times New Roman"/>
              </w:rPr>
              <w:t>Viễn thông và Internet</w:t>
            </w:r>
          </w:p>
        </w:tc>
      </w:tr>
      <w:tr w:rsidR="008B4851" w:rsidRPr="00B905B3" w14:paraId="2E53CEBA" w14:textId="77777777" w:rsidTr="008B4851">
        <w:trPr>
          <w:trHeight w:val="620"/>
        </w:trPr>
        <w:tc>
          <w:tcPr>
            <w:tcW w:w="853" w:type="dxa"/>
            <w:tcBorders>
              <w:top w:val="nil"/>
              <w:left w:val="single" w:sz="4" w:space="0" w:color="auto"/>
              <w:bottom w:val="single" w:sz="4" w:space="0" w:color="auto"/>
              <w:right w:val="single" w:sz="4" w:space="0" w:color="auto"/>
            </w:tcBorders>
            <w:shd w:val="clear" w:color="auto" w:fill="auto"/>
            <w:vAlign w:val="center"/>
          </w:tcPr>
          <w:p w14:paraId="7D3A083A" w14:textId="23EEB898" w:rsidR="008B4851" w:rsidRPr="00B905B3" w:rsidRDefault="008B4851" w:rsidP="008B4851">
            <w:pPr>
              <w:jc w:val="center"/>
              <w:rPr>
                <w:rFonts w:ascii="Times New Roman" w:hAnsi="Times New Roman"/>
                <w:color w:val="000000"/>
              </w:rPr>
            </w:pPr>
            <w:r w:rsidRPr="00B905B3">
              <w:rPr>
                <w:rFonts w:ascii="Times New Roman" w:hAnsi="Times New Roman"/>
                <w:color w:val="000000"/>
              </w:rPr>
              <w:t>134</w:t>
            </w:r>
          </w:p>
        </w:tc>
        <w:tc>
          <w:tcPr>
            <w:tcW w:w="1275" w:type="dxa"/>
            <w:tcBorders>
              <w:top w:val="nil"/>
              <w:left w:val="nil"/>
              <w:bottom w:val="single" w:sz="4" w:space="0" w:color="auto"/>
              <w:right w:val="single" w:sz="4" w:space="0" w:color="auto"/>
            </w:tcBorders>
            <w:shd w:val="clear" w:color="auto" w:fill="auto"/>
            <w:vAlign w:val="center"/>
            <w:hideMark/>
          </w:tcPr>
          <w:p w14:paraId="365A8DCF" w14:textId="4384BC63" w:rsidR="008B4851" w:rsidRPr="00B905B3" w:rsidRDefault="008B4851" w:rsidP="008B4851">
            <w:pPr>
              <w:jc w:val="center"/>
              <w:rPr>
                <w:rFonts w:ascii="Times New Roman" w:hAnsi="Times New Roman"/>
                <w:color w:val="000000"/>
              </w:rPr>
            </w:pPr>
            <w:r w:rsidRPr="00B905B3">
              <w:rPr>
                <w:rFonts w:ascii="Times New Roman" w:hAnsi="Times New Roman"/>
              </w:rPr>
              <w:t>1.013372</w:t>
            </w:r>
          </w:p>
        </w:tc>
        <w:tc>
          <w:tcPr>
            <w:tcW w:w="5387" w:type="dxa"/>
            <w:tcBorders>
              <w:top w:val="nil"/>
              <w:left w:val="nil"/>
              <w:bottom w:val="single" w:sz="4" w:space="0" w:color="auto"/>
              <w:right w:val="single" w:sz="4" w:space="0" w:color="auto"/>
            </w:tcBorders>
            <w:shd w:val="clear" w:color="auto" w:fill="auto"/>
            <w:vAlign w:val="center"/>
            <w:hideMark/>
          </w:tcPr>
          <w:p w14:paraId="4AFF180A" w14:textId="57CD2D46" w:rsidR="008B4851" w:rsidRPr="00B905B3" w:rsidRDefault="008B4851" w:rsidP="008B4851">
            <w:pPr>
              <w:jc w:val="both"/>
              <w:rPr>
                <w:rFonts w:ascii="Times New Roman" w:hAnsi="Times New Roman"/>
                <w:color w:val="000000"/>
              </w:rPr>
            </w:pPr>
            <w:r w:rsidRPr="00B905B3">
              <w:rPr>
                <w:rFonts w:ascii="Times New Roman" w:hAnsi="Times New Roman"/>
              </w:rPr>
              <w:t>Sửa đổi, bổ sung giấy phép cung cấp dịch vụ viễn thông có hạ tầng mạng đối với trường hợp quy định tại điểm c khoản 1 Điều 36 Nghị định số 163/2024/NĐ-CP.</w:t>
            </w:r>
          </w:p>
        </w:tc>
        <w:tc>
          <w:tcPr>
            <w:tcW w:w="2410" w:type="dxa"/>
            <w:tcBorders>
              <w:top w:val="nil"/>
              <w:left w:val="nil"/>
              <w:bottom w:val="single" w:sz="4" w:space="0" w:color="auto"/>
              <w:right w:val="single" w:sz="4" w:space="0" w:color="auto"/>
            </w:tcBorders>
            <w:shd w:val="clear" w:color="auto" w:fill="auto"/>
            <w:vAlign w:val="center"/>
            <w:hideMark/>
          </w:tcPr>
          <w:p w14:paraId="374A094E" w14:textId="65E44336" w:rsidR="008B4851" w:rsidRPr="00B905B3" w:rsidRDefault="008B4851" w:rsidP="008B4851">
            <w:pPr>
              <w:jc w:val="center"/>
              <w:rPr>
                <w:rFonts w:ascii="Times New Roman" w:hAnsi="Times New Roman"/>
                <w:color w:val="000000"/>
              </w:rPr>
            </w:pPr>
            <w:r w:rsidRPr="00B905B3">
              <w:rPr>
                <w:rFonts w:ascii="Times New Roman" w:hAnsi="Times New Roman"/>
              </w:rPr>
              <w:t>Viễn thông và Internet</w:t>
            </w:r>
          </w:p>
        </w:tc>
      </w:tr>
      <w:tr w:rsidR="008B4851" w:rsidRPr="00B905B3" w14:paraId="584DFBF8" w14:textId="77777777" w:rsidTr="008B4851">
        <w:trPr>
          <w:trHeight w:val="620"/>
        </w:trPr>
        <w:tc>
          <w:tcPr>
            <w:tcW w:w="853" w:type="dxa"/>
            <w:tcBorders>
              <w:top w:val="nil"/>
              <w:left w:val="single" w:sz="4" w:space="0" w:color="auto"/>
              <w:bottom w:val="single" w:sz="4" w:space="0" w:color="auto"/>
              <w:right w:val="single" w:sz="4" w:space="0" w:color="auto"/>
            </w:tcBorders>
            <w:shd w:val="clear" w:color="auto" w:fill="auto"/>
            <w:vAlign w:val="center"/>
          </w:tcPr>
          <w:p w14:paraId="602E83CB" w14:textId="182C5E50" w:rsidR="008B4851" w:rsidRPr="00B905B3" w:rsidRDefault="008B4851" w:rsidP="008B4851">
            <w:pPr>
              <w:jc w:val="center"/>
              <w:rPr>
                <w:rFonts w:ascii="Times New Roman" w:hAnsi="Times New Roman"/>
                <w:color w:val="000000"/>
              </w:rPr>
            </w:pPr>
            <w:r w:rsidRPr="00B905B3">
              <w:rPr>
                <w:rFonts w:ascii="Times New Roman" w:hAnsi="Times New Roman"/>
                <w:color w:val="000000"/>
              </w:rPr>
              <w:t>135</w:t>
            </w:r>
          </w:p>
        </w:tc>
        <w:tc>
          <w:tcPr>
            <w:tcW w:w="1275" w:type="dxa"/>
            <w:tcBorders>
              <w:top w:val="nil"/>
              <w:left w:val="nil"/>
              <w:bottom w:val="single" w:sz="4" w:space="0" w:color="auto"/>
              <w:right w:val="single" w:sz="4" w:space="0" w:color="auto"/>
            </w:tcBorders>
            <w:shd w:val="clear" w:color="auto" w:fill="auto"/>
            <w:vAlign w:val="center"/>
            <w:hideMark/>
          </w:tcPr>
          <w:p w14:paraId="7382F4DC" w14:textId="14291466" w:rsidR="008B4851" w:rsidRPr="00B905B3" w:rsidRDefault="008B4851" w:rsidP="008B4851">
            <w:pPr>
              <w:jc w:val="center"/>
              <w:rPr>
                <w:rFonts w:ascii="Times New Roman" w:hAnsi="Times New Roman"/>
                <w:color w:val="000000"/>
              </w:rPr>
            </w:pPr>
            <w:r w:rsidRPr="00B905B3">
              <w:rPr>
                <w:rFonts w:ascii="Times New Roman" w:hAnsi="Times New Roman"/>
              </w:rPr>
              <w:t>1.013373</w:t>
            </w:r>
          </w:p>
        </w:tc>
        <w:tc>
          <w:tcPr>
            <w:tcW w:w="5387" w:type="dxa"/>
            <w:tcBorders>
              <w:top w:val="nil"/>
              <w:left w:val="nil"/>
              <w:bottom w:val="single" w:sz="4" w:space="0" w:color="auto"/>
              <w:right w:val="single" w:sz="4" w:space="0" w:color="auto"/>
            </w:tcBorders>
            <w:shd w:val="clear" w:color="auto" w:fill="auto"/>
            <w:vAlign w:val="center"/>
            <w:hideMark/>
          </w:tcPr>
          <w:p w14:paraId="01F88E44" w14:textId="2F7F012B" w:rsidR="008B4851" w:rsidRPr="00B905B3" w:rsidRDefault="008B4851" w:rsidP="008B4851">
            <w:pPr>
              <w:jc w:val="both"/>
              <w:rPr>
                <w:rFonts w:ascii="Times New Roman" w:hAnsi="Times New Roman"/>
                <w:color w:val="000000"/>
              </w:rPr>
            </w:pPr>
            <w:r w:rsidRPr="00B905B3">
              <w:rPr>
                <w:rFonts w:ascii="Times New Roman" w:hAnsi="Times New Roman"/>
              </w:rPr>
              <w:t xml:space="preserve">Sửa đổi, bổ sung giấy phép cung cấp dịch vụ viễn thông có hạ tầng mạng đối với trường hợp </w:t>
            </w:r>
            <w:r w:rsidRPr="00B905B3">
              <w:rPr>
                <w:rFonts w:ascii="Times New Roman" w:hAnsi="Times New Roman"/>
              </w:rPr>
              <w:lastRenderedPageBreak/>
              <w:t>quy định tại khoản 2 Điều 36 Nghị định số 163/2024/NĐ-CP.</w:t>
            </w:r>
          </w:p>
        </w:tc>
        <w:tc>
          <w:tcPr>
            <w:tcW w:w="2410" w:type="dxa"/>
            <w:tcBorders>
              <w:top w:val="nil"/>
              <w:left w:val="nil"/>
              <w:bottom w:val="single" w:sz="4" w:space="0" w:color="auto"/>
              <w:right w:val="single" w:sz="4" w:space="0" w:color="auto"/>
            </w:tcBorders>
            <w:shd w:val="clear" w:color="auto" w:fill="auto"/>
            <w:vAlign w:val="center"/>
            <w:hideMark/>
          </w:tcPr>
          <w:p w14:paraId="3776815F" w14:textId="18F2F86C" w:rsidR="008B4851" w:rsidRPr="00B905B3" w:rsidRDefault="008B4851" w:rsidP="008B4851">
            <w:pPr>
              <w:jc w:val="center"/>
              <w:rPr>
                <w:rFonts w:ascii="Times New Roman" w:hAnsi="Times New Roman"/>
                <w:color w:val="000000"/>
              </w:rPr>
            </w:pPr>
            <w:r w:rsidRPr="00B905B3">
              <w:rPr>
                <w:rFonts w:ascii="Times New Roman" w:hAnsi="Times New Roman"/>
              </w:rPr>
              <w:lastRenderedPageBreak/>
              <w:t>Viễn thông và Internet</w:t>
            </w:r>
          </w:p>
        </w:tc>
      </w:tr>
      <w:tr w:rsidR="008B4851" w:rsidRPr="00B905B3" w14:paraId="163AABED" w14:textId="77777777" w:rsidTr="008B4851">
        <w:trPr>
          <w:trHeight w:val="620"/>
        </w:trPr>
        <w:tc>
          <w:tcPr>
            <w:tcW w:w="853" w:type="dxa"/>
            <w:tcBorders>
              <w:top w:val="nil"/>
              <w:left w:val="single" w:sz="4" w:space="0" w:color="auto"/>
              <w:bottom w:val="single" w:sz="4" w:space="0" w:color="auto"/>
              <w:right w:val="single" w:sz="4" w:space="0" w:color="auto"/>
            </w:tcBorders>
            <w:shd w:val="clear" w:color="auto" w:fill="auto"/>
            <w:vAlign w:val="center"/>
          </w:tcPr>
          <w:p w14:paraId="42C83D7F" w14:textId="792AD44A" w:rsidR="008B4851" w:rsidRPr="00B905B3" w:rsidRDefault="008B4851" w:rsidP="008B4851">
            <w:pPr>
              <w:jc w:val="center"/>
              <w:rPr>
                <w:rFonts w:ascii="Times New Roman" w:hAnsi="Times New Roman"/>
                <w:color w:val="000000"/>
              </w:rPr>
            </w:pPr>
            <w:r w:rsidRPr="00B905B3">
              <w:rPr>
                <w:rFonts w:ascii="Times New Roman" w:hAnsi="Times New Roman"/>
                <w:color w:val="000000"/>
              </w:rPr>
              <w:lastRenderedPageBreak/>
              <w:t>136</w:t>
            </w:r>
          </w:p>
        </w:tc>
        <w:tc>
          <w:tcPr>
            <w:tcW w:w="1275" w:type="dxa"/>
            <w:tcBorders>
              <w:top w:val="nil"/>
              <w:left w:val="nil"/>
              <w:bottom w:val="single" w:sz="4" w:space="0" w:color="auto"/>
              <w:right w:val="single" w:sz="4" w:space="0" w:color="auto"/>
            </w:tcBorders>
            <w:shd w:val="clear" w:color="auto" w:fill="auto"/>
            <w:vAlign w:val="center"/>
            <w:hideMark/>
          </w:tcPr>
          <w:p w14:paraId="16EC1A44" w14:textId="3DDE0BFD" w:rsidR="008B4851" w:rsidRPr="00B905B3" w:rsidRDefault="008B4851" w:rsidP="008B4851">
            <w:pPr>
              <w:jc w:val="center"/>
              <w:rPr>
                <w:rFonts w:ascii="Times New Roman" w:hAnsi="Times New Roman"/>
                <w:color w:val="000000"/>
              </w:rPr>
            </w:pPr>
            <w:r w:rsidRPr="00B905B3">
              <w:rPr>
                <w:rFonts w:ascii="Times New Roman" w:hAnsi="Times New Roman"/>
              </w:rPr>
              <w:t>1.013374</w:t>
            </w:r>
          </w:p>
        </w:tc>
        <w:tc>
          <w:tcPr>
            <w:tcW w:w="5387" w:type="dxa"/>
            <w:tcBorders>
              <w:top w:val="nil"/>
              <w:left w:val="nil"/>
              <w:bottom w:val="single" w:sz="4" w:space="0" w:color="auto"/>
              <w:right w:val="single" w:sz="4" w:space="0" w:color="auto"/>
            </w:tcBorders>
            <w:shd w:val="clear" w:color="auto" w:fill="auto"/>
            <w:vAlign w:val="center"/>
            <w:hideMark/>
          </w:tcPr>
          <w:p w14:paraId="7AB8501B" w14:textId="3AF0FDB5" w:rsidR="008B4851" w:rsidRPr="00B905B3" w:rsidRDefault="008B4851" w:rsidP="008B4851">
            <w:pPr>
              <w:jc w:val="both"/>
              <w:rPr>
                <w:rFonts w:ascii="Times New Roman" w:hAnsi="Times New Roman"/>
                <w:color w:val="000000"/>
              </w:rPr>
            </w:pPr>
            <w:r w:rsidRPr="00B905B3">
              <w:rPr>
                <w:rFonts w:ascii="Times New Roman" w:hAnsi="Times New Roman"/>
              </w:rPr>
              <w:t>Sửa đổi, bổ sung giấy phép cung cấp dịch vụ viễn thông có hạ tầng mạng đối với doanh nghiệp nhà nước trực tiếp phục vụ quốc phòng, an ninh</w:t>
            </w:r>
          </w:p>
        </w:tc>
        <w:tc>
          <w:tcPr>
            <w:tcW w:w="2410" w:type="dxa"/>
            <w:tcBorders>
              <w:top w:val="nil"/>
              <w:left w:val="nil"/>
              <w:bottom w:val="single" w:sz="4" w:space="0" w:color="auto"/>
              <w:right w:val="single" w:sz="4" w:space="0" w:color="auto"/>
            </w:tcBorders>
            <w:shd w:val="clear" w:color="auto" w:fill="auto"/>
            <w:vAlign w:val="center"/>
            <w:hideMark/>
          </w:tcPr>
          <w:p w14:paraId="0BE61EDD" w14:textId="5DBB4616" w:rsidR="008B4851" w:rsidRPr="00B905B3" w:rsidRDefault="008B4851" w:rsidP="008B4851">
            <w:pPr>
              <w:jc w:val="center"/>
              <w:rPr>
                <w:rFonts w:ascii="Times New Roman" w:hAnsi="Times New Roman"/>
                <w:color w:val="000000"/>
              </w:rPr>
            </w:pPr>
            <w:r w:rsidRPr="00B905B3">
              <w:rPr>
                <w:rFonts w:ascii="Times New Roman" w:hAnsi="Times New Roman"/>
              </w:rPr>
              <w:t>Viễn thông và Internet</w:t>
            </w:r>
          </w:p>
        </w:tc>
      </w:tr>
      <w:tr w:rsidR="008B4851" w:rsidRPr="00B905B3" w14:paraId="4B1DBD0E" w14:textId="77777777" w:rsidTr="008B4851">
        <w:trPr>
          <w:trHeight w:val="620"/>
        </w:trPr>
        <w:tc>
          <w:tcPr>
            <w:tcW w:w="853" w:type="dxa"/>
            <w:tcBorders>
              <w:top w:val="nil"/>
              <w:left w:val="single" w:sz="4" w:space="0" w:color="auto"/>
              <w:bottom w:val="single" w:sz="4" w:space="0" w:color="auto"/>
              <w:right w:val="single" w:sz="4" w:space="0" w:color="auto"/>
            </w:tcBorders>
            <w:shd w:val="clear" w:color="auto" w:fill="auto"/>
            <w:vAlign w:val="center"/>
          </w:tcPr>
          <w:p w14:paraId="63E259F1" w14:textId="7B1F01AE" w:rsidR="008B4851" w:rsidRPr="00B905B3" w:rsidRDefault="008B4851" w:rsidP="008B4851">
            <w:pPr>
              <w:jc w:val="center"/>
              <w:rPr>
                <w:rFonts w:ascii="Times New Roman" w:hAnsi="Times New Roman"/>
                <w:color w:val="000000"/>
              </w:rPr>
            </w:pPr>
            <w:r w:rsidRPr="00B905B3">
              <w:rPr>
                <w:rFonts w:ascii="Times New Roman" w:hAnsi="Times New Roman"/>
                <w:color w:val="000000"/>
              </w:rPr>
              <w:t>137</w:t>
            </w:r>
          </w:p>
        </w:tc>
        <w:tc>
          <w:tcPr>
            <w:tcW w:w="1275" w:type="dxa"/>
            <w:tcBorders>
              <w:top w:val="nil"/>
              <w:left w:val="nil"/>
              <w:bottom w:val="single" w:sz="4" w:space="0" w:color="auto"/>
              <w:right w:val="single" w:sz="4" w:space="0" w:color="auto"/>
            </w:tcBorders>
            <w:shd w:val="clear" w:color="auto" w:fill="auto"/>
            <w:vAlign w:val="center"/>
            <w:hideMark/>
          </w:tcPr>
          <w:p w14:paraId="7DA17140" w14:textId="6C486CA4" w:rsidR="008B4851" w:rsidRPr="00B905B3" w:rsidRDefault="008B4851" w:rsidP="008B4851">
            <w:pPr>
              <w:jc w:val="center"/>
              <w:rPr>
                <w:rFonts w:ascii="Times New Roman" w:hAnsi="Times New Roman"/>
                <w:color w:val="000000"/>
              </w:rPr>
            </w:pPr>
            <w:r w:rsidRPr="00B905B3">
              <w:rPr>
                <w:rFonts w:ascii="Times New Roman" w:hAnsi="Times New Roman"/>
              </w:rPr>
              <w:t>1.013375</w:t>
            </w:r>
          </w:p>
        </w:tc>
        <w:tc>
          <w:tcPr>
            <w:tcW w:w="5387" w:type="dxa"/>
            <w:tcBorders>
              <w:top w:val="nil"/>
              <w:left w:val="nil"/>
              <w:bottom w:val="single" w:sz="4" w:space="0" w:color="auto"/>
              <w:right w:val="single" w:sz="4" w:space="0" w:color="auto"/>
            </w:tcBorders>
            <w:shd w:val="clear" w:color="auto" w:fill="auto"/>
            <w:vAlign w:val="center"/>
            <w:hideMark/>
          </w:tcPr>
          <w:p w14:paraId="3582AA5F" w14:textId="19A11B69" w:rsidR="008B4851" w:rsidRPr="00B905B3" w:rsidRDefault="008B4851" w:rsidP="008B4851">
            <w:pPr>
              <w:jc w:val="both"/>
              <w:rPr>
                <w:rFonts w:ascii="Times New Roman" w:hAnsi="Times New Roman"/>
                <w:color w:val="000000"/>
              </w:rPr>
            </w:pPr>
            <w:r w:rsidRPr="00B905B3">
              <w:rPr>
                <w:rFonts w:ascii="Times New Roman" w:hAnsi="Times New Roman"/>
              </w:rPr>
              <w:t>Sửa đổi, bổ sung giấy phép cung cấp dịch vụ viễn thông không có hạ tầng mạng đối với trường hợp quy định tại điểm a, điểm b khoản 1 Điều 36 Nghị định số 163/2024/NĐ-CP</w:t>
            </w:r>
          </w:p>
        </w:tc>
        <w:tc>
          <w:tcPr>
            <w:tcW w:w="2410" w:type="dxa"/>
            <w:tcBorders>
              <w:top w:val="nil"/>
              <w:left w:val="nil"/>
              <w:bottom w:val="single" w:sz="4" w:space="0" w:color="auto"/>
              <w:right w:val="single" w:sz="4" w:space="0" w:color="auto"/>
            </w:tcBorders>
            <w:shd w:val="clear" w:color="auto" w:fill="auto"/>
            <w:vAlign w:val="center"/>
            <w:hideMark/>
          </w:tcPr>
          <w:p w14:paraId="70CEDDBE" w14:textId="62E7455A" w:rsidR="008B4851" w:rsidRPr="00B905B3" w:rsidRDefault="008B4851" w:rsidP="008B4851">
            <w:pPr>
              <w:jc w:val="center"/>
              <w:rPr>
                <w:rFonts w:ascii="Times New Roman" w:hAnsi="Times New Roman"/>
                <w:color w:val="000000"/>
              </w:rPr>
            </w:pPr>
            <w:r w:rsidRPr="00B905B3">
              <w:rPr>
                <w:rFonts w:ascii="Times New Roman" w:hAnsi="Times New Roman"/>
              </w:rPr>
              <w:t>Viễn thông và Internet</w:t>
            </w:r>
          </w:p>
        </w:tc>
      </w:tr>
      <w:tr w:rsidR="008B4851" w:rsidRPr="00B905B3" w14:paraId="09A902E6" w14:textId="77777777" w:rsidTr="008B4851">
        <w:trPr>
          <w:trHeight w:val="620"/>
        </w:trPr>
        <w:tc>
          <w:tcPr>
            <w:tcW w:w="853" w:type="dxa"/>
            <w:tcBorders>
              <w:top w:val="nil"/>
              <w:left w:val="single" w:sz="4" w:space="0" w:color="auto"/>
              <w:bottom w:val="single" w:sz="4" w:space="0" w:color="auto"/>
              <w:right w:val="single" w:sz="4" w:space="0" w:color="auto"/>
            </w:tcBorders>
            <w:shd w:val="clear" w:color="auto" w:fill="auto"/>
            <w:vAlign w:val="center"/>
          </w:tcPr>
          <w:p w14:paraId="4EEAA5D1" w14:textId="6F907881" w:rsidR="008B4851" w:rsidRPr="00B905B3" w:rsidRDefault="008B4851" w:rsidP="008B4851">
            <w:pPr>
              <w:jc w:val="center"/>
              <w:rPr>
                <w:rFonts w:ascii="Times New Roman" w:hAnsi="Times New Roman"/>
                <w:color w:val="000000"/>
              </w:rPr>
            </w:pPr>
            <w:r w:rsidRPr="00B905B3">
              <w:rPr>
                <w:rFonts w:ascii="Times New Roman" w:hAnsi="Times New Roman"/>
                <w:color w:val="000000"/>
              </w:rPr>
              <w:t>138</w:t>
            </w:r>
          </w:p>
        </w:tc>
        <w:tc>
          <w:tcPr>
            <w:tcW w:w="1275" w:type="dxa"/>
            <w:tcBorders>
              <w:top w:val="nil"/>
              <w:left w:val="nil"/>
              <w:bottom w:val="single" w:sz="4" w:space="0" w:color="auto"/>
              <w:right w:val="single" w:sz="4" w:space="0" w:color="auto"/>
            </w:tcBorders>
            <w:shd w:val="clear" w:color="auto" w:fill="auto"/>
            <w:vAlign w:val="center"/>
            <w:hideMark/>
          </w:tcPr>
          <w:p w14:paraId="1AE813B3" w14:textId="4263663C" w:rsidR="008B4851" w:rsidRPr="00B905B3" w:rsidRDefault="008B4851" w:rsidP="008B4851">
            <w:pPr>
              <w:jc w:val="center"/>
              <w:rPr>
                <w:rFonts w:ascii="Times New Roman" w:hAnsi="Times New Roman"/>
                <w:color w:val="000000"/>
              </w:rPr>
            </w:pPr>
            <w:r w:rsidRPr="00B905B3">
              <w:rPr>
                <w:rFonts w:ascii="Times New Roman" w:hAnsi="Times New Roman"/>
              </w:rPr>
              <w:t>1.013376</w:t>
            </w:r>
          </w:p>
        </w:tc>
        <w:tc>
          <w:tcPr>
            <w:tcW w:w="5387" w:type="dxa"/>
            <w:tcBorders>
              <w:top w:val="nil"/>
              <w:left w:val="nil"/>
              <w:bottom w:val="single" w:sz="4" w:space="0" w:color="auto"/>
              <w:right w:val="single" w:sz="4" w:space="0" w:color="auto"/>
            </w:tcBorders>
            <w:shd w:val="clear" w:color="auto" w:fill="auto"/>
            <w:vAlign w:val="center"/>
            <w:hideMark/>
          </w:tcPr>
          <w:p w14:paraId="54488C86" w14:textId="4E2BFACE" w:rsidR="008B4851" w:rsidRPr="00B905B3" w:rsidRDefault="008B4851" w:rsidP="008B4851">
            <w:pPr>
              <w:jc w:val="both"/>
              <w:rPr>
                <w:rFonts w:ascii="Times New Roman" w:hAnsi="Times New Roman"/>
                <w:color w:val="000000"/>
              </w:rPr>
            </w:pPr>
            <w:r w:rsidRPr="00B905B3">
              <w:rPr>
                <w:rFonts w:ascii="Times New Roman" w:hAnsi="Times New Roman"/>
              </w:rPr>
              <w:t>Sửa đổi, bổ sung giấy phép cung cấp dịch vụ viễn thông không có hạ tầng mạng đối với trường hợp quy định tại điểm c khoản 1 và khoản 2 Điều 36 Nghị định số 163/2024/NĐ-CP</w:t>
            </w:r>
          </w:p>
        </w:tc>
        <w:tc>
          <w:tcPr>
            <w:tcW w:w="2410" w:type="dxa"/>
            <w:tcBorders>
              <w:top w:val="nil"/>
              <w:left w:val="nil"/>
              <w:bottom w:val="single" w:sz="4" w:space="0" w:color="auto"/>
              <w:right w:val="single" w:sz="4" w:space="0" w:color="auto"/>
            </w:tcBorders>
            <w:shd w:val="clear" w:color="auto" w:fill="auto"/>
            <w:vAlign w:val="center"/>
            <w:hideMark/>
          </w:tcPr>
          <w:p w14:paraId="7E43C9FE" w14:textId="583500B4" w:rsidR="008B4851" w:rsidRPr="00B905B3" w:rsidRDefault="008B4851" w:rsidP="008B4851">
            <w:pPr>
              <w:jc w:val="center"/>
              <w:rPr>
                <w:rFonts w:ascii="Times New Roman" w:hAnsi="Times New Roman"/>
                <w:color w:val="000000"/>
              </w:rPr>
            </w:pPr>
            <w:r w:rsidRPr="00B905B3">
              <w:rPr>
                <w:rFonts w:ascii="Times New Roman" w:hAnsi="Times New Roman"/>
              </w:rPr>
              <w:t>Viễn thông và Internet</w:t>
            </w:r>
          </w:p>
        </w:tc>
      </w:tr>
      <w:tr w:rsidR="008B4851" w:rsidRPr="00B905B3" w14:paraId="71267585" w14:textId="77777777" w:rsidTr="008B4851">
        <w:trPr>
          <w:trHeight w:val="620"/>
        </w:trPr>
        <w:tc>
          <w:tcPr>
            <w:tcW w:w="853" w:type="dxa"/>
            <w:tcBorders>
              <w:top w:val="nil"/>
              <w:left w:val="single" w:sz="4" w:space="0" w:color="auto"/>
              <w:bottom w:val="single" w:sz="4" w:space="0" w:color="auto"/>
              <w:right w:val="single" w:sz="4" w:space="0" w:color="auto"/>
            </w:tcBorders>
            <w:shd w:val="clear" w:color="auto" w:fill="auto"/>
            <w:vAlign w:val="center"/>
          </w:tcPr>
          <w:p w14:paraId="33E0DB24" w14:textId="146BD64A" w:rsidR="008B4851" w:rsidRPr="00B905B3" w:rsidRDefault="008B4851" w:rsidP="008B4851">
            <w:pPr>
              <w:jc w:val="center"/>
              <w:rPr>
                <w:rFonts w:ascii="Times New Roman" w:hAnsi="Times New Roman"/>
                <w:color w:val="000000"/>
              </w:rPr>
            </w:pPr>
            <w:r w:rsidRPr="00B905B3">
              <w:rPr>
                <w:rFonts w:ascii="Times New Roman" w:hAnsi="Times New Roman"/>
                <w:color w:val="000000"/>
              </w:rPr>
              <w:t>139</w:t>
            </w:r>
          </w:p>
        </w:tc>
        <w:tc>
          <w:tcPr>
            <w:tcW w:w="1275" w:type="dxa"/>
            <w:tcBorders>
              <w:top w:val="nil"/>
              <w:left w:val="nil"/>
              <w:bottom w:val="single" w:sz="4" w:space="0" w:color="auto"/>
              <w:right w:val="single" w:sz="4" w:space="0" w:color="auto"/>
            </w:tcBorders>
            <w:shd w:val="clear" w:color="auto" w:fill="auto"/>
            <w:vAlign w:val="center"/>
            <w:hideMark/>
          </w:tcPr>
          <w:p w14:paraId="5443C6A6" w14:textId="47B82ADC" w:rsidR="008B4851" w:rsidRPr="00B905B3" w:rsidRDefault="008B4851" w:rsidP="008B4851">
            <w:pPr>
              <w:jc w:val="center"/>
              <w:rPr>
                <w:rFonts w:ascii="Times New Roman" w:hAnsi="Times New Roman"/>
                <w:color w:val="000000"/>
              </w:rPr>
            </w:pPr>
            <w:r w:rsidRPr="00B905B3">
              <w:rPr>
                <w:rFonts w:ascii="Times New Roman" w:hAnsi="Times New Roman"/>
              </w:rPr>
              <w:t>1.004303</w:t>
            </w:r>
          </w:p>
        </w:tc>
        <w:tc>
          <w:tcPr>
            <w:tcW w:w="5387" w:type="dxa"/>
            <w:tcBorders>
              <w:top w:val="nil"/>
              <w:left w:val="nil"/>
              <w:bottom w:val="single" w:sz="4" w:space="0" w:color="auto"/>
              <w:right w:val="single" w:sz="4" w:space="0" w:color="auto"/>
            </w:tcBorders>
            <w:shd w:val="clear" w:color="auto" w:fill="auto"/>
            <w:vAlign w:val="center"/>
            <w:hideMark/>
          </w:tcPr>
          <w:p w14:paraId="4728AE96" w14:textId="64BAAE26" w:rsidR="008B4851" w:rsidRPr="00B905B3" w:rsidRDefault="008B4851" w:rsidP="008B4851">
            <w:pPr>
              <w:jc w:val="both"/>
              <w:rPr>
                <w:rFonts w:ascii="Times New Roman" w:hAnsi="Times New Roman"/>
                <w:color w:val="000000"/>
              </w:rPr>
            </w:pPr>
            <w:r w:rsidRPr="00B905B3">
              <w:rPr>
                <w:rFonts w:ascii="Times New Roman" w:hAnsi="Times New Roman"/>
              </w:rPr>
              <w:t>Gia hạn giấy phép cung cấp dịch vụ viễn thông có hạ tầng mạng.</w:t>
            </w:r>
          </w:p>
        </w:tc>
        <w:tc>
          <w:tcPr>
            <w:tcW w:w="2410" w:type="dxa"/>
            <w:tcBorders>
              <w:top w:val="nil"/>
              <w:left w:val="nil"/>
              <w:bottom w:val="single" w:sz="4" w:space="0" w:color="auto"/>
              <w:right w:val="single" w:sz="4" w:space="0" w:color="auto"/>
            </w:tcBorders>
            <w:shd w:val="clear" w:color="auto" w:fill="auto"/>
            <w:vAlign w:val="center"/>
            <w:hideMark/>
          </w:tcPr>
          <w:p w14:paraId="7EBE99FD" w14:textId="6DAC1BAE" w:rsidR="008B4851" w:rsidRPr="00B905B3" w:rsidRDefault="008B4851" w:rsidP="008B4851">
            <w:pPr>
              <w:jc w:val="center"/>
              <w:rPr>
                <w:rFonts w:ascii="Times New Roman" w:hAnsi="Times New Roman"/>
                <w:color w:val="000000"/>
              </w:rPr>
            </w:pPr>
            <w:r w:rsidRPr="00B905B3">
              <w:rPr>
                <w:rFonts w:ascii="Times New Roman" w:hAnsi="Times New Roman"/>
              </w:rPr>
              <w:t>Viễn thông và Internet</w:t>
            </w:r>
          </w:p>
        </w:tc>
      </w:tr>
      <w:tr w:rsidR="008B4851" w:rsidRPr="00B905B3" w14:paraId="6B210C4A" w14:textId="77777777" w:rsidTr="008B4851">
        <w:trPr>
          <w:trHeight w:val="620"/>
        </w:trPr>
        <w:tc>
          <w:tcPr>
            <w:tcW w:w="853" w:type="dxa"/>
            <w:tcBorders>
              <w:top w:val="nil"/>
              <w:left w:val="single" w:sz="4" w:space="0" w:color="auto"/>
              <w:bottom w:val="single" w:sz="4" w:space="0" w:color="auto"/>
              <w:right w:val="single" w:sz="4" w:space="0" w:color="auto"/>
            </w:tcBorders>
            <w:shd w:val="clear" w:color="auto" w:fill="auto"/>
            <w:vAlign w:val="center"/>
          </w:tcPr>
          <w:p w14:paraId="6B775DD5" w14:textId="08089E3E" w:rsidR="008B4851" w:rsidRPr="00B905B3" w:rsidRDefault="008B4851" w:rsidP="008B4851">
            <w:pPr>
              <w:jc w:val="center"/>
              <w:rPr>
                <w:rFonts w:ascii="Times New Roman" w:hAnsi="Times New Roman"/>
                <w:color w:val="000000"/>
              </w:rPr>
            </w:pPr>
            <w:r w:rsidRPr="00B905B3">
              <w:rPr>
                <w:rFonts w:ascii="Times New Roman" w:hAnsi="Times New Roman"/>
                <w:color w:val="000000"/>
              </w:rPr>
              <w:t>140</w:t>
            </w:r>
          </w:p>
        </w:tc>
        <w:tc>
          <w:tcPr>
            <w:tcW w:w="1275" w:type="dxa"/>
            <w:tcBorders>
              <w:top w:val="nil"/>
              <w:left w:val="nil"/>
              <w:bottom w:val="single" w:sz="4" w:space="0" w:color="auto"/>
              <w:right w:val="single" w:sz="4" w:space="0" w:color="auto"/>
            </w:tcBorders>
            <w:shd w:val="clear" w:color="auto" w:fill="auto"/>
            <w:vAlign w:val="center"/>
            <w:hideMark/>
          </w:tcPr>
          <w:p w14:paraId="5D57B195" w14:textId="11DB402D" w:rsidR="008B4851" w:rsidRPr="00B905B3" w:rsidRDefault="008B4851" w:rsidP="008B4851">
            <w:pPr>
              <w:jc w:val="center"/>
              <w:rPr>
                <w:rFonts w:ascii="Times New Roman" w:hAnsi="Times New Roman"/>
                <w:color w:val="000000"/>
              </w:rPr>
            </w:pPr>
            <w:r w:rsidRPr="00B905B3">
              <w:rPr>
                <w:rFonts w:ascii="Times New Roman" w:hAnsi="Times New Roman"/>
              </w:rPr>
              <w:t>1.013378</w:t>
            </w:r>
          </w:p>
        </w:tc>
        <w:tc>
          <w:tcPr>
            <w:tcW w:w="5387" w:type="dxa"/>
            <w:tcBorders>
              <w:top w:val="nil"/>
              <w:left w:val="nil"/>
              <w:bottom w:val="single" w:sz="4" w:space="0" w:color="auto"/>
              <w:right w:val="single" w:sz="4" w:space="0" w:color="auto"/>
            </w:tcBorders>
            <w:shd w:val="clear" w:color="auto" w:fill="auto"/>
            <w:vAlign w:val="center"/>
            <w:hideMark/>
          </w:tcPr>
          <w:p w14:paraId="08448F0D" w14:textId="7B10D329" w:rsidR="008B4851" w:rsidRPr="00B905B3" w:rsidRDefault="008B4851" w:rsidP="008B4851">
            <w:pPr>
              <w:jc w:val="both"/>
              <w:rPr>
                <w:rFonts w:ascii="Times New Roman" w:hAnsi="Times New Roman"/>
                <w:color w:val="000000"/>
              </w:rPr>
            </w:pPr>
            <w:r w:rsidRPr="00B905B3">
              <w:rPr>
                <w:rFonts w:ascii="Times New Roman" w:hAnsi="Times New Roman"/>
              </w:rPr>
              <w:t>Gia hạn giấy phép cung cấp dịch vụ viễn thông có hạ tầng mạng đối với doanh nghiệp nhà nước trực tiếp phục vụ quốc phòng, an ninh</w:t>
            </w:r>
          </w:p>
        </w:tc>
        <w:tc>
          <w:tcPr>
            <w:tcW w:w="2410" w:type="dxa"/>
            <w:tcBorders>
              <w:top w:val="nil"/>
              <w:left w:val="nil"/>
              <w:bottom w:val="single" w:sz="4" w:space="0" w:color="auto"/>
              <w:right w:val="single" w:sz="4" w:space="0" w:color="auto"/>
            </w:tcBorders>
            <w:shd w:val="clear" w:color="auto" w:fill="auto"/>
            <w:vAlign w:val="center"/>
            <w:hideMark/>
          </w:tcPr>
          <w:p w14:paraId="4930AB1B" w14:textId="4151AEE6" w:rsidR="008B4851" w:rsidRPr="00B905B3" w:rsidRDefault="008B4851" w:rsidP="008B4851">
            <w:pPr>
              <w:jc w:val="center"/>
              <w:rPr>
                <w:rFonts w:ascii="Times New Roman" w:hAnsi="Times New Roman"/>
                <w:color w:val="000000"/>
              </w:rPr>
            </w:pPr>
            <w:r w:rsidRPr="00B905B3">
              <w:rPr>
                <w:rFonts w:ascii="Times New Roman" w:hAnsi="Times New Roman"/>
              </w:rPr>
              <w:t>Viễn thông và Internet</w:t>
            </w:r>
          </w:p>
        </w:tc>
      </w:tr>
      <w:tr w:rsidR="008B4851" w:rsidRPr="00B905B3" w14:paraId="60331CE7" w14:textId="77777777" w:rsidTr="008B4851">
        <w:trPr>
          <w:trHeight w:val="813"/>
        </w:trPr>
        <w:tc>
          <w:tcPr>
            <w:tcW w:w="853" w:type="dxa"/>
            <w:tcBorders>
              <w:top w:val="nil"/>
              <w:left w:val="single" w:sz="4" w:space="0" w:color="auto"/>
              <w:bottom w:val="single" w:sz="4" w:space="0" w:color="auto"/>
              <w:right w:val="single" w:sz="4" w:space="0" w:color="auto"/>
            </w:tcBorders>
            <w:shd w:val="clear" w:color="auto" w:fill="auto"/>
            <w:vAlign w:val="center"/>
          </w:tcPr>
          <w:p w14:paraId="6DE158C8" w14:textId="4DAB5D54" w:rsidR="008B4851" w:rsidRPr="00B905B3" w:rsidRDefault="008B4851" w:rsidP="008B4851">
            <w:pPr>
              <w:jc w:val="center"/>
              <w:rPr>
                <w:rFonts w:ascii="Times New Roman" w:hAnsi="Times New Roman"/>
                <w:color w:val="000000"/>
              </w:rPr>
            </w:pPr>
            <w:r w:rsidRPr="00B905B3">
              <w:rPr>
                <w:rFonts w:ascii="Times New Roman" w:hAnsi="Times New Roman"/>
                <w:color w:val="000000"/>
              </w:rPr>
              <w:t>141</w:t>
            </w:r>
          </w:p>
        </w:tc>
        <w:tc>
          <w:tcPr>
            <w:tcW w:w="1275" w:type="dxa"/>
            <w:tcBorders>
              <w:top w:val="nil"/>
              <w:left w:val="nil"/>
              <w:bottom w:val="single" w:sz="4" w:space="0" w:color="auto"/>
              <w:right w:val="single" w:sz="4" w:space="0" w:color="auto"/>
            </w:tcBorders>
            <w:shd w:val="clear" w:color="auto" w:fill="auto"/>
            <w:vAlign w:val="center"/>
            <w:hideMark/>
          </w:tcPr>
          <w:p w14:paraId="7917F20E" w14:textId="694626BC" w:rsidR="008B4851" w:rsidRPr="00B905B3" w:rsidRDefault="008B4851" w:rsidP="008B4851">
            <w:pPr>
              <w:jc w:val="center"/>
              <w:rPr>
                <w:rFonts w:ascii="Times New Roman" w:hAnsi="Times New Roman"/>
                <w:color w:val="000000"/>
              </w:rPr>
            </w:pPr>
            <w:r w:rsidRPr="00B905B3">
              <w:rPr>
                <w:rFonts w:ascii="Times New Roman" w:hAnsi="Times New Roman"/>
              </w:rPr>
              <w:t>1.013377</w:t>
            </w:r>
          </w:p>
        </w:tc>
        <w:tc>
          <w:tcPr>
            <w:tcW w:w="5387" w:type="dxa"/>
            <w:tcBorders>
              <w:top w:val="nil"/>
              <w:left w:val="nil"/>
              <w:bottom w:val="single" w:sz="4" w:space="0" w:color="auto"/>
              <w:right w:val="single" w:sz="4" w:space="0" w:color="auto"/>
            </w:tcBorders>
            <w:shd w:val="clear" w:color="auto" w:fill="auto"/>
            <w:vAlign w:val="center"/>
            <w:hideMark/>
          </w:tcPr>
          <w:p w14:paraId="26ADF79A" w14:textId="5CA5CCE2" w:rsidR="008B4851" w:rsidRPr="00B905B3" w:rsidRDefault="008B4851" w:rsidP="008B4851">
            <w:pPr>
              <w:jc w:val="both"/>
              <w:rPr>
                <w:rFonts w:ascii="Times New Roman" w:hAnsi="Times New Roman"/>
                <w:color w:val="000000"/>
              </w:rPr>
            </w:pPr>
            <w:r w:rsidRPr="00B905B3">
              <w:rPr>
                <w:rFonts w:ascii="Times New Roman" w:hAnsi="Times New Roman"/>
              </w:rPr>
              <w:t>Gia hạn giấy phép cung cấp dịch vụ viễn thông không có hạ tầng mạng</w:t>
            </w:r>
          </w:p>
        </w:tc>
        <w:tc>
          <w:tcPr>
            <w:tcW w:w="2410" w:type="dxa"/>
            <w:tcBorders>
              <w:top w:val="nil"/>
              <w:left w:val="nil"/>
              <w:bottom w:val="single" w:sz="4" w:space="0" w:color="auto"/>
              <w:right w:val="single" w:sz="4" w:space="0" w:color="auto"/>
            </w:tcBorders>
            <w:shd w:val="clear" w:color="auto" w:fill="auto"/>
            <w:vAlign w:val="center"/>
            <w:hideMark/>
          </w:tcPr>
          <w:p w14:paraId="7B0093CD" w14:textId="4877E40B" w:rsidR="008B4851" w:rsidRPr="00B905B3" w:rsidRDefault="008B4851" w:rsidP="008B4851">
            <w:pPr>
              <w:jc w:val="center"/>
              <w:rPr>
                <w:rFonts w:ascii="Times New Roman" w:hAnsi="Times New Roman"/>
                <w:color w:val="000000"/>
              </w:rPr>
            </w:pPr>
            <w:r w:rsidRPr="00B905B3">
              <w:rPr>
                <w:rFonts w:ascii="Times New Roman" w:hAnsi="Times New Roman"/>
              </w:rPr>
              <w:t>Viễn thông và Internet</w:t>
            </w:r>
          </w:p>
        </w:tc>
      </w:tr>
      <w:tr w:rsidR="008B4851" w:rsidRPr="00B905B3" w14:paraId="0303575E" w14:textId="77777777" w:rsidTr="008B4851">
        <w:trPr>
          <w:trHeight w:val="620"/>
        </w:trPr>
        <w:tc>
          <w:tcPr>
            <w:tcW w:w="853" w:type="dxa"/>
            <w:tcBorders>
              <w:top w:val="nil"/>
              <w:left w:val="single" w:sz="4" w:space="0" w:color="auto"/>
              <w:bottom w:val="single" w:sz="4" w:space="0" w:color="auto"/>
              <w:right w:val="single" w:sz="4" w:space="0" w:color="auto"/>
            </w:tcBorders>
            <w:shd w:val="clear" w:color="auto" w:fill="auto"/>
            <w:vAlign w:val="center"/>
          </w:tcPr>
          <w:p w14:paraId="23E8A675" w14:textId="4228512F" w:rsidR="008B4851" w:rsidRPr="00B905B3" w:rsidRDefault="008B4851" w:rsidP="008B4851">
            <w:pPr>
              <w:jc w:val="center"/>
              <w:rPr>
                <w:rFonts w:ascii="Times New Roman" w:hAnsi="Times New Roman"/>
                <w:color w:val="000000"/>
              </w:rPr>
            </w:pPr>
            <w:r w:rsidRPr="00B905B3">
              <w:rPr>
                <w:rFonts w:ascii="Times New Roman" w:hAnsi="Times New Roman"/>
                <w:color w:val="000000"/>
              </w:rPr>
              <w:t>142</w:t>
            </w:r>
          </w:p>
        </w:tc>
        <w:tc>
          <w:tcPr>
            <w:tcW w:w="1275" w:type="dxa"/>
            <w:tcBorders>
              <w:top w:val="nil"/>
              <w:left w:val="nil"/>
              <w:bottom w:val="single" w:sz="4" w:space="0" w:color="auto"/>
              <w:right w:val="single" w:sz="4" w:space="0" w:color="auto"/>
            </w:tcBorders>
            <w:shd w:val="clear" w:color="auto" w:fill="auto"/>
            <w:vAlign w:val="center"/>
            <w:hideMark/>
          </w:tcPr>
          <w:p w14:paraId="2F46967E" w14:textId="1D8735FC" w:rsidR="008B4851" w:rsidRPr="00B905B3" w:rsidRDefault="008B4851" w:rsidP="008B4851">
            <w:pPr>
              <w:jc w:val="center"/>
              <w:rPr>
                <w:rFonts w:ascii="Times New Roman" w:hAnsi="Times New Roman"/>
                <w:color w:val="000000"/>
              </w:rPr>
            </w:pPr>
            <w:r w:rsidRPr="00B905B3">
              <w:rPr>
                <w:rFonts w:ascii="Times New Roman" w:hAnsi="Times New Roman"/>
              </w:rPr>
              <w:t>2.001748</w:t>
            </w:r>
          </w:p>
        </w:tc>
        <w:tc>
          <w:tcPr>
            <w:tcW w:w="5387" w:type="dxa"/>
            <w:tcBorders>
              <w:top w:val="nil"/>
              <w:left w:val="nil"/>
              <w:bottom w:val="single" w:sz="4" w:space="0" w:color="auto"/>
              <w:right w:val="single" w:sz="4" w:space="0" w:color="auto"/>
            </w:tcBorders>
            <w:shd w:val="clear" w:color="auto" w:fill="auto"/>
            <w:vAlign w:val="center"/>
            <w:hideMark/>
          </w:tcPr>
          <w:p w14:paraId="42083E42" w14:textId="066D8ED2" w:rsidR="008B4851" w:rsidRPr="00B905B3" w:rsidRDefault="008B4851" w:rsidP="008B4851">
            <w:pPr>
              <w:jc w:val="both"/>
              <w:rPr>
                <w:rFonts w:ascii="Times New Roman" w:hAnsi="Times New Roman"/>
                <w:color w:val="000000"/>
              </w:rPr>
            </w:pPr>
            <w:r w:rsidRPr="00B905B3">
              <w:rPr>
                <w:rFonts w:ascii="Times New Roman" w:hAnsi="Times New Roman"/>
              </w:rPr>
              <w:t>Cấp lại giấy phép cung cấp dịch vụ viễn thông có hạ tầng mạng</w:t>
            </w:r>
          </w:p>
        </w:tc>
        <w:tc>
          <w:tcPr>
            <w:tcW w:w="2410" w:type="dxa"/>
            <w:tcBorders>
              <w:top w:val="nil"/>
              <w:left w:val="nil"/>
              <w:bottom w:val="single" w:sz="4" w:space="0" w:color="auto"/>
              <w:right w:val="single" w:sz="4" w:space="0" w:color="auto"/>
            </w:tcBorders>
            <w:shd w:val="clear" w:color="auto" w:fill="auto"/>
            <w:vAlign w:val="center"/>
            <w:hideMark/>
          </w:tcPr>
          <w:p w14:paraId="514945B0" w14:textId="69300556" w:rsidR="008B4851" w:rsidRPr="00B905B3" w:rsidRDefault="008B4851" w:rsidP="008B4851">
            <w:pPr>
              <w:jc w:val="center"/>
              <w:rPr>
                <w:rFonts w:ascii="Times New Roman" w:hAnsi="Times New Roman"/>
                <w:color w:val="000000"/>
              </w:rPr>
            </w:pPr>
            <w:r w:rsidRPr="00B905B3">
              <w:rPr>
                <w:rFonts w:ascii="Times New Roman" w:hAnsi="Times New Roman"/>
              </w:rPr>
              <w:t>Viễn thông và Internet</w:t>
            </w:r>
          </w:p>
        </w:tc>
      </w:tr>
      <w:tr w:rsidR="008B4851" w:rsidRPr="00B905B3" w14:paraId="2E2137F4" w14:textId="77777777" w:rsidTr="008B4851">
        <w:trPr>
          <w:trHeight w:val="620"/>
        </w:trPr>
        <w:tc>
          <w:tcPr>
            <w:tcW w:w="853" w:type="dxa"/>
            <w:tcBorders>
              <w:top w:val="nil"/>
              <w:left w:val="single" w:sz="4" w:space="0" w:color="auto"/>
              <w:bottom w:val="single" w:sz="4" w:space="0" w:color="auto"/>
              <w:right w:val="single" w:sz="4" w:space="0" w:color="auto"/>
            </w:tcBorders>
            <w:shd w:val="clear" w:color="auto" w:fill="auto"/>
            <w:vAlign w:val="center"/>
          </w:tcPr>
          <w:p w14:paraId="323B703D" w14:textId="1FBF409B" w:rsidR="008B4851" w:rsidRPr="00B905B3" w:rsidRDefault="008B4851" w:rsidP="008B4851">
            <w:pPr>
              <w:jc w:val="center"/>
              <w:rPr>
                <w:rFonts w:ascii="Times New Roman" w:hAnsi="Times New Roman"/>
                <w:color w:val="000000"/>
              </w:rPr>
            </w:pPr>
            <w:r w:rsidRPr="00B905B3">
              <w:rPr>
                <w:rFonts w:ascii="Times New Roman" w:hAnsi="Times New Roman"/>
                <w:color w:val="000000"/>
              </w:rPr>
              <w:t>143</w:t>
            </w:r>
          </w:p>
        </w:tc>
        <w:tc>
          <w:tcPr>
            <w:tcW w:w="1275" w:type="dxa"/>
            <w:tcBorders>
              <w:top w:val="nil"/>
              <w:left w:val="nil"/>
              <w:bottom w:val="single" w:sz="4" w:space="0" w:color="auto"/>
              <w:right w:val="single" w:sz="4" w:space="0" w:color="auto"/>
            </w:tcBorders>
            <w:shd w:val="clear" w:color="auto" w:fill="auto"/>
            <w:vAlign w:val="center"/>
            <w:hideMark/>
          </w:tcPr>
          <w:p w14:paraId="2D4DABC1" w14:textId="1006D1D0" w:rsidR="008B4851" w:rsidRPr="00B905B3" w:rsidRDefault="008B4851" w:rsidP="008B4851">
            <w:pPr>
              <w:jc w:val="center"/>
              <w:rPr>
                <w:rFonts w:ascii="Times New Roman" w:hAnsi="Times New Roman"/>
                <w:color w:val="000000"/>
              </w:rPr>
            </w:pPr>
            <w:r w:rsidRPr="00B905B3">
              <w:rPr>
                <w:rFonts w:ascii="Times New Roman" w:hAnsi="Times New Roman"/>
              </w:rPr>
              <w:t>1.013379</w:t>
            </w:r>
          </w:p>
        </w:tc>
        <w:tc>
          <w:tcPr>
            <w:tcW w:w="5387" w:type="dxa"/>
            <w:tcBorders>
              <w:top w:val="nil"/>
              <w:left w:val="nil"/>
              <w:bottom w:val="single" w:sz="4" w:space="0" w:color="auto"/>
              <w:right w:val="single" w:sz="4" w:space="0" w:color="auto"/>
            </w:tcBorders>
            <w:shd w:val="clear" w:color="auto" w:fill="auto"/>
            <w:vAlign w:val="center"/>
            <w:hideMark/>
          </w:tcPr>
          <w:p w14:paraId="17C2E28F" w14:textId="0D124707" w:rsidR="008B4851" w:rsidRPr="00B905B3" w:rsidRDefault="008B4851" w:rsidP="008B4851">
            <w:pPr>
              <w:jc w:val="both"/>
              <w:rPr>
                <w:rFonts w:ascii="Times New Roman" w:hAnsi="Times New Roman"/>
                <w:color w:val="000000"/>
              </w:rPr>
            </w:pPr>
            <w:r w:rsidRPr="00B905B3">
              <w:rPr>
                <w:rFonts w:ascii="Times New Roman" w:hAnsi="Times New Roman"/>
              </w:rPr>
              <w:t>Cấp lại giấy phép cung cấp dịch vụ viễn thông không có hạ tầng mạng</w:t>
            </w:r>
          </w:p>
        </w:tc>
        <w:tc>
          <w:tcPr>
            <w:tcW w:w="2410" w:type="dxa"/>
            <w:tcBorders>
              <w:top w:val="nil"/>
              <w:left w:val="nil"/>
              <w:bottom w:val="single" w:sz="4" w:space="0" w:color="auto"/>
              <w:right w:val="single" w:sz="4" w:space="0" w:color="auto"/>
            </w:tcBorders>
            <w:shd w:val="clear" w:color="auto" w:fill="auto"/>
            <w:vAlign w:val="center"/>
            <w:hideMark/>
          </w:tcPr>
          <w:p w14:paraId="2A7A3A74" w14:textId="3570838E" w:rsidR="008B4851" w:rsidRPr="00B905B3" w:rsidRDefault="008B4851" w:rsidP="008B4851">
            <w:pPr>
              <w:jc w:val="center"/>
              <w:rPr>
                <w:rFonts w:ascii="Times New Roman" w:hAnsi="Times New Roman"/>
                <w:color w:val="000000"/>
              </w:rPr>
            </w:pPr>
            <w:r w:rsidRPr="00B905B3">
              <w:rPr>
                <w:rFonts w:ascii="Times New Roman" w:hAnsi="Times New Roman"/>
              </w:rPr>
              <w:t>Viễn thông và Internet</w:t>
            </w:r>
          </w:p>
        </w:tc>
      </w:tr>
      <w:tr w:rsidR="008B4851" w:rsidRPr="00B905B3" w14:paraId="1D9EA3E3" w14:textId="77777777" w:rsidTr="008B4851">
        <w:trPr>
          <w:trHeight w:val="620"/>
        </w:trPr>
        <w:tc>
          <w:tcPr>
            <w:tcW w:w="853" w:type="dxa"/>
            <w:tcBorders>
              <w:top w:val="nil"/>
              <w:left w:val="single" w:sz="4" w:space="0" w:color="auto"/>
              <w:bottom w:val="single" w:sz="4" w:space="0" w:color="auto"/>
              <w:right w:val="single" w:sz="4" w:space="0" w:color="auto"/>
            </w:tcBorders>
            <w:shd w:val="clear" w:color="auto" w:fill="auto"/>
            <w:vAlign w:val="center"/>
          </w:tcPr>
          <w:p w14:paraId="4B6C4DE0" w14:textId="071E4D8F" w:rsidR="008B4851" w:rsidRPr="00B905B3" w:rsidRDefault="008B4851" w:rsidP="008B4851">
            <w:pPr>
              <w:jc w:val="center"/>
              <w:rPr>
                <w:rFonts w:ascii="Times New Roman" w:hAnsi="Times New Roman"/>
                <w:color w:val="000000"/>
              </w:rPr>
            </w:pPr>
            <w:r w:rsidRPr="00B905B3">
              <w:rPr>
                <w:rFonts w:ascii="Times New Roman" w:hAnsi="Times New Roman"/>
                <w:color w:val="000000"/>
              </w:rPr>
              <w:t>144</w:t>
            </w:r>
          </w:p>
        </w:tc>
        <w:tc>
          <w:tcPr>
            <w:tcW w:w="1275" w:type="dxa"/>
            <w:tcBorders>
              <w:top w:val="nil"/>
              <w:left w:val="nil"/>
              <w:bottom w:val="single" w:sz="4" w:space="0" w:color="auto"/>
              <w:right w:val="single" w:sz="4" w:space="0" w:color="auto"/>
            </w:tcBorders>
            <w:shd w:val="clear" w:color="auto" w:fill="auto"/>
            <w:vAlign w:val="center"/>
            <w:hideMark/>
          </w:tcPr>
          <w:p w14:paraId="14F47A19" w14:textId="4BE12EF9" w:rsidR="008B4851" w:rsidRPr="00B905B3" w:rsidRDefault="008B4851" w:rsidP="008B4851">
            <w:pPr>
              <w:jc w:val="center"/>
              <w:rPr>
                <w:rFonts w:ascii="Times New Roman" w:hAnsi="Times New Roman"/>
                <w:color w:val="000000"/>
              </w:rPr>
            </w:pPr>
            <w:r w:rsidRPr="00B905B3">
              <w:rPr>
                <w:rFonts w:ascii="Times New Roman" w:hAnsi="Times New Roman"/>
              </w:rPr>
              <w:t>1.013380</w:t>
            </w:r>
          </w:p>
        </w:tc>
        <w:tc>
          <w:tcPr>
            <w:tcW w:w="5387" w:type="dxa"/>
            <w:tcBorders>
              <w:top w:val="nil"/>
              <w:left w:val="nil"/>
              <w:bottom w:val="single" w:sz="4" w:space="0" w:color="auto"/>
              <w:right w:val="single" w:sz="4" w:space="0" w:color="auto"/>
            </w:tcBorders>
            <w:shd w:val="clear" w:color="auto" w:fill="auto"/>
            <w:vAlign w:val="center"/>
            <w:hideMark/>
          </w:tcPr>
          <w:p w14:paraId="01FCBDE5" w14:textId="15EB7748" w:rsidR="008B4851" w:rsidRPr="00B905B3" w:rsidRDefault="008B4851" w:rsidP="008B4851">
            <w:pPr>
              <w:jc w:val="both"/>
              <w:rPr>
                <w:rFonts w:ascii="Times New Roman" w:hAnsi="Times New Roman"/>
                <w:color w:val="000000"/>
              </w:rPr>
            </w:pPr>
            <w:r w:rsidRPr="00B905B3">
              <w:rPr>
                <w:rFonts w:ascii="Times New Roman" w:hAnsi="Times New Roman"/>
              </w:rPr>
              <w:t>Cấp lại giấy phép cung cấp dịch vụ viễn thông có hạ tầng mạng đối với doanh nghiệp nhà nước trực tiếp phục vụ quốc phòng, an ninh</w:t>
            </w:r>
          </w:p>
        </w:tc>
        <w:tc>
          <w:tcPr>
            <w:tcW w:w="2410" w:type="dxa"/>
            <w:tcBorders>
              <w:top w:val="nil"/>
              <w:left w:val="nil"/>
              <w:bottom w:val="single" w:sz="4" w:space="0" w:color="auto"/>
              <w:right w:val="single" w:sz="4" w:space="0" w:color="auto"/>
            </w:tcBorders>
            <w:shd w:val="clear" w:color="auto" w:fill="auto"/>
            <w:vAlign w:val="center"/>
            <w:hideMark/>
          </w:tcPr>
          <w:p w14:paraId="580D9F21" w14:textId="4558AC20" w:rsidR="008B4851" w:rsidRPr="00B905B3" w:rsidRDefault="008B4851" w:rsidP="008B4851">
            <w:pPr>
              <w:jc w:val="center"/>
              <w:rPr>
                <w:rFonts w:ascii="Times New Roman" w:hAnsi="Times New Roman"/>
                <w:color w:val="000000"/>
              </w:rPr>
            </w:pPr>
            <w:r w:rsidRPr="00B905B3">
              <w:rPr>
                <w:rFonts w:ascii="Times New Roman" w:hAnsi="Times New Roman"/>
              </w:rPr>
              <w:t>Viễn thông và Internet</w:t>
            </w:r>
          </w:p>
        </w:tc>
      </w:tr>
      <w:tr w:rsidR="008B4851" w:rsidRPr="00B905B3" w14:paraId="0D439644" w14:textId="77777777" w:rsidTr="008B4851">
        <w:trPr>
          <w:trHeight w:val="620"/>
        </w:trPr>
        <w:tc>
          <w:tcPr>
            <w:tcW w:w="853" w:type="dxa"/>
            <w:tcBorders>
              <w:top w:val="nil"/>
              <w:left w:val="single" w:sz="4" w:space="0" w:color="auto"/>
              <w:bottom w:val="single" w:sz="4" w:space="0" w:color="auto"/>
              <w:right w:val="single" w:sz="4" w:space="0" w:color="auto"/>
            </w:tcBorders>
            <w:shd w:val="clear" w:color="auto" w:fill="auto"/>
            <w:vAlign w:val="center"/>
          </w:tcPr>
          <w:p w14:paraId="6A01FF59" w14:textId="309212DC" w:rsidR="008B4851" w:rsidRPr="00B905B3" w:rsidRDefault="008B4851" w:rsidP="008B4851">
            <w:pPr>
              <w:jc w:val="center"/>
              <w:rPr>
                <w:rFonts w:ascii="Times New Roman" w:hAnsi="Times New Roman"/>
                <w:color w:val="000000"/>
              </w:rPr>
            </w:pPr>
            <w:r w:rsidRPr="00B905B3">
              <w:rPr>
                <w:rFonts w:ascii="Times New Roman" w:hAnsi="Times New Roman"/>
                <w:color w:val="000000"/>
              </w:rPr>
              <w:t>145</w:t>
            </w:r>
          </w:p>
        </w:tc>
        <w:tc>
          <w:tcPr>
            <w:tcW w:w="1275" w:type="dxa"/>
            <w:tcBorders>
              <w:top w:val="nil"/>
              <w:left w:val="nil"/>
              <w:bottom w:val="single" w:sz="4" w:space="0" w:color="auto"/>
              <w:right w:val="single" w:sz="4" w:space="0" w:color="auto"/>
            </w:tcBorders>
            <w:shd w:val="clear" w:color="auto" w:fill="auto"/>
            <w:vAlign w:val="center"/>
            <w:hideMark/>
          </w:tcPr>
          <w:p w14:paraId="69ADE8E6" w14:textId="4E8F0DA8" w:rsidR="008B4851" w:rsidRPr="00B905B3" w:rsidRDefault="008B4851" w:rsidP="008B4851">
            <w:pPr>
              <w:jc w:val="center"/>
              <w:rPr>
                <w:rFonts w:ascii="Times New Roman" w:hAnsi="Times New Roman"/>
                <w:color w:val="000000"/>
              </w:rPr>
            </w:pPr>
            <w:r w:rsidRPr="00B905B3">
              <w:rPr>
                <w:rFonts w:ascii="Times New Roman" w:hAnsi="Times New Roman"/>
              </w:rPr>
              <w:t>2.001757</w:t>
            </w:r>
          </w:p>
        </w:tc>
        <w:tc>
          <w:tcPr>
            <w:tcW w:w="5387" w:type="dxa"/>
            <w:tcBorders>
              <w:top w:val="nil"/>
              <w:left w:val="nil"/>
              <w:bottom w:val="single" w:sz="4" w:space="0" w:color="auto"/>
              <w:right w:val="single" w:sz="4" w:space="0" w:color="auto"/>
            </w:tcBorders>
            <w:shd w:val="clear" w:color="auto" w:fill="auto"/>
            <w:vAlign w:val="center"/>
            <w:hideMark/>
          </w:tcPr>
          <w:p w14:paraId="4FCCAB27" w14:textId="1DC37D8B" w:rsidR="008B4851" w:rsidRPr="00B905B3" w:rsidRDefault="008B4851" w:rsidP="008B4851">
            <w:pPr>
              <w:jc w:val="both"/>
              <w:rPr>
                <w:rFonts w:ascii="Times New Roman" w:hAnsi="Times New Roman"/>
                <w:color w:val="000000"/>
              </w:rPr>
            </w:pPr>
            <w:r w:rsidRPr="00B905B3">
              <w:rPr>
                <w:rFonts w:ascii="Times New Roman" w:hAnsi="Times New Roman"/>
              </w:rPr>
              <w:t>Cấp giấy phép lắp đặt cáp viễn thông trên biển</w:t>
            </w:r>
          </w:p>
        </w:tc>
        <w:tc>
          <w:tcPr>
            <w:tcW w:w="2410" w:type="dxa"/>
            <w:tcBorders>
              <w:top w:val="nil"/>
              <w:left w:val="nil"/>
              <w:bottom w:val="single" w:sz="4" w:space="0" w:color="auto"/>
              <w:right w:val="single" w:sz="4" w:space="0" w:color="auto"/>
            </w:tcBorders>
            <w:shd w:val="clear" w:color="auto" w:fill="auto"/>
            <w:vAlign w:val="center"/>
            <w:hideMark/>
          </w:tcPr>
          <w:p w14:paraId="79CECAB6" w14:textId="68CDE87C" w:rsidR="008B4851" w:rsidRPr="00B905B3" w:rsidRDefault="008B4851" w:rsidP="008B4851">
            <w:pPr>
              <w:jc w:val="center"/>
              <w:rPr>
                <w:rFonts w:ascii="Times New Roman" w:hAnsi="Times New Roman"/>
                <w:color w:val="000000"/>
              </w:rPr>
            </w:pPr>
            <w:r w:rsidRPr="00B905B3">
              <w:rPr>
                <w:rFonts w:ascii="Times New Roman" w:hAnsi="Times New Roman"/>
              </w:rPr>
              <w:t>Viễn thông và Internet</w:t>
            </w:r>
          </w:p>
        </w:tc>
      </w:tr>
      <w:tr w:rsidR="008B4851" w:rsidRPr="00B905B3" w14:paraId="4FE086FC" w14:textId="77777777" w:rsidTr="008B4851">
        <w:trPr>
          <w:trHeight w:val="930"/>
        </w:trPr>
        <w:tc>
          <w:tcPr>
            <w:tcW w:w="853" w:type="dxa"/>
            <w:tcBorders>
              <w:top w:val="nil"/>
              <w:left w:val="single" w:sz="4" w:space="0" w:color="auto"/>
              <w:bottom w:val="single" w:sz="4" w:space="0" w:color="auto"/>
              <w:right w:val="single" w:sz="4" w:space="0" w:color="auto"/>
            </w:tcBorders>
            <w:shd w:val="clear" w:color="auto" w:fill="auto"/>
            <w:vAlign w:val="center"/>
          </w:tcPr>
          <w:p w14:paraId="74E862C6" w14:textId="6EEA4654" w:rsidR="008B4851" w:rsidRPr="00B905B3" w:rsidRDefault="008B4851" w:rsidP="008B4851">
            <w:pPr>
              <w:jc w:val="center"/>
              <w:rPr>
                <w:rFonts w:ascii="Times New Roman" w:hAnsi="Times New Roman"/>
                <w:color w:val="000000"/>
              </w:rPr>
            </w:pPr>
            <w:r w:rsidRPr="00B905B3">
              <w:rPr>
                <w:rFonts w:ascii="Times New Roman" w:hAnsi="Times New Roman"/>
                <w:color w:val="000000"/>
              </w:rPr>
              <w:t>146</w:t>
            </w:r>
          </w:p>
        </w:tc>
        <w:tc>
          <w:tcPr>
            <w:tcW w:w="1275" w:type="dxa"/>
            <w:tcBorders>
              <w:top w:val="nil"/>
              <w:left w:val="nil"/>
              <w:bottom w:val="single" w:sz="4" w:space="0" w:color="auto"/>
              <w:right w:val="single" w:sz="4" w:space="0" w:color="auto"/>
            </w:tcBorders>
            <w:shd w:val="clear" w:color="auto" w:fill="auto"/>
            <w:vAlign w:val="center"/>
            <w:hideMark/>
          </w:tcPr>
          <w:p w14:paraId="12224F5A" w14:textId="082B59C2" w:rsidR="008B4851" w:rsidRPr="00B905B3" w:rsidRDefault="008B4851" w:rsidP="008B4851">
            <w:pPr>
              <w:jc w:val="center"/>
              <w:rPr>
                <w:rFonts w:ascii="Times New Roman" w:hAnsi="Times New Roman"/>
                <w:color w:val="000000"/>
              </w:rPr>
            </w:pPr>
            <w:r w:rsidRPr="00B905B3">
              <w:rPr>
                <w:rFonts w:ascii="Times New Roman" w:hAnsi="Times New Roman"/>
              </w:rPr>
              <w:t>1.004957</w:t>
            </w:r>
          </w:p>
        </w:tc>
        <w:tc>
          <w:tcPr>
            <w:tcW w:w="5387" w:type="dxa"/>
            <w:tcBorders>
              <w:top w:val="nil"/>
              <w:left w:val="nil"/>
              <w:bottom w:val="single" w:sz="4" w:space="0" w:color="auto"/>
              <w:right w:val="single" w:sz="4" w:space="0" w:color="auto"/>
            </w:tcBorders>
            <w:shd w:val="clear" w:color="auto" w:fill="auto"/>
            <w:vAlign w:val="center"/>
            <w:hideMark/>
          </w:tcPr>
          <w:p w14:paraId="494AE844" w14:textId="7EC70F65" w:rsidR="008B4851" w:rsidRPr="00B905B3" w:rsidRDefault="008B4851" w:rsidP="008B4851">
            <w:pPr>
              <w:jc w:val="both"/>
              <w:rPr>
                <w:rFonts w:ascii="Times New Roman" w:hAnsi="Times New Roman"/>
                <w:color w:val="000000"/>
              </w:rPr>
            </w:pPr>
            <w:r w:rsidRPr="00B905B3">
              <w:rPr>
                <w:rFonts w:ascii="Times New Roman" w:hAnsi="Times New Roman"/>
              </w:rPr>
              <w:t>Sửa đổi, bổ sung giấy phép lắp đặt cáp viễn thông trên biển</w:t>
            </w:r>
          </w:p>
        </w:tc>
        <w:tc>
          <w:tcPr>
            <w:tcW w:w="2410" w:type="dxa"/>
            <w:tcBorders>
              <w:top w:val="nil"/>
              <w:left w:val="nil"/>
              <w:bottom w:val="single" w:sz="4" w:space="0" w:color="auto"/>
              <w:right w:val="single" w:sz="4" w:space="0" w:color="auto"/>
            </w:tcBorders>
            <w:shd w:val="clear" w:color="auto" w:fill="auto"/>
            <w:vAlign w:val="center"/>
            <w:hideMark/>
          </w:tcPr>
          <w:p w14:paraId="59BD57DC" w14:textId="52476113" w:rsidR="008B4851" w:rsidRPr="00B905B3" w:rsidRDefault="008B4851" w:rsidP="008B4851">
            <w:pPr>
              <w:jc w:val="center"/>
              <w:rPr>
                <w:rFonts w:ascii="Times New Roman" w:hAnsi="Times New Roman"/>
                <w:color w:val="000000"/>
              </w:rPr>
            </w:pPr>
            <w:r w:rsidRPr="00B905B3">
              <w:rPr>
                <w:rFonts w:ascii="Times New Roman" w:hAnsi="Times New Roman"/>
              </w:rPr>
              <w:t>Viễn thông và Internet</w:t>
            </w:r>
          </w:p>
        </w:tc>
      </w:tr>
      <w:tr w:rsidR="008B4851" w:rsidRPr="00B905B3" w14:paraId="79A29C8B" w14:textId="77777777" w:rsidTr="008B4851">
        <w:trPr>
          <w:trHeight w:val="620"/>
        </w:trPr>
        <w:tc>
          <w:tcPr>
            <w:tcW w:w="853" w:type="dxa"/>
            <w:tcBorders>
              <w:top w:val="nil"/>
              <w:left w:val="single" w:sz="4" w:space="0" w:color="auto"/>
              <w:bottom w:val="single" w:sz="4" w:space="0" w:color="auto"/>
              <w:right w:val="single" w:sz="4" w:space="0" w:color="auto"/>
            </w:tcBorders>
            <w:shd w:val="clear" w:color="auto" w:fill="auto"/>
            <w:vAlign w:val="center"/>
          </w:tcPr>
          <w:p w14:paraId="73A7593F" w14:textId="2C98FE80" w:rsidR="008B4851" w:rsidRPr="00B905B3" w:rsidRDefault="008B4851" w:rsidP="008B4851">
            <w:pPr>
              <w:jc w:val="center"/>
              <w:rPr>
                <w:rFonts w:ascii="Times New Roman" w:hAnsi="Times New Roman"/>
                <w:color w:val="000000"/>
              </w:rPr>
            </w:pPr>
            <w:r w:rsidRPr="00B905B3">
              <w:rPr>
                <w:rFonts w:ascii="Times New Roman" w:hAnsi="Times New Roman"/>
                <w:color w:val="000000"/>
              </w:rPr>
              <w:t>147</w:t>
            </w:r>
          </w:p>
        </w:tc>
        <w:tc>
          <w:tcPr>
            <w:tcW w:w="1275" w:type="dxa"/>
            <w:tcBorders>
              <w:top w:val="nil"/>
              <w:left w:val="nil"/>
              <w:bottom w:val="single" w:sz="4" w:space="0" w:color="auto"/>
              <w:right w:val="single" w:sz="4" w:space="0" w:color="auto"/>
            </w:tcBorders>
            <w:shd w:val="clear" w:color="auto" w:fill="auto"/>
            <w:vAlign w:val="center"/>
            <w:hideMark/>
          </w:tcPr>
          <w:p w14:paraId="7617AEB5" w14:textId="6F6A03C5" w:rsidR="008B4851" w:rsidRPr="00B905B3" w:rsidRDefault="008B4851" w:rsidP="008B4851">
            <w:pPr>
              <w:jc w:val="center"/>
              <w:rPr>
                <w:rFonts w:ascii="Times New Roman" w:hAnsi="Times New Roman"/>
                <w:color w:val="000000"/>
              </w:rPr>
            </w:pPr>
            <w:r w:rsidRPr="00B905B3">
              <w:rPr>
                <w:rFonts w:ascii="Times New Roman" w:hAnsi="Times New Roman"/>
              </w:rPr>
              <w:t>1.004950</w:t>
            </w:r>
          </w:p>
        </w:tc>
        <w:tc>
          <w:tcPr>
            <w:tcW w:w="5387" w:type="dxa"/>
            <w:tcBorders>
              <w:top w:val="nil"/>
              <w:left w:val="nil"/>
              <w:bottom w:val="single" w:sz="4" w:space="0" w:color="auto"/>
              <w:right w:val="single" w:sz="4" w:space="0" w:color="auto"/>
            </w:tcBorders>
            <w:shd w:val="clear" w:color="auto" w:fill="auto"/>
            <w:vAlign w:val="center"/>
            <w:hideMark/>
          </w:tcPr>
          <w:p w14:paraId="05965A75" w14:textId="4504A0EE" w:rsidR="008B4851" w:rsidRPr="00B905B3" w:rsidRDefault="008B4851" w:rsidP="008B4851">
            <w:pPr>
              <w:jc w:val="both"/>
              <w:rPr>
                <w:rFonts w:ascii="Times New Roman" w:hAnsi="Times New Roman"/>
                <w:color w:val="000000"/>
              </w:rPr>
            </w:pPr>
            <w:r w:rsidRPr="00B905B3">
              <w:rPr>
                <w:rFonts w:ascii="Times New Roman" w:hAnsi="Times New Roman"/>
              </w:rPr>
              <w:t>Gia hạn giấy phép lắp đặt cáp viễn thông trên biển</w:t>
            </w:r>
          </w:p>
        </w:tc>
        <w:tc>
          <w:tcPr>
            <w:tcW w:w="2410" w:type="dxa"/>
            <w:tcBorders>
              <w:top w:val="nil"/>
              <w:left w:val="nil"/>
              <w:bottom w:val="single" w:sz="4" w:space="0" w:color="auto"/>
              <w:right w:val="single" w:sz="4" w:space="0" w:color="auto"/>
            </w:tcBorders>
            <w:shd w:val="clear" w:color="auto" w:fill="auto"/>
            <w:vAlign w:val="center"/>
            <w:hideMark/>
          </w:tcPr>
          <w:p w14:paraId="7418E1FD" w14:textId="2BDAFB15" w:rsidR="008B4851" w:rsidRPr="00B905B3" w:rsidRDefault="008B4851" w:rsidP="008B4851">
            <w:pPr>
              <w:jc w:val="center"/>
              <w:rPr>
                <w:rFonts w:ascii="Times New Roman" w:hAnsi="Times New Roman"/>
                <w:color w:val="000000"/>
              </w:rPr>
            </w:pPr>
            <w:r w:rsidRPr="00B905B3">
              <w:rPr>
                <w:rFonts w:ascii="Times New Roman" w:hAnsi="Times New Roman"/>
              </w:rPr>
              <w:t>Viễn thông và Internet</w:t>
            </w:r>
          </w:p>
        </w:tc>
      </w:tr>
      <w:tr w:rsidR="008B4851" w:rsidRPr="00B905B3" w14:paraId="7CE465D1" w14:textId="77777777" w:rsidTr="008B4851">
        <w:trPr>
          <w:trHeight w:val="620"/>
        </w:trPr>
        <w:tc>
          <w:tcPr>
            <w:tcW w:w="853" w:type="dxa"/>
            <w:tcBorders>
              <w:top w:val="nil"/>
              <w:left w:val="single" w:sz="4" w:space="0" w:color="auto"/>
              <w:bottom w:val="single" w:sz="4" w:space="0" w:color="auto"/>
              <w:right w:val="single" w:sz="4" w:space="0" w:color="auto"/>
            </w:tcBorders>
            <w:shd w:val="clear" w:color="auto" w:fill="auto"/>
            <w:vAlign w:val="center"/>
          </w:tcPr>
          <w:p w14:paraId="6E5C8797" w14:textId="04684341" w:rsidR="008B4851" w:rsidRPr="00B905B3" w:rsidRDefault="008B4851" w:rsidP="008B4851">
            <w:pPr>
              <w:jc w:val="center"/>
              <w:rPr>
                <w:rFonts w:ascii="Times New Roman" w:hAnsi="Times New Roman"/>
                <w:color w:val="000000"/>
              </w:rPr>
            </w:pPr>
            <w:r w:rsidRPr="00B905B3">
              <w:rPr>
                <w:rFonts w:ascii="Times New Roman" w:hAnsi="Times New Roman"/>
                <w:color w:val="000000"/>
              </w:rPr>
              <w:t>148</w:t>
            </w:r>
          </w:p>
        </w:tc>
        <w:tc>
          <w:tcPr>
            <w:tcW w:w="1275" w:type="dxa"/>
            <w:tcBorders>
              <w:top w:val="nil"/>
              <w:left w:val="nil"/>
              <w:bottom w:val="single" w:sz="4" w:space="0" w:color="auto"/>
              <w:right w:val="single" w:sz="4" w:space="0" w:color="auto"/>
            </w:tcBorders>
            <w:shd w:val="clear" w:color="auto" w:fill="auto"/>
            <w:vAlign w:val="center"/>
            <w:hideMark/>
          </w:tcPr>
          <w:p w14:paraId="6ECA98E0" w14:textId="2E7F6958" w:rsidR="008B4851" w:rsidRPr="00B905B3" w:rsidRDefault="008B4851" w:rsidP="008B4851">
            <w:pPr>
              <w:jc w:val="center"/>
              <w:rPr>
                <w:rFonts w:ascii="Times New Roman" w:hAnsi="Times New Roman"/>
                <w:color w:val="000000"/>
              </w:rPr>
            </w:pPr>
            <w:r w:rsidRPr="00B905B3">
              <w:rPr>
                <w:rFonts w:ascii="Times New Roman" w:hAnsi="Times New Roman"/>
              </w:rPr>
              <w:t>1.005444</w:t>
            </w:r>
          </w:p>
        </w:tc>
        <w:tc>
          <w:tcPr>
            <w:tcW w:w="5387" w:type="dxa"/>
            <w:tcBorders>
              <w:top w:val="nil"/>
              <w:left w:val="nil"/>
              <w:bottom w:val="single" w:sz="4" w:space="0" w:color="auto"/>
              <w:right w:val="single" w:sz="4" w:space="0" w:color="auto"/>
            </w:tcBorders>
            <w:shd w:val="clear" w:color="auto" w:fill="auto"/>
            <w:vAlign w:val="center"/>
            <w:hideMark/>
          </w:tcPr>
          <w:p w14:paraId="6D57AE4D" w14:textId="3ABC2A6A" w:rsidR="008B4851" w:rsidRPr="00B905B3" w:rsidRDefault="008B4851" w:rsidP="008B4851">
            <w:pPr>
              <w:jc w:val="both"/>
              <w:rPr>
                <w:rFonts w:ascii="Times New Roman" w:hAnsi="Times New Roman"/>
                <w:color w:val="000000"/>
              </w:rPr>
            </w:pPr>
            <w:r w:rsidRPr="00B905B3">
              <w:rPr>
                <w:rFonts w:ascii="Times New Roman" w:hAnsi="Times New Roman"/>
              </w:rPr>
              <w:t>Cấp giấy phép thiết lập mạng viễn thông dùng riêng</w:t>
            </w:r>
          </w:p>
        </w:tc>
        <w:tc>
          <w:tcPr>
            <w:tcW w:w="2410" w:type="dxa"/>
            <w:tcBorders>
              <w:top w:val="nil"/>
              <w:left w:val="nil"/>
              <w:bottom w:val="single" w:sz="4" w:space="0" w:color="auto"/>
              <w:right w:val="single" w:sz="4" w:space="0" w:color="auto"/>
            </w:tcBorders>
            <w:shd w:val="clear" w:color="auto" w:fill="auto"/>
            <w:vAlign w:val="center"/>
            <w:hideMark/>
          </w:tcPr>
          <w:p w14:paraId="57C6B396" w14:textId="16E3D180" w:rsidR="008B4851" w:rsidRPr="00B905B3" w:rsidRDefault="008B4851" w:rsidP="008B4851">
            <w:pPr>
              <w:jc w:val="center"/>
              <w:rPr>
                <w:rFonts w:ascii="Times New Roman" w:hAnsi="Times New Roman"/>
                <w:color w:val="000000"/>
              </w:rPr>
            </w:pPr>
            <w:r w:rsidRPr="00B905B3">
              <w:rPr>
                <w:rFonts w:ascii="Times New Roman" w:hAnsi="Times New Roman"/>
              </w:rPr>
              <w:t>Viễn thông và Internet</w:t>
            </w:r>
          </w:p>
        </w:tc>
      </w:tr>
      <w:tr w:rsidR="008B4851" w:rsidRPr="00B905B3" w14:paraId="77222600" w14:textId="77777777" w:rsidTr="008B4851">
        <w:trPr>
          <w:trHeight w:val="620"/>
        </w:trPr>
        <w:tc>
          <w:tcPr>
            <w:tcW w:w="853" w:type="dxa"/>
            <w:tcBorders>
              <w:top w:val="nil"/>
              <w:left w:val="single" w:sz="4" w:space="0" w:color="auto"/>
              <w:bottom w:val="single" w:sz="4" w:space="0" w:color="auto"/>
              <w:right w:val="single" w:sz="4" w:space="0" w:color="auto"/>
            </w:tcBorders>
            <w:shd w:val="clear" w:color="auto" w:fill="auto"/>
            <w:vAlign w:val="center"/>
          </w:tcPr>
          <w:p w14:paraId="61230B72" w14:textId="2EE8C46B" w:rsidR="008B4851" w:rsidRPr="00B905B3" w:rsidRDefault="008B4851" w:rsidP="008B4851">
            <w:pPr>
              <w:jc w:val="center"/>
              <w:rPr>
                <w:rFonts w:ascii="Times New Roman" w:hAnsi="Times New Roman"/>
                <w:color w:val="000000"/>
              </w:rPr>
            </w:pPr>
            <w:r w:rsidRPr="00B905B3">
              <w:rPr>
                <w:rFonts w:ascii="Times New Roman" w:hAnsi="Times New Roman"/>
                <w:color w:val="000000"/>
              </w:rPr>
              <w:t>149</w:t>
            </w:r>
          </w:p>
        </w:tc>
        <w:tc>
          <w:tcPr>
            <w:tcW w:w="1275" w:type="dxa"/>
            <w:tcBorders>
              <w:top w:val="nil"/>
              <w:left w:val="nil"/>
              <w:bottom w:val="single" w:sz="4" w:space="0" w:color="auto"/>
              <w:right w:val="single" w:sz="4" w:space="0" w:color="auto"/>
            </w:tcBorders>
            <w:shd w:val="clear" w:color="auto" w:fill="auto"/>
            <w:vAlign w:val="center"/>
            <w:hideMark/>
          </w:tcPr>
          <w:p w14:paraId="187AEC75" w14:textId="49B545DD" w:rsidR="008B4851" w:rsidRPr="00B905B3" w:rsidRDefault="008B4851" w:rsidP="008B4851">
            <w:pPr>
              <w:jc w:val="center"/>
              <w:rPr>
                <w:rFonts w:ascii="Times New Roman" w:hAnsi="Times New Roman"/>
                <w:color w:val="000000"/>
              </w:rPr>
            </w:pPr>
            <w:r w:rsidRPr="00B905B3">
              <w:rPr>
                <w:rFonts w:ascii="Times New Roman" w:hAnsi="Times New Roman"/>
              </w:rPr>
              <w:t>1.003370</w:t>
            </w:r>
          </w:p>
        </w:tc>
        <w:tc>
          <w:tcPr>
            <w:tcW w:w="5387" w:type="dxa"/>
            <w:tcBorders>
              <w:top w:val="nil"/>
              <w:left w:val="nil"/>
              <w:bottom w:val="single" w:sz="4" w:space="0" w:color="auto"/>
              <w:right w:val="single" w:sz="4" w:space="0" w:color="auto"/>
            </w:tcBorders>
            <w:shd w:val="clear" w:color="auto" w:fill="auto"/>
            <w:vAlign w:val="center"/>
            <w:hideMark/>
          </w:tcPr>
          <w:p w14:paraId="3ECE0864" w14:textId="7C7CBAEC" w:rsidR="008B4851" w:rsidRPr="00B905B3" w:rsidRDefault="008B4851" w:rsidP="008B4851">
            <w:pPr>
              <w:jc w:val="both"/>
              <w:rPr>
                <w:rFonts w:ascii="Times New Roman" w:hAnsi="Times New Roman"/>
                <w:color w:val="000000"/>
              </w:rPr>
            </w:pPr>
            <w:r w:rsidRPr="00B905B3">
              <w:rPr>
                <w:rFonts w:ascii="Times New Roman" w:hAnsi="Times New Roman"/>
              </w:rPr>
              <w:t>Sửa đổi, bổ sung giấy phép thiết lập mạng viễn thông dùng riêng</w:t>
            </w:r>
          </w:p>
        </w:tc>
        <w:tc>
          <w:tcPr>
            <w:tcW w:w="2410" w:type="dxa"/>
            <w:tcBorders>
              <w:top w:val="nil"/>
              <w:left w:val="nil"/>
              <w:bottom w:val="single" w:sz="4" w:space="0" w:color="auto"/>
              <w:right w:val="single" w:sz="4" w:space="0" w:color="auto"/>
            </w:tcBorders>
            <w:shd w:val="clear" w:color="auto" w:fill="auto"/>
            <w:vAlign w:val="center"/>
            <w:hideMark/>
          </w:tcPr>
          <w:p w14:paraId="0124AD8A" w14:textId="420A44EF" w:rsidR="008B4851" w:rsidRPr="00B905B3" w:rsidRDefault="008B4851" w:rsidP="008B4851">
            <w:pPr>
              <w:jc w:val="center"/>
              <w:rPr>
                <w:rFonts w:ascii="Times New Roman" w:hAnsi="Times New Roman"/>
                <w:color w:val="000000"/>
              </w:rPr>
            </w:pPr>
            <w:r w:rsidRPr="00B905B3">
              <w:rPr>
                <w:rFonts w:ascii="Times New Roman" w:hAnsi="Times New Roman"/>
              </w:rPr>
              <w:t>Viễn thông và Internet</w:t>
            </w:r>
          </w:p>
        </w:tc>
      </w:tr>
      <w:tr w:rsidR="008B4851" w:rsidRPr="00B905B3" w14:paraId="64C2C16B" w14:textId="77777777" w:rsidTr="008B4851">
        <w:trPr>
          <w:trHeight w:val="620"/>
        </w:trPr>
        <w:tc>
          <w:tcPr>
            <w:tcW w:w="853" w:type="dxa"/>
            <w:tcBorders>
              <w:top w:val="nil"/>
              <w:left w:val="single" w:sz="4" w:space="0" w:color="auto"/>
              <w:bottom w:val="single" w:sz="4" w:space="0" w:color="auto"/>
              <w:right w:val="single" w:sz="4" w:space="0" w:color="auto"/>
            </w:tcBorders>
            <w:shd w:val="clear" w:color="auto" w:fill="auto"/>
            <w:vAlign w:val="center"/>
          </w:tcPr>
          <w:p w14:paraId="7418C7E8" w14:textId="32C4125E" w:rsidR="008B4851" w:rsidRPr="00B905B3" w:rsidRDefault="008B4851" w:rsidP="008B4851">
            <w:pPr>
              <w:jc w:val="center"/>
              <w:rPr>
                <w:rFonts w:ascii="Times New Roman" w:hAnsi="Times New Roman"/>
                <w:color w:val="000000"/>
              </w:rPr>
            </w:pPr>
            <w:r w:rsidRPr="00B905B3">
              <w:rPr>
                <w:rFonts w:ascii="Times New Roman" w:hAnsi="Times New Roman"/>
                <w:color w:val="000000"/>
              </w:rPr>
              <w:t>150</w:t>
            </w:r>
          </w:p>
        </w:tc>
        <w:tc>
          <w:tcPr>
            <w:tcW w:w="1275" w:type="dxa"/>
            <w:tcBorders>
              <w:top w:val="nil"/>
              <w:left w:val="nil"/>
              <w:bottom w:val="single" w:sz="4" w:space="0" w:color="auto"/>
              <w:right w:val="single" w:sz="4" w:space="0" w:color="auto"/>
            </w:tcBorders>
            <w:shd w:val="clear" w:color="auto" w:fill="auto"/>
            <w:vAlign w:val="center"/>
            <w:hideMark/>
          </w:tcPr>
          <w:p w14:paraId="75BA0909" w14:textId="5DF7A114" w:rsidR="008B4851" w:rsidRPr="00B905B3" w:rsidRDefault="008B4851" w:rsidP="008B4851">
            <w:pPr>
              <w:jc w:val="center"/>
              <w:rPr>
                <w:rFonts w:ascii="Times New Roman" w:hAnsi="Times New Roman"/>
                <w:color w:val="000000"/>
              </w:rPr>
            </w:pPr>
            <w:r w:rsidRPr="00B905B3">
              <w:rPr>
                <w:rFonts w:ascii="Times New Roman" w:hAnsi="Times New Roman"/>
              </w:rPr>
              <w:t>1.005445</w:t>
            </w:r>
          </w:p>
        </w:tc>
        <w:tc>
          <w:tcPr>
            <w:tcW w:w="5387" w:type="dxa"/>
            <w:tcBorders>
              <w:top w:val="nil"/>
              <w:left w:val="nil"/>
              <w:bottom w:val="single" w:sz="4" w:space="0" w:color="auto"/>
              <w:right w:val="single" w:sz="4" w:space="0" w:color="auto"/>
            </w:tcBorders>
            <w:shd w:val="clear" w:color="auto" w:fill="auto"/>
            <w:vAlign w:val="center"/>
            <w:hideMark/>
          </w:tcPr>
          <w:p w14:paraId="7CF9A4EA" w14:textId="023EFC64" w:rsidR="008B4851" w:rsidRPr="00B905B3" w:rsidRDefault="008B4851" w:rsidP="008B4851">
            <w:pPr>
              <w:jc w:val="both"/>
              <w:rPr>
                <w:rFonts w:ascii="Times New Roman" w:hAnsi="Times New Roman"/>
                <w:color w:val="000000"/>
              </w:rPr>
            </w:pPr>
            <w:r w:rsidRPr="00B905B3">
              <w:rPr>
                <w:rFonts w:ascii="Times New Roman" w:hAnsi="Times New Roman"/>
              </w:rPr>
              <w:t>Gia hạn giấy phép thiết lập mạng viễn thông dùng riêng</w:t>
            </w:r>
          </w:p>
        </w:tc>
        <w:tc>
          <w:tcPr>
            <w:tcW w:w="2410" w:type="dxa"/>
            <w:tcBorders>
              <w:top w:val="nil"/>
              <w:left w:val="nil"/>
              <w:bottom w:val="single" w:sz="4" w:space="0" w:color="auto"/>
              <w:right w:val="single" w:sz="4" w:space="0" w:color="auto"/>
            </w:tcBorders>
            <w:shd w:val="clear" w:color="auto" w:fill="auto"/>
            <w:vAlign w:val="center"/>
            <w:hideMark/>
          </w:tcPr>
          <w:p w14:paraId="10388E96" w14:textId="5638B095" w:rsidR="008B4851" w:rsidRPr="00B905B3" w:rsidRDefault="008B4851" w:rsidP="008B4851">
            <w:pPr>
              <w:jc w:val="center"/>
              <w:rPr>
                <w:rFonts w:ascii="Times New Roman" w:hAnsi="Times New Roman"/>
                <w:color w:val="000000"/>
              </w:rPr>
            </w:pPr>
            <w:r w:rsidRPr="00B905B3">
              <w:rPr>
                <w:rFonts w:ascii="Times New Roman" w:hAnsi="Times New Roman"/>
              </w:rPr>
              <w:t>Viễn thông và Internet</w:t>
            </w:r>
          </w:p>
        </w:tc>
      </w:tr>
      <w:tr w:rsidR="008B4851" w:rsidRPr="00B905B3" w14:paraId="3A909EC8" w14:textId="77777777" w:rsidTr="008B4851">
        <w:trPr>
          <w:trHeight w:val="620"/>
        </w:trPr>
        <w:tc>
          <w:tcPr>
            <w:tcW w:w="853" w:type="dxa"/>
            <w:tcBorders>
              <w:top w:val="nil"/>
              <w:left w:val="single" w:sz="4" w:space="0" w:color="auto"/>
              <w:bottom w:val="single" w:sz="4" w:space="0" w:color="auto"/>
              <w:right w:val="single" w:sz="4" w:space="0" w:color="auto"/>
            </w:tcBorders>
            <w:shd w:val="clear" w:color="auto" w:fill="auto"/>
            <w:vAlign w:val="center"/>
          </w:tcPr>
          <w:p w14:paraId="1E83172A" w14:textId="27015D4B" w:rsidR="008B4851" w:rsidRPr="00B905B3" w:rsidRDefault="008B4851" w:rsidP="008B4851">
            <w:pPr>
              <w:jc w:val="center"/>
              <w:rPr>
                <w:rFonts w:ascii="Times New Roman" w:hAnsi="Times New Roman"/>
                <w:color w:val="000000"/>
              </w:rPr>
            </w:pPr>
            <w:r w:rsidRPr="00B905B3">
              <w:rPr>
                <w:rFonts w:ascii="Times New Roman" w:hAnsi="Times New Roman"/>
                <w:color w:val="000000"/>
              </w:rPr>
              <w:lastRenderedPageBreak/>
              <w:t>151</w:t>
            </w:r>
          </w:p>
        </w:tc>
        <w:tc>
          <w:tcPr>
            <w:tcW w:w="1275" w:type="dxa"/>
            <w:tcBorders>
              <w:top w:val="nil"/>
              <w:left w:val="nil"/>
              <w:bottom w:val="single" w:sz="4" w:space="0" w:color="auto"/>
              <w:right w:val="single" w:sz="4" w:space="0" w:color="auto"/>
            </w:tcBorders>
            <w:shd w:val="clear" w:color="auto" w:fill="auto"/>
            <w:vAlign w:val="center"/>
            <w:hideMark/>
          </w:tcPr>
          <w:p w14:paraId="261C7250" w14:textId="0AC37429" w:rsidR="008B4851" w:rsidRPr="00B905B3" w:rsidRDefault="008B4851" w:rsidP="008B4851">
            <w:pPr>
              <w:jc w:val="center"/>
              <w:rPr>
                <w:rFonts w:ascii="Times New Roman" w:hAnsi="Times New Roman"/>
                <w:color w:val="000000"/>
              </w:rPr>
            </w:pPr>
            <w:r w:rsidRPr="00B905B3">
              <w:rPr>
                <w:rFonts w:ascii="Times New Roman" w:hAnsi="Times New Roman"/>
              </w:rPr>
              <w:t>1.003300</w:t>
            </w:r>
          </w:p>
        </w:tc>
        <w:tc>
          <w:tcPr>
            <w:tcW w:w="5387" w:type="dxa"/>
            <w:tcBorders>
              <w:top w:val="nil"/>
              <w:left w:val="nil"/>
              <w:bottom w:val="single" w:sz="4" w:space="0" w:color="auto"/>
              <w:right w:val="single" w:sz="4" w:space="0" w:color="auto"/>
            </w:tcBorders>
            <w:shd w:val="clear" w:color="auto" w:fill="auto"/>
            <w:vAlign w:val="center"/>
            <w:hideMark/>
          </w:tcPr>
          <w:p w14:paraId="2C5A288D" w14:textId="07CD4952" w:rsidR="008B4851" w:rsidRPr="00B905B3" w:rsidRDefault="008B4851" w:rsidP="008B4851">
            <w:pPr>
              <w:jc w:val="both"/>
              <w:rPr>
                <w:rFonts w:ascii="Times New Roman" w:hAnsi="Times New Roman"/>
                <w:color w:val="000000"/>
              </w:rPr>
            </w:pPr>
            <w:r w:rsidRPr="00B905B3">
              <w:rPr>
                <w:rFonts w:ascii="Times New Roman" w:hAnsi="Times New Roman"/>
              </w:rPr>
              <w:t>Cấp giấy phép thử nghiệm mạng và dịch vụ viễn thông</w:t>
            </w:r>
          </w:p>
        </w:tc>
        <w:tc>
          <w:tcPr>
            <w:tcW w:w="2410" w:type="dxa"/>
            <w:tcBorders>
              <w:top w:val="nil"/>
              <w:left w:val="nil"/>
              <w:bottom w:val="single" w:sz="4" w:space="0" w:color="auto"/>
              <w:right w:val="single" w:sz="4" w:space="0" w:color="auto"/>
            </w:tcBorders>
            <w:shd w:val="clear" w:color="auto" w:fill="auto"/>
            <w:vAlign w:val="center"/>
            <w:hideMark/>
          </w:tcPr>
          <w:p w14:paraId="19D279A0" w14:textId="4C3FB9BB" w:rsidR="008B4851" w:rsidRPr="00B905B3" w:rsidRDefault="008B4851" w:rsidP="008B4851">
            <w:pPr>
              <w:jc w:val="center"/>
              <w:rPr>
                <w:rFonts w:ascii="Times New Roman" w:hAnsi="Times New Roman"/>
                <w:color w:val="000000"/>
              </w:rPr>
            </w:pPr>
            <w:r w:rsidRPr="00B905B3">
              <w:rPr>
                <w:rFonts w:ascii="Times New Roman" w:hAnsi="Times New Roman"/>
              </w:rPr>
              <w:t>Viễn thông và Internet</w:t>
            </w:r>
          </w:p>
        </w:tc>
      </w:tr>
      <w:tr w:rsidR="008B4851" w:rsidRPr="00B905B3" w14:paraId="7EFB2137" w14:textId="77777777" w:rsidTr="008B4851">
        <w:trPr>
          <w:trHeight w:val="620"/>
        </w:trPr>
        <w:tc>
          <w:tcPr>
            <w:tcW w:w="853" w:type="dxa"/>
            <w:tcBorders>
              <w:top w:val="nil"/>
              <w:left w:val="single" w:sz="4" w:space="0" w:color="auto"/>
              <w:bottom w:val="single" w:sz="4" w:space="0" w:color="auto"/>
              <w:right w:val="single" w:sz="4" w:space="0" w:color="auto"/>
            </w:tcBorders>
            <w:shd w:val="clear" w:color="auto" w:fill="auto"/>
            <w:vAlign w:val="center"/>
          </w:tcPr>
          <w:p w14:paraId="59282636" w14:textId="7A64C21C" w:rsidR="008B4851" w:rsidRPr="00B905B3" w:rsidRDefault="008B4851" w:rsidP="008B4851">
            <w:pPr>
              <w:jc w:val="center"/>
              <w:rPr>
                <w:rFonts w:ascii="Times New Roman" w:hAnsi="Times New Roman"/>
                <w:color w:val="000000"/>
              </w:rPr>
            </w:pPr>
            <w:r w:rsidRPr="00B905B3">
              <w:rPr>
                <w:rFonts w:ascii="Times New Roman" w:hAnsi="Times New Roman"/>
                <w:color w:val="000000"/>
              </w:rPr>
              <w:t>152</w:t>
            </w:r>
          </w:p>
        </w:tc>
        <w:tc>
          <w:tcPr>
            <w:tcW w:w="1275" w:type="dxa"/>
            <w:tcBorders>
              <w:top w:val="nil"/>
              <w:left w:val="nil"/>
              <w:bottom w:val="single" w:sz="4" w:space="0" w:color="auto"/>
              <w:right w:val="single" w:sz="4" w:space="0" w:color="auto"/>
            </w:tcBorders>
            <w:shd w:val="clear" w:color="auto" w:fill="auto"/>
            <w:vAlign w:val="center"/>
            <w:hideMark/>
          </w:tcPr>
          <w:p w14:paraId="744ED15C" w14:textId="7CDFC8E6" w:rsidR="008B4851" w:rsidRPr="00B905B3" w:rsidRDefault="008B4851" w:rsidP="008B4851">
            <w:pPr>
              <w:jc w:val="center"/>
              <w:rPr>
                <w:rFonts w:ascii="Times New Roman" w:hAnsi="Times New Roman"/>
                <w:color w:val="000000"/>
              </w:rPr>
            </w:pPr>
            <w:r w:rsidRPr="00B905B3">
              <w:rPr>
                <w:rFonts w:ascii="Times New Roman" w:hAnsi="Times New Roman"/>
              </w:rPr>
              <w:t>1.013381</w:t>
            </w:r>
          </w:p>
        </w:tc>
        <w:tc>
          <w:tcPr>
            <w:tcW w:w="5387" w:type="dxa"/>
            <w:tcBorders>
              <w:top w:val="nil"/>
              <w:left w:val="nil"/>
              <w:bottom w:val="single" w:sz="4" w:space="0" w:color="auto"/>
              <w:right w:val="single" w:sz="4" w:space="0" w:color="auto"/>
            </w:tcBorders>
            <w:shd w:val="clear" w:color="auto" w:fill="auto"/>
            <w:vAlign w:val="center"/>
            <w:hideMark/>
          </w:tcPr>
          <w:p w14:paraId="0EC2BE45" w14:textId="7E632A31" w:rsidR="008B4851" w:rsidRPr="00B905B3" w:rsidRDefault="008B4851" w:rsidP="008B4851">
            <w:pPr>
              <w:jc w:val="both"/>
              <w:rPr>
                <w:rFonts w:ascii="Times New Roman" w:hAnsi="Times New Roman"/>
                <w:color w:val="000000"/>
              </w:rPr>
            </w:pPr>
            <w:r w:rsidRPr="00B905B3">
              <w:rPr>
                <w:rFonts w:ascii="Times New Roman" w:hAnsi="Times New Roman"/>
              </w:rPr>
              <w:t>Sửa đổi, bổ sung giấy phép thử nghiệm mạng và dịch vụ viễn thông</w:t>
            </w:r>
          </w:p>
        </w:tc>
        <w:tc>
          <w:tcPr>
            <w:tcW w:w="2410" w:type="dxa"/>
            <w:tcBorders>
              <w:top w:val="nil"/>
              <w:left w:val="nil"/>
              <w:bottom w:val="single" w:sz="4" w:space="0" w:color="auto"/>
              <w:right w:val="single" w:sz="4" w:space="0" w:color="auto"/>
            </w:tcBorders>
            <w:shd w:val="clear" w:color="auto" w:fill="auto"/>
            <w:vAlign w:val="center"/>
            <w:hideMark/>
          </w:tcPr>
          <w:p w14:paraId="600A1CAE" w14:textId="3EF18397" w:rsidR="008B4851" w:rsidRPr="00B905B3" w:rsidRDefault="008B4851" w:rsidP="008B4851">
            <w:pPr>
              <w:jc w:val="center"/>
              <w:rPr>
                <w:rFonts w:ascii="Times New Roman" w:hAnsi="Times New Roman"/>
                <w:color w:val="000000"/>
              </w:rPr>
            </w:pPr>
            <w:r w:rsidRPr="00B905B3">
              <w:rPr>
                <w:rFonts w:ascii="Times New Roman" w:hAnsi="Times New Roman"/>
              </w:rPr>
              <w:t>Viễn thông và Internet</w:t>
            </w:r>
          </w:p>
        </w:tc>
      </w:tr>
      <w:tr w:rsidR="008B4851" w:rsidRPr="00B905B3" w14:paraId="0056F759" w14:textId="77777777" w:rsidTr="008B4851">
        <w:trPr>
          <w:trHeight w:val="620"/>
        </w:trPr>
        <w:tc>
          <w:tcPr>
            <w:tcW w:w="853" w:type="dxa"/>
            <w:tcBorders>
              <w:top w:val="nil"/>
              <w:left w:val="single" w:sz="4" w:space="0" w:color="auto"/>
              <w:bottom w:val="single" w:sz="4" w:space="0" w:color="auto"/>
              <w:right w:val="single" w:sz="4" w:space="0" w:color="auto"/>
            </w:tcBorders>
            <w:shd w:val="clear" w:color="auto" w:fill="auto"/>
            <w:vAlign w:val="center"/>
          </w:tcPr>
          <w:p w14:paraId="03362B4D" w14:textId="0677B166" w:rsidR="008B4851" w:rsidRPr="00B905B3" w:rsidRDefault="008B4851" w:rsidP="008B4851">
            <w:pPr>
              <w:jc w:val="center"/>
              <w:rPr>
                <w:rFonts w:ascii="Times New Roman" w:hAnsi="Times New Roman"/>
                <w:color w:val="000000"/>
              </w:rPr>
            </w:pPr>
            <w:r w:rsidRPr="00B905B3">
              <w:rPr>
                <w:rFonts w:ascii="Times New Roman" w:hAnsi="Times New Roman"/>
                <w:color w:val="000000"/>
              </w:rPr>
              <w:t>153</w:t>
            </w:r>
          </w:p>
        </w:tc>
        <w:tc>
          <w:tcPr>
            <w:tcW w:w="1275" w:type="dxa"/>
            <w:tcBorders>
              <w:top w:val="nil"/>
              <w:left w:val="nil"/>
              <w:bottom w:val="single" w:sz="4" w:space="0" w:color="auto"/>
              <w:right w:val="single" w:sz="4" w:space="0" w:color="auto"/>
            </w:tcBorders>
            <w:shd w:val="clear" w:color="auto" w:fill="auto"/>
            <w:vAlign w:val="center"/>
            <w:hideMark/>
          </w:tcPr>
          <w:p w14:paraId="5027E73D" w14:textId="30C2D3BE" w:rsidR="008B4851" w:rsidRPr="00B905B3" w:rsidRDefault="008B4851" w:rsidP="008B4851">
            <w:pPr>
              <w:jc w:val="center"/>
              <w:rPr>
                <w:rFonts w:ascii="Times New Roman" w:hAnsi="Times New Roman"/>
                <w:color w:val="000000"/>
              </w:rPr>
            </w:pPr>
            <w:r w:rsidRPr="00B905B3">
              <w:rPr>
                <w:rFonts w:ascii="Times New Roman" w:hAnsi="Times New Roman"/>
              </w:rPr>
              <w:t>1.003249</w:t>
            </w:r>
          </w:p>
        </w:tc>
        <w:tc>
          <w:tcPr>
            <w:tcW w:w="5387" w:type="dxa"/>
            <w:tcBorders>
              <w:top w:val="nil"/>
              <w:left w:val="nil"/>
              <w:bottom w:val="single" w:sz="4" w:space="0" w:color="auto"/>
              <w:right w:val="single" w:sz="4" w:space="0" w:color="auto"/>
            </w:tcBorders>
            <w:shd w:val="clear" w:color="auto" w:fill="auto"/>
            <w:vAlign w:val="center"/>
            <w:hideMark/>
          </w:tcPr>
          <w:p w14:paraId="25DEE6D5" w14:textId="26F046E6" w:rsidR="008B4851" w:rsidRPr="00B905B3" w:rsidRDefault="008B4851" w:rsidP="008B4851">
            <w:pPr>
              <w:jc w:val="both"/>
              <w:rPr>
                <w:rFonts w:ascii="Times New Roman" w:hAnsi="Times New Roman"/>
                <w:color w:val="000000"/>
              </w:rPr>
            </w:pPr>
            <w:r w:rsidRPr="00B905B3">
              <w:rPr>
                <w:rFonts w:ascii="Times New Roman" w:hAnsi="Times New Roman"/>
              </w:rPr>
              <w:t>Gia hạn giấy phép thử nghiệm mạng và dịch vụ viễn thông</w:t>
            </w:r>
          </w:p>
        </w:tc>
        <w:tc>
          <w:tcPr>
            <w:tcW w:w="2410" w:type="dxa"/>
            <w:tcBorders>
              <w:top w:val="nil"/>
              <w:left w:val="nil"/>
              <w:bottom w:val="single" w:sz="4" w:space="0" w:color="auto"/>
              <w:right w:val="single" w:sz="4" w:space="0" w:color="auto"/>
            </w:tcBorders>
            <w:shd w:val="clear" w:color="auto" w:fill="auto"/>
            <w:vAlign w:val="center"/>
            <w:hideMark/>
          </w:tcPr>
          <w:p w14:paraId="734A316C" w14:textId="2F5A11E0" w:rsidR="008B4851" w:rsidRPr="00B905B3" w:rsidRDefault="008B4851" w:rsidP="008B4851">
            <w:pPr>
              <w:jc w:val="center"/>
              <w:rPr>
                <w:rFonts w:ascii="Times New Roman" w:hAnsi="Times New Roman"/>
                <w:color w:val="000000"/>
              </w:rPr>
            </w:pPr>
            <w:r w:rsidRPr="00B905B3">
              <w:rPr>
                <w:rFonts w:ascii="Times New Roman" w:hAnsi="Times New Roman"/>
              </w:rPr>
              <w:t>Viễn thông và Internet</w:t>
            </w:r>
          </w:p>
        </w:tc>
      </w:tr>
      <w:tr w:rsidR="008B4851" w:rsidRPr="00B905B3" w14:paraId="13AC656F" w14:textId="77777777" w:rsidTr="008B4851">
        <w:trPr>
          <w:trHeight w:val="1074"/>
        </w:trPr>
        <w:tc>
          <w:tcPr>
            <w:tcW w:w="853" w:type="dxa"/>
            <w:tcBorders>
              <w:top w:val="nil"/>
              <w:left w:val="single" w:sz="4" w:space="0" w:color="auto"/>
              <w:bottom w:val="single" w:sz="4" w:space="0" w:color="auto"/>
              <w:right w:val="single" w:sz="4" w:space="0" w:color="auto"/>
            </w:tcBorders>
            <w:shd w:val="clear" w:color="auto" w:fill="auto"/>
            <w:vAlign w:val="center"/>
          </w:tcPr>
          <w:p w14:paraId="235BAF3B" w14:textId="38DD4808" w:rsidR="008B4851" w:rsidRPr="00B905B3" w:rsidRDefault="008B4851" w:rsidP="008B4851">
            <w:pPr>
              <w:jc w:val="center"/>
              <w:rPr>
                <w:rFonts w:ascii="Times New Roman" w:hAnsi="Times New Roman"/>
                <w:color w:val="000000"/>
              </w:rPr>
            </w:pPr>
            <w:r w:rsidRPr="00B905B3">
              <w:rPr>
                <w:rFonts w:ascii="Times New Roman" w:hAnsi="Times New Roman"/>
                <w:color w:val="000000"/>
              </w:rPr>
              <w:t>154</w:t>
            </w:r>
          </w:p>
        </w:tc>
        <w:tc>
          <w:tcPr>
            <w:tcW w:w="1275" w:type="dxa"/>
            <w:tcBorders>
              <w:top w:val="nil"/>
              <w:left w:val="nil"/>
              <w:bottom w:val="single" w:sz="4" w:space="0" w:color="auto"/>
              <w:right w:val="single" w:sz="4" w:space="0" w:color="auto"/>
            </w:tcBorders>
            <w:shd w:val="clear" w:color="auto" w:fill="auto"/>
            <w:vAlign w:val="center"/>
            <w:hideMark/>
          </w:tcPr>
          <w:p w14:paraId="0F5E301F" w14:textId="3A2986E1" w:rsidR="008B4851" w:rsidRPr="00B905B3" w:rsidRDefault="008B4851" w:rsidP="008B4851">
            <w:pPr>
              <w:jc w:val="center"/>
              <w:rPr>
                <w:rFonts w:ascii="Times New Roman" w:hAnsi="Times New Roman"/>
                <w:color w:val="000000"/>
              </w:rPr>
            </w:pPr>
            <w:r w:rsidRPr="00B905B3">
              <w:rPr>
                <w:rFonts w:ascii="Times New Roman" w:hAnsi="Times New Roman"/>
              </w:rPr>
              <w:t>1.013382</w:t>
            </w:r>
          </w:p>
        </w:tc>
        <w:tc>
          <w:tcPr>
            <w:tcW w:w="5387" w:type="dxa"/>
            <w:tcBorders>
              <w:top w:val="nil"/>
              <w:left w:val="nil"/>
              <w:bottom w:val="single" w:sz="4" w:space="0" w:color="auto"/>
              <w:right w:val="single" w:sz="4" w:space="0" w:color="auto"/>
            </w:tcBorders>
            <w:shd w:val="clear" w:color="auto" w:fill="auto"/>
            <w:vAlign w:val="center"/>
            <w:hideMark/>
          </w:tcPr>
          <w:p w14:paraId="2B68D447" w14:textId="2D560DE4" w:rsidR="008B4851" w:rsidRPr="00B905B3" w:rsidRDefault="008B4851" w:rsidP="008B4851">
            <w:pPr>
              <w:jc w:val="both"/>
              <w:rPr>
                <w:rFonts w:ascii="Times New Roman" w:hAnsi="Times New Roman"/>
                <w:color w:val="000000"/>
              </w:rPr>
            </w:pPr>
            <w:r w:rsidRPr="00B905B3">
              <w:rPr>
                <w:rFonts w:ascii="Times New Roman" w:hAnsi="Times New Roman"/>
              </w:rPr>
              <w:t>Cấp giấy phép thiết lập mạng viễn thông cấp cho đài phát thanh quốc gia, đài truyền hình quốc gia</w:t>
            </w:r>
          </w:p>
        </w:tc>
        <w:tc>
          <w:tcPr>
            <w:tcW w:w="2410" w:type="dxa"/>
            <w:tcBorders>
              <w:top w:val="nil"/>
              <w:left w:val="nil"/>
              <w:bottom w:val="single" w:sz="4" w:space="0" w:color="auto"/>
              <w:right w:val="single" w:sz="4" w:space="0" w:color="auto"/>
            </w:tcBorders>
            <w:shd w:val="clear" w:color="auto" w:fill="auto"/>
            <w:vAlign w:val="center"/>
            <w:hideMark/>
          </w:tcPr>
          <w:p w14:paraId="6FA4786A" w14:textId="4974D55C" w:rsidR="008B4851" w:rsidRPr="00B905B3" w:rsidRDefault="008B4851" w:rsidP="008B4851">
            <w:pPr>
              <w:jc w:val="center"/>
              <w:rPr>
                <w:rFonts w:ascii="Times New Roman" w:hAnsi="Times New Roman"/>
                <w:color w:val="000000"/>
              </w:rPr>
            </w:pPr>
            <w:r w:rsidRPr="00B905B3">
              <w:rPr>
                <w:rFonts w:ascii="Times New Roman" w:hAnsi="Times New Roman"/>
              </w:rPr>
              <w:t>Viễn thông và Internet</w:t>
            </w:r>
          </w:p>
        </w:tc>
      </w:tr>
      <w:tr w:rsidR="008B4851" w:rsidRPr="00B905B3" w14:paraId="1109D571" w14:textId="77777777" w:rsidTr="008B4851">
        <w:trPr>
          <w:trHeight w:val="848"/>
        </w:trPr>
        <w:tc>
          <w:tcPr>
            <w:tcW w:w="853" w:type="dxa"/>
            <w:tcBorders>
              <w:top w:val="nil"/>
              <w:left w:val="single" w:sz="4" w:space="0" w:color="auto"/>
              <w:bottom w:val="single" w:sz="4" w:space="0" w:color="auto"/>
              <w:right w:val="single" w:sz="4" w:space="0" w:color="auto"/>
            </w:tcBorders>
            <w:shd w:val="clear" w:color="auto" w:fill="auto"/>
            <w:vAlign w:val="center"/>
          </w:tcPr>
          <w:p w14:paraId="57BC0E97" w14:textId="1C213AAB" w:rsidR="008B4851" w:rsidRPr="00B905B3" w:rsidRDefault="008B4851" w:rsidP="008B4851">
            <w:pPr>
              <w:jc w:val="center"/>
              <w:rPr>
                <w:rFonts w:ascii="Times New Roman" w:hAnsi="Times New Roman"/>
                <w:color w:val="000000"/>
              </w:rPr>
            </w:pPr>
            <w:r w:rsidRPr="00B905B3">
              <w:rPr>
                <w:rFonts w:ascii="Times New Roman" w:hAnsi="Times New Roman"/>
                <w:color w:val="000000"/>
              </w:rPr>
              <w:t>155</w:t>
            </w:r>
          </w:p>
        </w:tc>
        <w:tc>
          <w:tcPr>
            <w:tcW w:w="1275" w:type="dxa"/>
            <w:tcBorders>
              <w:top w:val="nil"/>
              <w:left w:val="nil"/>
              <w:bottom w:val="single" w:sz="4" w:space="0" w:color="auto"/>
              <w:right w:val="single" w:sz="4" w:space="0" w:color="auto"/>
            </w:tcBorders>
            <w:shd w:val="clear" w:color="auto" w:fill="auto"/>
            <w:vAlign w:val="center"/>
            <w:hideMark/>
          </w:tcPr>
          <w:p w14:paraId="6488AAB1" w14:textId="43AFB075" w:rsidR="008B4851" w:rsidRPr="00B905B3" w:rsidRDefault="008B4851" w:rsidP="008B4851">
            <w:pPr>
              <w:jc w:val="center"/>
              <w:rPr>
                <w:rFonts w:ascii="Times New Roman" w:hAnsi="Times New Roman"/>
                <w:color w:val="000000"/>
              </w:rPr>
            </w:pPr>
            <w:r w:rsidRPr="00B905B3">
              <w:rPr>
                <w:rFonts w:ascii="Times New Roman" w:hAnsi="Times New Roman"/>
              </w:rPr>
              <w:t>1.013383</w:t>
            </w:r>
          </w:p>
        </w:tc>
        <w:tc>
          <w:tcPr>
            <w:tcW w:w="5387" w:type="dxa"/>
            <w:tcBorders>
              <w:top w:val="nil"/>
              <w:left w:val="nil"/>
              <w:bottom w:val="single" w:sz="4" w:space="0" w:color="auto"/>
              <w:right w:val="single" w:sz="4" w:space="0" w:color="auto"/>
            </w:tcBorders>
            <w:shd w:val="clear" w:color="auto" w:fill="auto"/>
            <w:vAlign w:val="center"/>
            <w:hideMark/>
          </w:tcPr>
          <w:p w14:paraId="6A094175" w14:textId="20491A63" w:rsidR="008B4851" w:rsidRPr="00B905B3" w:rsidRDefault="008B4851" w:rsidP="008B4851">
            <w:pPr>
              <w:jc w:val="both"/>
              <w:rPr>
                <w:rFonts w:ascii="Times New Roman" w:hAnsi="Times New Roman"/>
                <w:color w:val="000000"/>
              </w:rPr>
            </w:pPr>
            <w:r w:rsidRPr="00B905B3">
              <w:rPr>
                <w:rFonts w:ascii="Times New Roman" w:hAnsi="Times New Roman"/>
              </w:rPr>
              <w:t>Sửa đổi, bổ sung giấy phép thiết lập mạng viễn thông cấp cho đài phát thanh quốc gia, đài truyền hình quốc gia</w:t>
            </w:r>
          </w:p>
        </w:tc>
        <w:tc>
          <w:tcPr>
            <w:tcW w:w="2410" w:type="dxa"/>
            <w:tcBorders>
              <w:top w:val="nil"/>
              <w:left w:val="nil"/>
              <w:bottom w:val="single" w:sz="4" w:space="0" w:color="auto"/>
              <w:right w:val="single" w:sz="4" w:space="0" w:color="auto"/>
            </w:tcBorders>
            <w:shd w:val="clear" w:color="auto" w:fill="auto"/>
            <w:vAlign w:val="center"/>
            <w:hideMark/>
          </w:tcPr>
          <w:p w14:paraId="00211AB2" w14:textId="4364E034" w:rsidR="008B4851" w:rsidRPr="00B905B3" w:rsidRDefault="008B4851" w:rsidP="008B4851">
            <w:pPr>
              <w:jc w:val="center"/>
              <w:rPr>
                <w:rFonts w:ascii="Times New Roman" w:hAnsi="Times New Roman"/>
                <w:color w:val="000000"/>
              </w:rPr>
            </w:pPr>
            <w:r w:rsidRPr="00B905B3">
              <w:rPr>
                <w:rFonts w:ascii="Times New Roman" w:hAnsi="Times New Roman"/>
              </w:rPr>
              <w:t>Viễn thông và Internet</w:t>
            </w:r>
          </w:p>
        </w:tc>
      </w:tr>
      <w:tr w:rsidR="008B4851" w:rsidRPr="00B905B3" w14:paraId="37CC1D92" w14:textId="77777777" w:rsidTr="008B4851">
        <w:trPr>
          <w:trHeight w:val="930"/>
        </w:trPr>
        <w:tc>
          <w:tcPr>
            <w:tcW w:w="853" w:type="dxa"/>
            <w:tcBorders>
              <w:top w:val="nil"/>
              <w:left w:val="single" w:sz="4" w:space="0" w:color="auto"/>
              <w:bottom w:val="single" w:sz="4" w:space="0" w:color="auto"/>
              <w:right w:val="single" w:sz="4" w:space="0" w:color="auto"/>
            </w:tcBorders>
            <w:shd w:val="clear" w:color="auto" w:fill="auto"/>
            <w:vAlign w:val="center"/>
          </w:tcPr>
          <w:p w14:paraId="414DFB10" w14:textId="41D46AD8" w:rsidR="008B4851" w:rsidRPr="00B905B3" w:rsidRDefault="008B4851" w:rsidP="008B4851">
            <w:pPr>
              <w:jc w:val="center"/>
              <w:rPr>
                <w:rFonts w:ascii="Times New Roman" w:hAnsi="Times New Roman"/>
                <w:color w:val="000000"/>
              </w:rPr>
            </w:pPr>
            <w:r w:rsidRPr="00B905B3">
              <w:rPr>
                <w:rFonts w:ascii="Times New Roman" w:hAnsi="Times New Roman"/>
                <w:color w:val="000000"/>
              </w:rPr>
              <w:t>156</w:t>
            </w:r>
          </w:p>
        </w:tc>
        <w:tc>
          <w:tcPr>
            <w:tcW w:w="1275" w:type="dxa"/>
            <w:tcBorders>
              <w:top w:val="nil"/>
              <w:left w:val="nil"/>
              <w:bottom w:val="single" w:sz="4" w:space="0" w:color="auto"/>
              <w:right w:val="single" w:sz="4" w:space="0" w:color="auto"/>
            </w:tcBorders>
            <w:shd w:val="clear" w:color="auto" w:fill="auto"/>
            <w:vAlign w:val="center"/>
            <w:hideMark/>
          </w:tcPr>
          <w:p w14:paraId="67A560B2" w14:textId="06240525" w:rsidR="008B4851" w:rsidRPr="00B905B3" w:rsidRDefault="008B4851" w:rsidP="008B4851">
            <w:pPr>
              <w:jc w:val="center"/>
              <w:rPr>
                <w:rFonts w:ascii="Times New Roman" w:hAnsi="Times New Roman"/>
                <w:color w:val="000000"/>
              </w:rPr>
            </w:pPr>
            <w:r w:rsidRPr="00B905B3">
              <w:rPr>
                <w:rFonts w:ascii="Times New Roman" w:hAnsi="Times New Roman"/>
              </w:rPr>
              <w:t>1.013384</w:t>
            </w:r>
          </w:p>
        </w:tc>
        <w:tc>
          <w:tcPr>
            <w:tcW w:w="5387" w:type="dxa"/>
            <w:tcBorders>
              <w:top w:val="nil"/>
              <w:left w:val="nil"/>
              <w:bottom w:val="single" w:sz="4" w:space="0" w:color="auto"/>
              <w:right w:val="single" w:sz="4" w:space="0" w:color="auto"/>
            </w:tcBorders>
            <w:shd w:val="clear" w:color="auto" w:fill="auto"/>
            <w:vAlign w:val="center"/>
            <w:hideMark/>
          </w:tcPr>
          <w:p w14:paraId="4E7B6E72" w14:textId="48CA1564" w:rsidR="008B4851" w:rsidRPr="00B905B3" w:rsidRDefault="008B4851" w:rsidP="008B4851">
            <w:pPr>
              <w:jc w:val="both"/>
              <w:rPr>
                <w:rFonts w:ascii="Times New Roman" w:hAnsi="Times New Roman"/>
                <w:color w:val="000000"/>
              </w:rPr>
            </w:pPr>
            <w:r w:rsidRPr="00B905B3">
              <w:rPr>
                <w:rFonts w:ascii="Times New Roman" w:hAnsi="Times New Roman"/>
              </w:rPr>
              <w:t>Gia hạn giấy phép thiết lập mạng viễn thông cấp cho đài phát thanh quốc gia, đài truyền hình quốc gia</w:t>
            </w:r>
          </w:p>
        </w:tc>
        <w:tc>
          <w:tcPr>
            <w:tcW w:w="2410" w:type="dxa"/>
            <w:tcBorders>
              <w:top w:val="nil"/>
              <w:left w:val="nil"/>
              <w:bottom w:val="single" w:sz="4" w:space="0" w:color="auto"/>
              <w:right w:val="single" w:sz="4" w:space="0" w:color="auto"/>
            </w:tcBorders>
            <w:shd w:val="clear" w:color="auto" w:fill="auto"/>
            <w:vAlign w:val="center"/>
            <w:hideMark/>
          </w:tcPr>
          <w:p w14:paraId="7048E6D3" w14:textId="195EBB73" w:rsidR="008B4851" w:rsidRPr="00B905B3" w:rsidRDefault="008B4851" w:rsidP="008B4851">
            <w:pPr>
              <w:jc w:val="center"/>
              <w:rPr>
                <w:rFonts w:ascii="Times New Roman" w:hAnsi="Times New Roman"/>
                <w:color w:val="000000"/>
              </w:rPr>
            </w:pPr>
            <w:r w:rsidRPr="00B905B3">
              <w:rPr>
                <w:rFonts w:ascii="Times New Roman" w:hAnsi="Times New Roman"/>
              </w:rPr>
              <w:t>Viễn thông và Internet</w:t>
            </w:r>
          </w:p>
        </w:tc>
      </w:tr>
      <w:tr w:rsidR="008B4851" w:rsidRPr="00B905B3" w14:paraId="634FD634" w14:textId="77777777" w:rsidTr="008B4851">
        <w:trPr>
          <w:trHeight w:val="620"/>
        </w:trPr>
        <w:tc>
          <w:tcPr>
            <w:tcW w:w="853" w:type="dxa"/>
            <w:tcBorders>
              <w:top w:val="nil"/>
              <w:left w:val="single" w:sz="4" w:space="0" w:color="auto"/>
              <w:bottom w:val="single" w:sz="4" w:space="0" w:color="auto"/>
              <w:right w:val="single" w:sz="4" w:space="0" w:color="auto"/>
            </w:tcBorders>
            <w:shd w:val="clear" w:color="auto" w:fill="auto"/>
            <w:vAlign w:val="center"/>
          </w:tcPr>
          <w:p w14:paraId="2C9739B0" w14:textId="0D13A734" w:rsidR="008B4851" w:rsidRPr="00B905B3" w:rsidRDefault="008B4851" w:rsidP="008B4851">
            <w:pPr>
              <w:jc w:val="center"/>
              <w:rPr>
                <w:rFonts w:ascii="Times New Roman" w:hAnsi="Times New Roman"/>
                <w:color w:val="000000"/>
              </w:rPr>
            </w:pPr>
            <w:r w:rsidRPr="00B905B3">
              <w:rPr>
                <w:rFonts w:ascii="Times New Roman" w:hAnsi="Times New Roman"/>
                <w:color w:val="000000"/>
              </w:rPr>
              <w:t>157</w:t>
            </w:r>
          </w:p>
        </w:tc>
        <w:tc>
          <w:tcPr>
            <w:tcW w:w="1275" w:type="dxa"/>
            <w:tcBorders>
              <w:top w:val="nil"/>
              <w:left w:val="nil"/>
              <w:bottom w:val="single" w:sz="4" w:space="0" w:color="auto"/>
              <w:right w:val="single" w:sz="4" w:space="0" w:color="auto"/>
            </w:tcBorders>
            <w:shd w:val="clear" w:color="auto" w:fill="auto"/>
            <w:vAlign w:val="center"/>
            <w:hideMark/>
          </w:tcPr>
          <w:p w14:paraId="408CF200" w14:textId="4A780BE7" w:rsidR="008B4851" w:rsidRPr="00B905B3" w:rsidRDefault="008B4851" w:rsidP="008B4851">
            <w:pPr>
              <w:jc w:val="center"/>
              <w:rPr>
                <w:rFonts w:ascii="Times New Roman" w:hAnsi="Times New Roman"/>
                <w:color w:val="000000"/>
              </w:rPr>
            </w:pPr>
            <w:r w:rsidRPr="00B905B3">
              <w:rPr>
                <w:rFonts w:ascii="Times New Roman" w:hAnsi="Times New Roman"/>
              </w:rPr>
              <w:t>1.013385</w:t>
            </w:r>
          </w:p>
        </w:tc>
        <w:tc>
          <w:tcPr>
            <w:tcW w:w="5387" w:type="dxa"/>
            <w:tcBorders>
              <w:top w:val="nil"/>
              <w:left w:val="nil"/>
              <w:bottom w:val="single" w:sz="4" w:space="0" w:color="auto"/>
              <w:right w:val="single" w:sz="4" w:space="0" w:color="auto"/>
            </w:tcBorders>
            <w:shd w:val="clear" w:color="auto" w:fill="auto"/>
            <w:vAlign w:val="center"/>
            <w:hideMark/>
          </w:tcPr>
          <w:p w14:paraId="7A2CB467" w14:textId="52389BC1" w:rsidR="008B4851" w:rsidRPr="00B905B3" w:rsidRDefault="008B4851" w:rsidP="008B4851">
            <w:pPr>
              <w:jc w:val="both"/>
              <w:rPr>
                <w:rFonts w:ascii="Times New Roman" w:hAnsi="Times New Roman"/>
                <w:color w:val="000000"/>
              </w:rPr>
            </w:pPr>
            <w:r w:rsidRPr="00B905B3">
              <w:rPr>
                <w:rFonts w:ascii="Times New Roman" w:hAnsi="Times New Roman"/>
              </w:rPr>
              <w:t>Ngừng kinh doanh dịch vụ viễn thông đối với doanh nghiệp viễn thông không phải là doanh nghiệp viễn thông nắm giữ phương tiện thiết yếu, doanh nghiệp viễn thông có vị trí thống lĩnh thị trường hoặc doanh nghiệp thuộc nhóm doanh nghiệp viễn thông có vị trí thống lĩnh thị trường đối với thị trường dịch vụ viễn thông Nhà nước quản lý, doanh nghiệp cung cấp dịch vụ viễn thông công ích khi ngừng kinh doanh một phần hoặc toàn bộ các dịch vụ viễn thông</w:t>
            </w:r>
          </w:p>
        </w:tc>
        <w:tc>
          <w:tcPr>
            <w:tcW w:w="2410" w:type="dxa"/>
            <w:tcBorders>
              <w:top w:val="nil"/>
              <w:left w:val="nil"/>
              <w:bottom w:val="single" w:sz="4" w:space="0" w:color="auto"/>
              <w:right w:val="single" w:sz="4" w:space="0" w:color="auto"/>
            </w:tcBorders>
            <w:shd w:val="clear" w:color="auto" w:fill="auto"/>
            <w:vAlign w:val="center"/>
            <w:hideMark/>
          </w:tcPr>
          <w:p w14:paraId="2011BB6C" w14:textId="2BF8153E" w:rsidR="008B4851" w:rsidRPr="00B905B3" w:rsidRDefault="008B4851" w:rsidP="008B4851">
            <w:pPr>
              <w:jc w:val="center"/>
              <w:rPr>
                <w:rFonts w:ascii="Times New Roman" w:hAnsi="Times New Roman"/>
                <w:color w:val="000000"/>
              </w:rPr>
            </w:pPr>
            <w:r w:rsidRPr="00B905B3">
              <w:rPr>
                <w:rFonts w:ascii="Times New Roman" w:hAnsi="Times New Roman"/>
              </w:rPr>
              <w:t>Viễn thông và Internet</w:t>
            </w:r>
          </w:p>
        </w:tc>
      </w:tr>
      <w:tr w:rsidR="008B4851" w:rsidRPr="00B905B3" w14:paraId="23EE70E3" w14:textId="77777777" w:rsidTr="008B4851">
        <w:trPr>
          <w:trHeight w:val="620"/>
        </w:trPr>
        <w:tc>
          <w:tcPr>
            <w:tcW w:w="853" w:type="dxa"/>
            <w:tcBorders>
              <w:top w:val="nil"/>
              <w:left w:val="single" w:sz="4" w:space="0" w:color="auto"/>
              <w:bottom w:val="single" w:sz="4" w:space="0" w:color="auto"/>
              <w:right w:val="single" w:sz="4" w:space="0" w:color="auto"/>
            </w:tcBorders>
            <w:shd w:val="clear" w:color="auto" w:fill="auto"/>
            <w:vAlign w:val="center"/>
          </w:tcPr>
          <w:p w14:paraId="08D97D08" w14:textId="46023B59" w:rsidR="008B4851" w:rsidRPr="00B905B3" w:rsidRDefault="008B4851" w:rsidP="008B4851">
            <w:pPr>
              <w:jc w:val="center"/>
              <w:rPr>
                <w:rFonts w:ascii="Times New Roman" w:hAnsi="Times New Roman"/>
                <w:color w:val="000000"/>
              </w:rPr>
            </w:pPr>
            <w:r w:rsidRPr="00B905B3">
              <w:rPr>
                <w:rFonts w:ascii="Times New Roman" w:hAnsi="Times New Roman"/>
                <w:color w:val="000000"/>
              </w:rPr>
              <w:t>158</w:t>
            </w:r>
          </w:p>
        </w:tc>
        <w:tc>
          <w:tcPr>
            <w:tcW w:w="1275" w:type="dxa"/>
            <w:tcBorders>
              <w:top w:val="nil"/>
              <w:left w:val="nil"/>
              <w:bottom w:val="single" w:sz="4" w:space="0" w:color="auto"/>
              <w:right w:val="single" w:sz="4" w:space="0" w:color="auto"/>
            </w:tcBorders>
            <w:shd w:val="clear" w:color="auto" w:fill="auto"/>
            <w:vAlign w:val="center"/>
            <w:hideMark/>
          </w:tcPr>
          <w:p w14:paraId="1A9E6437" w14:textId="12AD9F22" w:rsidR="008B4851" w:rsidRPr="00B905B3" w:rsidRDefault="008B4851" w:rsidP="008B4851">
            <w:pPr>
              <w:jc w:val="center"/>
              <w:rPr>
                <w:rFonts w:ascii="Times New Roman" w:hAnsi="Times New Roman"/>
                <w:color w:val="000000"/>
              </w:rPr>
            </w:pPr>
            <w:r w:rsidRPr="00B905B3">
              <w:rPr>
                <w:rFonts w:ascii="Times New Roman" w:hAnsi="Times New Roman"/>
              </w:rPr>
              <w:t>1.013386</w:t>
            </w:r>
          </w:p>
        </w:tc>
        <w:tc>
          <w:tcPr>
            <w:tcW w:w="5387" w:type="dxa"/>
            <w:tcBorders>
              <w:top w:val="nil"/>
              <w:left w:val="nil"/>
              <w:bottom w:val="single" w:sz="4" w:space="0" w:color="auto"/>
              <w:right w:val="single" w:sz="4" w:space="0" w:color="auto"/>
            </w:tcBorders>
            <w:shd w:val="clear" w:color="auto" w:fill="auto"/>
            <w:vAlign w:val="center"/>
            <w:hideMark/>
          </w:tcPr>
          <w:p w14:paraId="49775052" w14:textId="11710A8C" w:rsidR="008B4851" w:rsidRPr="00B905B3" w:rsidRDefault="008B4851" w:rsidP="008B4851">
            <w:pPr>
              <w:jc w:val="both"/>
              <w:rPr>
                <w:rFonts w:ascii="Times New Roman" w:hAnsi="Times New Roman"/>
                <w:color w:val="000000"/>
              </w:rPr>
            </w:pPr>
            <w:r w:rsidRPr="00B905B3">
              <w:rPr>
                <w:rFonts w:ascii="Times New Roman" w:hAnsi="Times New Roman"/>
              </w:rPr>
              <w:t>Ngừng kinh doanh dịch vụ viễn thông đối với Doanh nghiệp viễn thông nắm giữ phương tiện thiết yếu, doanh nghiệp viễn thông có vị trí thống lĩnh thị trường hoặc doanh nghiệp thuộc nhóm doanh nghiệp viễn thông có vị trí thống lĩnh thị trường đối với thị trường dịch vụ viễn thông Nhà nước quản lý, doanh nghiệp cung cấp dịch vụ viễn thông công ích khi ngừng kinh doanh một phần hoặc toàn bộ dịch vụ viễn thông trực tiếp liên quan đến phương tiện thiết yếu, dịch vụ viễn thông thống lĩnh thị trường, dịch vụ viễn thông công ích nhưng không chấm dứt hoạt động</w:t>
            </w:r>
          </w:p>
        </w:tc>
        <w:tc>
          <w:tcPr>
            <w:tcW w:w="2410" w:type="dxa"/>
            <w:tcBorders>
              <w:top w:val="nil"/>
              <w:left w:val="nil"/>
              <w:bottom w:val="single" w:sz="4" w:space="0" w:color="auto"/>
              <w:right w:val="single" w:sz="4" w:space="0" w:color="auto"/>
            </w:tcBorders>
            <w:shd w:val="clear" w:color="auto" w:fill="auto"/>
            <w:vAlign w:val="center"/>
            <w:hideMark/>
          </w:tcPr>
          <w:p w14:paraId="0151386D" w14:textId="15EA5B46" w:rsidR="008B4851" w:rsidRPr="00B905B3" w:rsidRDefault="008B4851" w:rsidP="008B4851">
            <w:pPr>
              <w:jc w:val="center"/>
              <w:rPr>
                <w:rFonts w:ascii="Times New Roman" w:hAnsi="Times New Roman"/>
                <w:color w:val="000000"/>
              </w:rPr>
            </w:pPr>
            <w:r w:rsidRPr="00B905B3">
              <w:rPr>
                <w:rFonts w:ascii="Times New Roman" w:hAnsi="Times New Roman"/>
              </w:rPr>
              <w:t>Viễn thông và Internet</w:t>
            </w:r>
          </w:p>
        </w:tc>
      </w:tr>
      <w:tr w:rsidR="008B4851" w:rsidRPr="00B905B3" w14:paraId="64CC73E9" w14:textId="77777777" w:rsidTr="008B4851">
        <w:trPr>
          <w:trHeight w:val="620"/>
        </w:trPr>
        <w:tc>
          <w:tcPr>
            <w:tcW w:w="853" w:type="dxa"/>
            <w:tcBorders>
              <w:top w:val="nil"/>
              <w:left w:val="single" w:sz="4" w:space="0" w:color="auto"/>
              <w:bottom w:val="single" w:sz="4" w:space="0" w:color="auto"/>
              <w:right w:val="single" w:sz="4" w:space="0" w:color="auto"/>
            </w:tcBorders>
            <w:shd w:val="clear" w:color="auto" w:fill="auto"/>
            <w:vAlign w:val="center"/>
          </w:tcPr>
          <w:p w14:paraId="0D6D6C4A" w14:textId="5EABADC8" w:rsidR="008B4851" w:rsidRPr="00B905B3" w:rsidRDefault="008B4851" w:rsidP="008B4851">
            <w:pPr>
              <w:jc w:val="center"/>
              <w:rPr>
                <w:rFonts w:ascii="Times New Roman" w:hAnsi="Times New Roman"/>
                <w:color w:val="000000"/>
              </w:rPr>
            </w:pPr>
            <w:r w:rsidRPr="00B905B3">
              <w:rPr>
                <w:rFonts w:ascii="Times New Roman" w:hAnsi="Times New Roman"/>
                <w:color w:val="000000"/>
              </w:rPr>
              <w:t>159</w:t>
            </w:r>
          </w:p>
        </w:tc>
        <w:tc>
          <w:tcPr>
            <w:tcW w:w="1275" w:type="dxa"/>
            <w:tcBorders>
              <w:top w:val="nil"/>
              <w:left w:val="nil"/>
              <w:bottom w:val="single" w:sz="4" w:space="0" w:color="auto"/>
              <w:right w:val="single" w:sz="4" w:space="0" w:color="auto"/>
            </w:tcBorders>
            <w:shd w:val="clear" w:color="auto" w:fill="auto"/>
            <w:vAlign w:val="center"/>
            <w:hideMark/>
          </w:tcPr>
          <w:p w14:paraId="39E01E39" w14:textId="0536DE93" w:rsidR="008B4851" w:rsidRPr="00B905B3" w:rsidRDefault="008B4851" w:rsidP="008B4851">
            <w:pPr>
              <w:jc w:val="center"/>
              <w:rPr>
                <w:rFonts w:ascii="Times New Roman" w:hAnsi="Times New Roman"/>
                <w:color w:val="000000"/>
              </w:rPr>
            </w:pPr>
            <w:r w:rsidRPr="00B905B3">
              <w:rPr>
                <w:rFonts w:ascii="Times New Roman" w:hAnsi="Times New Roman"/>
              </w:rPr>
              <w:t>1.013387</w:t>
            </w:r>
          </w:p>
        </w:tc>
        <w:tc>
          <w:tcPr>
            <w:tcW w:w="5387" w:type="dxa"/>
            <w:tcBorders>
              <w:top w:val="nil"/>
              <w:left w:val="nil"/>
              <w:bottom w:val="single" w:sz="4" w:space="0" w:color="auto"/>
              <w:right w:val="single" w:sz="4" w:space="0" w:color="auto"/>
            </w:tcBorders>
            <w:shd w:val="clear" w:color="auto" w:fill="auto"/>
            <w:vAlign w:val="center"/>
            <w:hideMark/>
          </w:tcPr>
          <w:p w14:paraId="65F44FE7" w14:textId="5ACFA47F" w:rsidR="008B4851" w:rsidRPr="00B905B3" w:rsidRDefault="008B4851" w:rsidP="008B4851">
            <w:pPr>
              <w:jc w:val="both"/>
              <w:rPr>
                <w:rFonts w:ascii="Times New Roman" w:hAnsi="Times New Roman"/>
                <w:color w:val="000000"/>
              </w:rPr>
            </w:pPr>
            <w:r w:rsidRPr="00B905B3">
              <w:rPr>
                <w:rFonts w:ascii="Times New Roman" w:hAnsi="Times New Roman"/>
              </w:rPr>
              <w:t xml:space="preserve">Ngừng kinh doanh dịch vụ viễn thông đối với Doanh nghiệp viễn thông nắm giữ phương tiện thiết yếu, doanh nghiệp viễn thông có vị trí thống lĩnh thị trường hoặc doanh nghiệp thuộc </w:t>
            </w:r>
            <w:r w:rsidRPr="00B905B3">
              <w:rPr>
                <w:rFonts w:ascii="Times New Roman" w:hAnsi="Times New Roman"/>
              </w:rPr>
              <w:lastRenderedPageBreak/>
              <w:t>nhóm doanh nghiệp viễn thông có vị trí thống lĩnh thị trường đối với thị trường dịch vụ viễn thông Nhà nước quản lý, doanh nghiệp cung cấp dịch vụ viễn thông công ích khi ngừng kinh doanh dịch vụ viễn thông do chấm dứt hoạt động</w:t>
            </w:r>
          </w:p>
        </w:tc>
        <w:tc>
          <w:tcPr>
            <w:tcW w:w="2410" w:type="dxa"/>
            <w:tcBorders>
              <w:top w:val="nil"/>
              <w:left w:val="nil"/>
              <w:bottom w:val="single" w:sz="4" w:space="0" w:color="auto"/>
              <w:right w:val="single" w:sz="4" w:space="0" w:color="auto"/>
            </w:tcBorders>
            <w:shd w:val="clear" w:color="auto" w:fill="auto"/>
            <w:vAlign w:val="center"/>
            <w:hideMark/>
          </w:tcPr>
          <w:p w14:paraId="68AA3552" w14:textId="25BECFB4" w:rsidR="008B4851" w:rsidRPr="00B905B3" w:rsidRDefault="008B4851" w:rsidP="008B4851">
            <w:pPr>
              <w:jc w:val="center"/>
              <w:rPr>
                <w:rFonts w:ascii="Times New Roman" w:hAnsi="Times New Roman"/>
                <w:color w:val="000000"/>
              </w:rPr>
            </w:pPr>
            <w:r w:rsidRPr="00B905B3">
              <w:rPr>
                <w:rFonts w:ascii="Times New Roman" w:hAnsi="Times New Roman"/>
              </w:rPr>
              <w:lastRenderedPageBreak/>
              <w:t>Viễn thông và Internet</w:t>
            </w:r>
          </w:p>
        </w:tc>
      </w:tr>
      <w:tr w:rsidR="008B4851" w:rsidRPr="00B905B3" w14:paraId="4066AAF8" w14:textId="77777777" w:rsidTr="008B4851">
        <w:trPr>
          <w:trHeight w:val="620"/>
        </w:trPr>
        <w:tc>
          <w:tcPr>
            <w:tcW w:w="853" w:type="dxa"/>
            <w:tcBorders>
              <w:top w:val="nil"/>
              <w:left w:val="single" w:sz="4" w:space="0" w:color="auto"/>
              <w:bottom w:val="single" w:sz="4" w:space="0" w:color="auto"/>
              <w:right w:val="single" w:sz="4" w:space="0" w:color="auto"/>
            </w:tcBorders>
            <w:shd w:val="clear" w:color="auto" w:fill="auto"/>
            <w:vAlign w:val="center"/>
          </w:tcPr>
          <w:p w14:paraId="1287ABC8" w14:textId="7B36B36F" w:rsidR="008B4851" w:rsidRPr="00B905B3" w:rsidRDefault="008B4851" w:rsidP="008B4851">
            <w:pPr>
              <w:jc w:val="center"/>
              <w:rPr>
                <w:rFonts w:ascii="Times New Roman" w:hAnsi="Times New Roman"/>
                <w:color w:val="000000"/>
              </w:rPr>
            </w:pPr>
            <w:r w:rsidRPr="00B905B3">
              <w:rPr>
                <w:rFonts w:ascii="Times New Roman" w:hAnsi="Times New Roman"/>
                <w:color w:val="000000"/>
              </w:rPr>
              <w:lastRenderedPageBreak/>
              <w:t>160</w:t>
            </w:r>
          </w:p>
        </w:tc>
        <w:tc>
          <w:tcPr>
            <w:tcW w:w="1275" w:type="dxa"/>
            <w:tcBorders>
              <w:top w:val="nil"/>
              <w:left w:val="nil"/>
              <w:bottom w:val="single" w:sz="4" w:space="0" w:color="auto"/>
              <w:right w:val="single" w:sz="4" w:space="0" w:color="auto"/>
            </w:tcBorders>
            <w:shd w:val="clear" w:color="auto" w:fill="auto"/>
            <w:vAlign w:val="center"/>
            <w:hideMark/>
          </w:tcPr>
          <w:p w14:paraId="79D5CDFA" w14:textId="4F9D8F7E" w:rsidR="008B4851" w:rsidRPr="00B905B3" w:rsidRDefault="008B4851" w:rsidP="008B4851">
            <w:pPr>
              <w:jc w:val="center"/>
              <w:rPr>
                <w:rFonts w:ascii="Times New Roman" w:hAnsi="Times New Roman"/>
                <w:color w:val="000000"/>
              </w:rPr>
            </w:pPr>
            <w:r w:rsidRPr="00B905B3">
              <w:rPr>
                <w:rFonts w:ascii="Times New Roman" w:hAnsi="Times New Roman"/>
              </w:rPr>
              <w:t>1.013388</w:t>
            </w:r>
          </w:p>
        </w:tc>
        <w:tc>
          <w:tcPr>
            <w:tcW w:w="5387" w:type="dxa"/>
            <w:tcBorders>
              <w:top w:val="nil"/>
              <w:left w:val="nil"/>
              <w:bottom w:val="single" w:sz="4" w:space="0" w:color="auto"/>
              <w:right w:val="single" w:sz="4" w:space="0" w:color="auto"/>
            </w:tcBorders>
            <w:shd w:val="clear" w:color="auto" w:fill="auto"/>
            <w:vAlign w:val="center"/>
            <w:hideMark/>
          </w:tcPr>
          <w:p w14:paraId="1A4BE41D" w14:textId="30B2DA59" w:rsidR="008B4851" w:rsidRPr="00B905B3" w:rsidRDefault="008B4851" w:rsidP="008B4851">
            <w:pPr>
              <w:jc w:val="both"/>
              <w:rPr>
                <w:rFonts w:ascii="Times New Roman" w:hAnsi="Times New Roman"/>
                <w:color w:val="000000"/>
              </w:rPr>
            </w:pPr>
            <w:r w:rsidRPr="00B905B3">
              <w:rPr>
                <w:rFonts w:ascii="Times New Roman" w:hAnsi="Times New Roman"/>
              </w:rPr>
              <w:t>Cho phép tàu, thuyền vào vùng biển Việt Nam để khảo sát, lắp đặt, bảo dưỡng, sửa chữa, thu hồi tuyến cáp viễn thông trên biển</w:t>
            </w:r>
          </w:p>
        </w:tc>
        <w:tc>
          <w:tcPr>
            <w:tcW w:w="2410" w:type="dxa"/>
            <w:tcBorders>
              <w:top w:val="nil"/>
              <w:left w:val="nil"/>
              <w:bottom w:val="single" w:sz="4" w:space="0" w:color="auto"/>
              <w:right w:val="single" w:sz="4" w:space="0" w:color="auto"/>
            </w:tcBorders>
            <w:shd w:val="clear" w:color="auto" w:fill="auto"/>
            <w:vAlign w:val="center"/>
            <w:hideMark/>
          </w:tcPr>
          <w:p w14:paraId="6C7ADC69" w14:textId="421C1A6B" w:rsidR="008B4851" w:rsidRPr="00B905B3" w:rsidRDefault="008B4851" w:rsidP="008B4851">
            <w:pPr>
              <w:jc w:val="center"/>
              <w:rPr>
                <w:rFonts w:ascii="Times New Roman" w:hAnsi="Times New Roman"/>
                <w:color w:val="000000"/>
              </w:rPr>
            </w:pPr>
            <w:r w:rsidRPr="00B905B3">
              <w:rPr>
                <w:rFonts w:ascii="Times New Roman" w:hAnsi="Times New Roman"/>
              </w:rPr>
              <w:t>Viễn thông và Internet</w:t>
            </w:r>
          </w:p>
        </w:tc>
      </w:tr>
      <w:tr w:rsidR="008B4851" w:rsidRPr="00B905B3" w14:paraId="58C1FFDD" w14:textId="77777777" w:rsidTr="008B4851">
        <w:trPr>
          <w:trHeight w:val="732"/>
        </w:trPr>
        <w:tc>
          <w:tcPr>
            <w:tcW w:w="853" w:type="dxa"/>
            <w:tcBorders>
              <w:top w:val="nil"/>
              <w:left w:val="single" w:sz="4" w:space="0" w:color="auto"/>
              <w:bottom w:val="single" w:sz="4" w:space="0" w:color="auto"/>
              <w:right w:val="single" w:sz="4" w:space="0" w:color="auto"/>
            </w:tcBorders>
            <w:shd w:val="clear" w:color="auto" w:fill="auto"/>
            <w:vAlign w:val="center"/>
          </w:tcPr>
          <w:p w14:paraId="3DB9CBA1" w14:textId="7C8EAB19" w:rsidR="008B4851" w:rsidRPr="00B905B3" w:rsidRDefault="008B4851" w:rsidP="008B4851">
            <w:pPr>
              <w:jc w:val="center"/>
              <w:rPr>
                <w:rFonts w:ascii="Times New Roman" w:hAnsi="Times New Roman"/>
                <w:color w:val="000000"/>
              </w:rPr>
            </w:pPr>
            <w:r w:rsidRPr="00B905B3">
              <w:rPr>
                <w:rFonts w:ascii="Times New Roman" w:hAnsi="Times New Roman"/>
                <w:color w:val="000000"/>
              </w:rPr>
              <w:t>161</w:t>
            </w:r>
          </w:p>
        </w:tc>
        <w:tc>
          <w:tcPr>
            <w:tcW w:w="1275" w:type="dxa"/>
            <w:tcBorders>
              <w:top w:val="nil"/>
              <w:left w:val="nil"/>
              <w:bottom w:val="single" w:sz="4" w:space="0" w:color="auto"/>
              <w:right w:val="single" w:sz="4" w:space="0" w:color="auto"/>
            </w:tcBorders>
            <w:shd w:val="clear" w:color="auto" w:fill="auto"/>
            <w:vAlign w:val="center"/>
            <w:hideMark/>
          </w:tcPr>
          <w:p w14:paraId="1BC5A9AB" w14:textId="4AD962C6" w:rsidR="008B4851" w:rsidRPr="00B905B3" w:rsidRDefault="008B4851" w:rsidP="008B4851">
            <w:pPr>
              <w:jc w:val="center"/>
              <w:rPr>
                <w:rFonts w:ascii="Times New Roman" w:hAnsi="Times New Roman"/>
                <w:color w:val="000000"/>
              </w:rPr>
            </w:pPr>
            <w:r w:rsidRPr="00B905B3">
              <w:rPr>
                <w:rFonts w:ascii="Times New Roman" w:hAnsi="Times New Roman"/>
              </w:rPr>
              <w:t>1.013389</w:t>
            </w:r>
          </w:p>
        </w:tc>
        <w:tc>
          <w:tcPr>
            <w:tcW w:w="5387" w:type="dxa"/>
            <w:tcBorders>
              <w:top w:val="nil"/>
              <w:left w:val="nil"/>
              <w:bottom w:val="single" w:sz="4" w:space="0" w:color="auto"/>
              <w:right w:val="single" w:sz="4" w:space="0" w:color="auto"/>
            </w:tcBorders>
            <w:shd w:val="clear" w:color="auto" w:fill="auto"/>
            <w:vAlign w:val="center"/>
            <w:hideMark/>
          </w:tcPr>
          <w:p w14:paraId="090AD838" w14:textId="282C2835" w:rsidR="008B4851" w:rsidRPr="00B905B3" w:rsidRDefault="008B4851" w:rsidP="008B4851">
            <w:pPr>
              <w:jc w:val="both"/>
              <w:rPr>
                <w:rFonts w:ascii="Times New Roman" w:hAnsi="Times New Roman"/>
                <w:color w:val="000000"/>
              </w:rPr>
            </w:pPr>
            <w:r w:rsidRPr="00B905B3">
              <w:rPr>
                <w:rFonts w:ascii="Times New Roman" w:hAnsi="Times New Roman"/>
              </w:rPr>
              <w:t>Thu hồi giấy phép kinh doanh dịch vụ viễn thông</w:t>
            </w:r>
          </w:p>
        </w:tc>
        <w:tc>
          <w:tcPr>
            <w:tcW w:w="2410" w:type="dxa"/>
            <w:tcBorders>
              <w:top w:val="nil"/>
              <w:left w:val="nil"/>
              <w:bottom w:val="single" w:sz="4" w:space="0" w:color="auto"/>
              <w:right w:val="single" w:sz="4" w:space="0" w:color="auto"/>
            </w:tcBorders>
            <w:shd w:val="clear" w:color="auto" w:fill="auto"/>
            <w:vAlign w:val="center"/>
            <w:hideMark/>
          </w:tcPr>
          <w:p w14:paraId="0015A0AF" w14:textId="0197EC8E" w:rsidR="008B4851" w:rsidRPr="00B905B3" w:rsidRDefault="008B4851" w:rsidP="008B4851">
            <w:pPr>
              <w:jc w:val="center"/>
              <w:rPr>
                <w:rFonts w:ascii="Times New Roman" w:hAnsi="Times New Roman"/>
                <w:color w:val="000000"/>
              </w:rPr>
            </w:pPr>
            <w:r w:rsidRPr="00B905B3">
              <w:rPr>
                <w:rFonts w:ascii="Times New Roman" w:hAnsi="Times New Roman"/>
              </w:rPr>
              <w:t>Viễn thông và Internet</w:t>
            </w:r>
          </w:p>
        </w:tc>
      </w:tr>
      <w:tr w:rsidR="008B4851" w:rsidRPr="00B905B3" w14:paraId="48665B27" w14:textId="77777777" w:rsidTr="008B4851">
        <w:trPr>
          <w:trHeight w:val="687"/>
        </w:trPr>
        <w:tc>
          <w:tcPr>
            <w:tcW w:w="853" w:type="dxa"/>
            <w:tcBorders>
              <w:top w:val="nil"/>
              <w:left w:val="single" w:sz="4" w:space="0" w:color="auto"/>
              <w:bottom w:val="single" w:sz="4" w:space="0" w:color="auto"/>
              <w:right w:val="single" w:sz="4" w:space="0" w:color="auto"/>
            </w:tcBorders>
            <w:shd w:val="clear" w:color="auto" w:fill="auto"/>
            <w:vAlign w:val="center"/>
          </w:tcPr>
          <w:p w14:paraId="25819429" w14:textId="0846CF01" w:rsidR="008B4851" w:rsidRPr="00B905B3" w:rsidRDefault="008B4851" w:rsidP="008B4851">
            <w:pPr>
              <w:jc w:val="center"/>
              <w:rPr>
                <w:rFonts w:ascii="Times New Roman" w:hAnsi="Times New Roman"/>
                <w:color w:val="000000"/>
              </w:rPr>
            </w:pPr>
            <w:r w:rsidRPr="00B905B3">
              <w:rPr>
                <w:rFonts w:ascii="Times New Roman" w:hAnsi="Times New Roman"/>
                <w:color w:val="000000"/>
              </w:rPr>
              <w:t>162</w:t>
            </w:r>
          </w:p>
        </w:tc>
        <w:tc>
          <w:tcPr>
            <w:tcW w:w="1275" w:type="dxa"/>
            <w:tcBorders>
              <w:top w:val="nil"/>
              <w:left w:val="nil"/>
              <w:bottom w:val="single" w:sz="4" w:space="0" w:color="auto"/>
              <w:right w:val="single" w:sz="4" w:space="0" w:color="auto"/>
            </w:tcBorders>
            <w:shd w:val="clear" w:color="auto" w:fill="auto"/>
            <w:vAlign w:val="center"/>
            <w:hideMark/>
          </w:tcPr>
          <w:p w14:paraId="771DA5F5" w14:textId="7C92D07C" w:rsidR="008B4851" w:rsidRPr="00B905B3" w:rsidRDefault="008B4851" w:rsidP="008B4851">
            <w:pPr>
              <w:jc w:val="center"/>
              <w:rPr>
                <w:rFonts w:ascii="Times New Roman" w:hAnsi="Times New Roman"/>
                <w:color w:val="000000"/>
              </w:rPr>
            </w:pPr>
            <w:r w:rsidRPr="00B905B3">
              <w:rPr>
                <w:rFonts w:ascii="Times New Roman" w:hAnsi="Times New Roman"/>
              </w:rPr>
              <w:t>1.013390</w:t>
            </w:r>
          </w:p>
        </w:tc>
        <w:tc>
          <w:tcPr>
            <w:tcW w:w="5387" w:type="dxa"/>
            <w:tcBorders>
              <w:top w:val="nil"/>
              <w:left w:val="nil"/>
              <w:bottom w:val="single" w:sz="4" w:space="0" w:color="auto"/>
              <w:right w:val="single" w:sz="4" w:space="0" w:color="auto"/>
            </w:tcBorders>
            <w:shd w:val="clear" w:color="auto" w:fill="auto"/>
            <w:vAlign w:val="center"/>
            <w:hideMark/>
          </w:tcPr>
          <w:p w14:paraId="4774A9A1" w14:textId="09B66C3D" w:rsidR="008B4851" w:rsidRPr="00B905B3" w:rsidRDefault="008B4851" w:rsidP="008B4851">
            <w:pPr>
              <w:jc w:val="both"/>
              <w:rPr>
                <w:rFonts w:ascii="Times New Roman" w:hAnsi="Times New Roman"/>
                <w:color w:val="000000"/>
              </w:rPr>
            </w:pPr>
            <w:r w:rsidRPr="00B905B3">
              <w:rPr>
                <w:rFonts w:ascii="Times New Roman" w:hAnsi="Times New Roman"/>
              </w:rPr>
              <w:t>Đăng ký cung cấp dịch vụ viễn thông</w:t>
            </w:r>
          </w:p>
        </w:tc>
        <w:tc>
          <w:tcPr>
            <w:tcW w:w="2410" w:type="dxa"/>
            <w:tcBorders>
              <w:top w:val="nil"/>
              <w:left w:val="nil"/>
              <w:bottom w:val="single" w:sz="4" w:space="0" w:color="auto"/>
              <w:right w:val="single" w:sz="4" w:space="0" w:color="auto"/>
            </w:tcBorders>
            <w:shd w:val="clear" w:color="auto" w:fill="auto"/>
            <w:vAlign w:val="center"/>
            <w:hideMark/>
          </w:tcPr>
          <w:p w14:paraId="619C689E" w14:textId="11234F55" w:rsidR="008B4851" w:rsidRPr="00B905B3" w:rsidRDefault="008B4851" w:rsidP="008B4851">
            <w:pPr>
              <w:jc w:val="center"/>
              <w:rPr>
                <w:rFonts w:ascii="Times New Roman" w:hAnsi="Times New Roman"/>
                <w:color w:val="000000"/>
              </w:rPr>
            </w:pPr>
            <w:r w:rsidRPr="00B905B3">
              <w:rPr>
                <w:rFonts w:ascii="Times New Roman" w:hAnsi="Times New Roman"/>
              </w:rPr>
              <w:t>Viễn thông và Internet</w:t>
            </w:r>
          </w:p>
        </w:tc>
      </w:tr>
      <w:tr w:rsidR="008B4851" w:rsidRPr="00B905B3" w14:paraId="563DAA9A" w14:textId="77777777" w:rsidTr="008B4851">
        <w:trPr>
          <w:trHeight w:val="620"/>
        </w:trPr>
        <w:tc>
          <w:tcPr>
            <w:tcW w:w="853" w:type="dxa"/>
            <w:tcBorders>
              <w:top w:val="nil"/>
              <w:left w:val="single" w:sz="4" w:space="0" w:color="auto"/>
              <w:bottom w:val="single" w:sz="4" w:space="0" w:color="auto"/>
              <w:right w:val="single" w:sz="4" w:space="0" w:color="auto"/>
            </w:tcBorders>
            <w:shd w:val="clear" w:color="auto" w:fill="auto"/>
            <w:vAlign w:val="center"/>
          </w:tcPr>
          <w:p w14:paraId="19C3B446" w14:textId="1F8002A7" w:rsidR="008B4851" w:rsidRPr="00B905B3" w:rsidRDefault="008B4851" w:rsidP="008B4851">
            <w:pPr>
              <w:jc w:val="center"/>
              <w:rPr>
                <w:rFonts w:ascii="Times New Roman" w:hAnsi="Times New Roman"/>
                <w:color w:val="000000"/>
              </w:rPr>
            </w:pPr>
            <w:r w:rsidRPr="00B905B3">
              <w:rPr>
                <w:rFonts w:ascii="Times New Roman" w:hAnsi="Times New Roman"/>
                <w:color w:val="000000"/>
              </w:rPr>
              <w:t>163</w:t>
            </w:r>
          </w:p>
        </w:tc>
        <w:tc>
          <w:tcPr>
            <w:tcW w:w="1275" w:type="dxa"/>
            <w:tcBorders>
              <w:top w:val="nil"/>
              <w:left w:val="nil"/>
              <w:bottom w:val="single" w:sz="4" w:space="0" w:color="auto"/>
              <w:right w:val="single" w:sz="4" w:space="0" w:color="auto"/>
            </w:tcBorders>
            <w:shd w:val="clear" w:color="auto" w:fill="auto"/>
            <w:vAlign w:val="center"/>
            <w:hideMark/>
          </w:tcPr>
          <w:p w14:paraId="03E79163" w14:textId="300A16FC" w:rsidR="008B4851" w:rsidRPr="00B905B3" w:rsidRDefault="008B4851" w:rsidP="008B4851">
            <w:pPr>
              <w:jc w:val="center"/>
              <w:rPr>
                <w:rFonts w:ascii="Times New Roman" w:hAnsi="Times New Roman"/>
                <w:color w:val="000000"/>
              </w:rPr>
            </w:pPr>
            <w:r w:rsidRPr="00B905B3">
              <w:rPr>
                <w:rFonts w:ascii="Times New Roman" w:hAnsi="Times New Roman"/>
              </w:rPr>
              <w:t>1.013391</w:t>
            </w:r>
          </w:p>
        </w:tc>
        <w:tc>
          <w:tcPr>
            <w:tcW w:w="5387" w:type="dxa"/>
            <w:tcBorders>
              <w:top w:val="nil"/>
              <w:left w:val="nil"/>
              <w:bottom w:val="single" w:sz="4" w:space="0" w:color="auto"/>
              <w:right w:val="single" w:sz="4" w:space="0" w:color="auto"/>
            </w:tcBorders>
            <w:shd w:val="clear" w:color="auto" w:fill="auto"/>
            <w:vAlign w:val="center"/>
            <w:hideMark/>
          </w:tcPr>
          <w:p w14:paraId="65C14008" w14:textId="1021C2BD" w:rsidR="008B4851" w:rsidRPr="00B905B3" w:rsidRDefault="008B4851" w:rsidP="008B4851">
            <w:pPr>
              <w:jc w:val="both"/>
              <w:rPr>
                <w:rFonts w:ascii="Times New Roman" w:hAnsi="Times New Roman"/>
                <w:color w:val="000000"/>
              </w:rPr>
            </w:pPr>
            <w:r w:rsidRPr="00B905B3">
              <w:rPr>
                <w:rFonts w:ascii="Times New Roman" w:hAnsi="Times New Roman"/>
              </w:rPr>
              <w:t>Thông báo cung cấp dịch vụ viễn thông</w:t>
            </w:r>
          </w:p>
        </w:tc>
        <w:tc>
          <w:tcPr>
            <w:tcW w:w="2410" w:type="dxa"/>
            <w:tcBorders>
              <w:top w:val="nil"/>
              <w:left w:val="nil"/>
              <w:bottom w:val="single" w:sz="4" w:space="0" w:color="auto"/>
              <w:right w:val="single" w:sz="4" w:space="0" w:color="auto"/>
            </w:tcBorders>
            <w:shd w:val="clear" w:color="auto" w:fill="auto"/>
            <w:vAlign w:val="center"/>
            <w:hideMark/>
          </w:tcPr>
          <w:p w14:paraId="41C24E2B" w14:textId="6827C763" w:rsidR="008B4851" w:rsidRPr="00B905B3" w:rsidRDefault="008B4851" w:rsidP="008B4851">
            <w:pPr>
              <w:jc w:val="center"/>
              <w:rPr>
                <w:rFonts w:ascii="Times New Roman" w:hAnsi="Times New Roman"/>
                <w:color w:val="000000"/>
              </w:rPr>
            </w:pPr>
            <w:r w:rsidRPr="00B905B3">
              <w:rPr>
                <w:rFonts w:ascii="Times New Roman" w:hAnsi="Times New Roman"/>
              </w:rPr>
              <w:t>Viễn thông và Internet</w:t>
            </w:r>
          </w:p>
        </w:tc>
      </w:tr>
      <w:tr w:rsidR="008B4851" w:rsidRPr="00B905B3" w14:paraId="2BECF9D6" w14:textId="77777777" w:rsidTr="008B4851">
        <w:trPr>
          <w:trHeight w:val="763"/>
        </w:trPr>
        <w:tc>
          <w:tcPr>
            <w:tcW w:w="853" w:type="dxa"/>
            <w:tcBorders>
              <w:top w:val="nil"/>
              <w:left w:val="single" w:sz="4" w:space="0" w:color="auto"/>
              <w:bottom w:val="single" w:sz="4" w:space="0" w:color="auto"/>
              <w:right w:val="single" w:sz="4" w:space="0" w:color="auto"/>
            </w:tcBorders>
            <w:shd w:val="clear" w:color="auto" w:fill="auto"/>
            <w:vAlign w:val="center"/>
          </w:tcPr>
          <w:p w14:paraId="16C6ADC4" w14:textId="0CF2775E" w:rsidR="008B4851" w:rsidRPr="00B905B3" w:rsidRDefault="008B4851" w:rsidP="008B4851">
            <w:pPr>
              <w:jc w:val="center"/>
              <w:rPr>
                <w:rFonts w:ascii="Times New Roman" w:hAnsi="Times New Roman"/>
                <w:color w:val="000000"/>
              </w:rPr>
            </w:pPr>
            <w:r w:rsidRPr="00B905B3">
              <w:rPr>
                <w:rFonts w:ascii="Times New Roman" w:hAnsi="Times New Roman"/>
                <w:color w:val="000000"/>
              </w:rPr>
              <w:t>164</w:t>
            </w:r>
          </w:p>
        </w:tc>
        <w:tc>
          <w:tcPr>
            <w:tcW w:w="1275" w:type="dxa"/>
            <w:tcBorders>
              <w:top w:val="nil"/>
              <w:left w:val="nil"/>
              <w:bottom w:val="single" w:sz="4" w:space="0" w:color="auto"/>
              <w:right w:val="single" w:sz="4" w:space="0" w:color="auto"/>
            </w:tcBorders>
            <w:shd w:val="clear" w:color="auto" w:fill="auto"/>
            <w:vAlign w:val="center"/>
            <w:hideMark/>
          </w:tcPr>
          <w:p w14:paraId="5F04E72E" w14:textId="33BE446F" w:rsidR="008B4851" w:rsidRPr="00B905B3" w:rsidRDefault="008B4851" w:rsidP="008B4851">
            <w:pPr>
              <w:jc w:val="center"/>
              <w:rPr>
                <w:rFonts w:ascii="Times New Roman" w:hAnsi="Times New Roman"/>
                <w:color w:val="000000"/>
              </w:rPr>
            </w:pPr>
            <w:r w:rsidRPr="00B905B3">
              <w:rPr>
                <w:rFonts w:ascii="Times New Roman" w:hAnsi="Times New Roman"/>
              </w:rPr>
              <w:t>1.004962</w:t>
            </w:r>
          </w:p>
        </w:tc>
        <w:tc>
          <w:tcPr>
            <w:tcW w:w="5387" w:type="dxa"/>
            <w:tcBorders>
              <w:top w:val="nil"/>
              <w:left w:val="nil"/>
              <w:bottom w:val="single" w:sz="4" w:space="0" w:color="auto"/>
              <w:right w:val="single" w:sz="4" w:space="0" w:color="auto"/>
            </w:tcBorders>
            <w:shd w:val="clear" w:color="auto" w:fill="auto"/>
            <w:vAlign w:val="center"/>
            <w:hideMark/>
          </w:tcPr>
          <w:p w14:paraId="5A25CBA4" w14:textId="267B72F4" w:rsidR="008B4851" w:rsidRPr="00B905B3" w:rsidRDefault="008B4851" w:rsidP="008B4851">
            <w:pPr>
              <w:jc w:val="both"/>
              <w:rPr>
                <w:rFonts w:ascii="Times New Roman" w:hAnsi="Times New Roman"/>
                <w:color w:val="000000"/>
              </w:rPr>
            </w:pPr>
            <w:r w:rsidRPr="00B905B3">
              <w:rPr>
                <w:rFonts w:ascii="Times New Roman" w:hAnsi="Times New Roman"/>
              </w:rPr>
              <w:t>Giải quyết tranh chấp trong kinh doanh dịch vụ viễn thông</w:t>
            </w:r>
          </w:p>
        </w:tc>
        <w:tc>
          <w:tcPr>
            <w:tcW w:w="2410" w:type="dxa"/>
            <w:tcBorders>
              <w:top w:val="nil"/>
              <w:left w:val="nil"/>
              <w:bottom w:val="single" w:sz="4" w:space="0" w:color="auto"/>
              <w:right w:val="single" w:sz="4" w:space="0" w:color="auto"/>
            </w:tcBorders>
            <w:shd w:val="clear" w:color="auto" w:fill="auto"/>
            <w:vAlign w:val="center"/>
            <w:hideMark/>
          </w:tcPr>
          <w:p w14:paraId="77023D0C" w14:textId="376CE0CF" w:rsidR="008B4851" w:rsidRPr="00B905B3" w:rsidRDefault="008B4851" w:rsidP="008B4851">
            <w:pPr>
              <w:jc w:val="center"/>
              <w:rPr>
                <w:rFonts w:ascii="Times New Roman" w:hAnsi="Times New Roman"/>
                <w:color w:val="000000"/>
              </w:rPr>
            </w:pPr>
            <w:r w:rsidRPr="00B905B3">
              <w:rPr>
                <w:rFonts w:ascii="Times New Roman" w:hAnsi="Times New Roman"/>
              </w:rPr>
              <w:t>Viễn thông và Internet</w:t>
            </w:r>
          </w:p>
        </w:tc>
      </w:tr>
      <w:tr w:rsidR="008B4851" w:rsidRPr="00B905B3" w14:paraId="22B5F0FD" w14:textId="77777777" w:rsidTr="008B4851">
        <w:trPr>
          <w:trHeight w:val="930"/>
        </w:trPr>
        <w:tc>
          <w:tcPr>
            <w:tcW w:w="853" w:type="dxa"/>
            <w:tcBorders>
              <w:top w:val="nil"/>
              <w:left w:val="single" w:sz="4" w:space="0" w:color="auto"/>
              <w:bottom w:val="single" w:sz="4" w:space="0" w:color="auto"/>
              <w:right w:val="single" w:sz="4" w:space="0" w:color="auto"/>
            </w:tcBorders>
            <w:shd w:val="clear" w:color="auto" w:fill="auto"/>
            <w:vAlign w:val="center"/>
          </w:tcPr>
          <w:p w14:paraId="3D393F9D" w14:textId="4CDA1B8D" w:rsidR="008B4851" w:rsidRPr="00B905B3" w:rsidRDefault="008B4851" w:rsidP="008B4851">
            <w:pPr>
              <w:jc w:val="center"/>
              <w:rPr>
                <w:rFonts w:ascii="Times New Roman" w:hAnsi="Times New Roman"/>
                <w:color w:val="000000"/>
              </w:rPr>
            </w:pPr>
            <w:r w:rsidRPr="00B905B3">
              <w:rPr>
                <w:rFonts w:ascii="Times New Roman" w:hAnsi="Times New Roman"/>
                <w:color w:val="000000"/>
              </w:rPr>
              <w:t>165</w:t>
            </w:r>
          </w:p>
        </w:tc>
        <w:tc>
          <w:tcPr>
            <w:tcW w:w="1275" w:type="dxa"/>
            <w:tcBorders>
              <w:top w:val="nil"/>
              <w:left w:val="nil"/>
              <w:bottom w:val="single" w:sz="4" w:space="0" w:color="auto"/>
              <w:right w:val="single" w:sz="4" w:space="0" w:color="auto"/>
            </w:tcBorders>
            <w:shd w:val="clear" w:color="auto" w:fill="auto"/>
            <w:vAlign w:val="center"/>
            <w:hideMark/>
          </w:tcPr>
          <w:p w14:paraId="584A3EB4" w14:textId="00C68D66" w:rsidR="008B4851" w:rsidRPr="00B905B3" w:rsidRDefault="008B4851" w:rsidP="008B4851">
            <w:pPr>
              <w:jc w:val="center"/>
              <w:rPr>
                <w:rFonts w:ascii="Times New Roman" w:hAnsi="Times New Roman"/>
                <w:color w:val="000000"/>
              </w:rPr>
            </w:pPr>
            <w:r w:rsidRPr="00B905B3">
              <w:rPr>
                <w:rFonts w:ascii="Times New Roman" w:hAnsi="Times New Roman"/>
              </w:rPr>
              <w:t>1.010891</w:t>
            </w:r>
          </w:p>
        </w:tc>
        <w:tc>
          <w:tcPr>
            <w:tcW w:w="5387" w:type="dxa"/>
            <w:tcBorders>
              <w:top w:val="nil"/>
              <w:left w:val="nil"/>
              <w:bottom w:val="single" w:sz="4" w:space="0" w:color="auto"/>
              <w:right w:val="single" w:sz="4" w:space="0" w:color="auto"/>
            </w:tcBorders>
            <w:shd w:val="clear" w:color="auto" w:fill="auto"/>
            <w:vAlign w:val="center"/>
            <w:hideMark/>
          </w:tcPr>
          <w:p w14:paraId="335462F9" w14:textId="7FB47F75" w:rsidR="008B4851" w:rsidRPr="00B905B3" w:rsidRDefault="008B4851" w:rsidP="008B4851">
            <w:pPr>
              <w:jc w:val="both"/>
              <w:rPr>
                <w:rFonts w:ascii="Times New Roman" w:hAnsi="Times New Roman"/>
                <w:color w:val="000000"/>
              </w:rPr>
            </w:pPr>
            <w:r w:rsidRPr="00B905B3">
              <w:rPr>
                <w:rFonts w:ascii="Times New Roman" w:hAnsi="Times New Roman"/>
              </w:rPr>
              <w:t>Cho phép chuyển nhượng quyền sử dụng tần số vô tuyến điện đối với doanh nghiệp đã được cấp phép kinh doanh dịch vụ viễn thông sử dụng băng tần</w:t>
            </w:r>
          </w:p>
        </w:tc>
        <w:tc>
          <w:tcPr>
            <w:tcW w:w="2410" w:type="dxa"/>
            <w:tcBorders>
              <w:top w:val="nil"/>
              <w:left w:val="nil"/>
              <w:bottom w:val="single" w:sz="4" w:space="0" w:color="auto"/>
              <w:right w:val="single" w:sz="4" w:space="0" w:color="auto"/>
            </w:tcBorders>
            <w:shd w:val="clear" w:color="auto" w:fill="auto"/>
            <w:vAlign w:val="center"/>
            <w:hideMark/>
          </w:tcPr>
          <w:p w14:paraId="4765AD4B" w14:textId="436BC1C7" w:rsidR="008B4851" w:rsidRPr="00B905B3" w:rsidRDefault="008B4851" w:rsidP="008B4851">
            <w:pPr>
              <w:jc w:val="center"/>
              <w:rPr>
                <w:rFonts w:ascii="Times New Roman" w:hAnsi="Times New Roman"/>
                <w:color w:val="000000"/>
              </w:rPr>
            </w:pPr>
            <w:r w:rsidRPr="00B905B3">
              <w:rPr>
                <w:rFonts w:ascii="Times New Roman" w:hAnsi="Times New Roman"/>
              </w:rPr>
              <w:t>Viễn thông và Internet</w:t>
            </w:r>
          </w:p>
        </w:tc>
      </w:tr>
      <w:tr w:rsidR="008B4851" w:rsidRPr="00B905B3" w14:paraId="45DA8440" w14:textId="77777777" w:rsidTr="008B4851">
        <w:trPr>
          <w:trHeight w:val="930"/>
        </w:trPr>
        <w:tc>
          <w:tcPr>
            <w:tcW w:w="853" w:type="dxa"/>
            <w:tcBorders>
              <w:top w:val="nil"/>
              <w:left w:val="single" w:sz="4" w:space="0" w:color="auto"/>
              <w:bottom w:val="single" w:sz="4" w:space="0" w:color="auto"/>
              <w:right w:val="single" w:sz="4" w:space="0" w:color="auto"/>
            </w:tcBorders>
            <w:shd w:val="clear" w:color="auto" w:fill="auto"/>
            <w:vAlign w:val="center"/>
          </w:tcPr>
          <w:p w14:paraId="38EACC1D" w14:textId="665FD839" w:rsidR="008B4851" w:rsidRPr="00B905B3" w:rsidRDefault="008B4851" w:rsidP="008B4851">
            <w:pPr>
              <w:jc w:val="center"/>
              <w:rPr>
                <w:rFonts w:ascii="Times New Roman" w:hAnsi="Times New Roman"/>
                <w:color w:val="000000"/>
              </w:rPr>
            </w:pPr>
            <w:r w:rsidRPr="00B905B3">
              <w:rPr>
                <w:rFonts w:ascii="Times New Roman" w:hAnsi="Times New Roman"/>
                <w:color w:val="000000"/>
              </w:rPr>
              <w:t>166</w:t>
            </w:r>
          </w:p>
        </w:tc>
        <w:tc>
          <w:tcPr>
            <w:tcW w:w="1275" w:type="dxa"/>
            <w:tcBorders>
              <w:top w:val="nil"/>
              <w:left w:val="nil"/>
              <w:bottom w:val="single" w:sz="4" w:space="0" w:color="auto"/>
              <w:right w:val="single" w:sz="4" w:space="0" w:color="auto"/>
            </w:tcBorders>
            <w:shd w:val="clear" w:color="auto" w:fill="auto"/>
            <w:vAlign w:val="center"/>
            <w:hideMark/>
          </w:tcPr>
          <w:p w14:paraId="22A542D6" w14:textId="491E26F3" w:rsidR="008B4851" w:rsidRPr="00B905B3" w:rsidRDefault="008B4851" w:rsidP="008B4851">
            <w:pPr>
              <w:jc w:val="center"/>
              <w:rPr>
                <w:rFonts w:ascii="Times New Roman" w:hAnsi="Times New Roman"/>
                <w:color w:val="000000"/>
              </w:rPr>
            </w:pPr>
            <w:r w:rsidRPr="00B905B3">
              <w:rPr>
                <w:rFonts w:ascii="Times New Roman" w:hAnsi="Times New Roman"/>
              </w:rPr>
              <w:t>1.010892</w:t>
            </w:r>
          </w:p>
        </w:tc>
        <w:tc>
          <w:tcPr>
            <w:tcW w:w="5387" w:type="dxa"/>
            <w:tcBorders>
              <w:top w:val="nil"/>
              <w:left w:val="nil"/>
              <w:bottom w:val="single" w:sz="4" w:space="0" w:color="auto"/>
              <w:right w:val="single" w:sz="4" w:space="0" w:color="auto"/>
            </w:tcBorders>
            <w:shd w:val="clear" w:color="auto" w:fill="auto"/>
            <w:vAlign w:val="center"/>
            <w:hideMark/>
          </w:tcPr>
          <w:p w14:paraId="3901DE77" w14:textId="4FFCC3C0" w:rsidR="008B4851" w:rsidRPr="00B905B3" w:rsidRDefault="008B4851" w:rsidP="008B4851">
            <w:pPr>
              <w:jc w:val="both"/>
              <w:rPr>
                <w:rFonts w:ascii="Times New Roman" w:hAnsi="Times New Roman"/>
                <w:color w:val="000000"/>
              </w:rPr>
            </w:pPr>
            <w:r w:rsidRPr="00B905B3">
              <w:rPr>
                <w:rFonts w:ascii="Times New Roman" w:hAnsi="Times New Roman"/>
              </w:rPr>
              <w:t>Cho phép chuyển nhượng quyền sử dụng tần số vô tuyến điện đối với doanh nghiệp chưa được cấp phép kinh doanh dịch vụ viễn thông sử dụng băng tần</w:t>
            </w:r>
          </w:p>
        </w:tc>
        <w:tc>
          <w:tcPr>
            <w:tcW w:w="2410" w:type="dxa"/>
            <w:tcBorders>
              <w:top w:val="nil"/>
              <w:left w:val="nil"/>
              <w:bottom w:val="single" w:sz="4" w:space="0" w:color="auto"/>
              <w:right w:val="single" w:sz="4" w:space="0" w:color="auto"/>
            </w:tcBorders>
            <w:shd w:val="clear" w:color="auto" w:fill="auto"/>
            <w:vAlign w:val="center"/>
            <w:hideMark/>
          </w:tcPr>
          <w:p w14:paraId="17C04317" w14:textId="10D1C7CB" w:rsidR="008B4851" w:rsidRPr="00B905B3" w:rsidRDefault="008B4851" w:rsidP="008B4851">
            <w:pPr>
              <w:jc w:val="center"/>
              <w:rPr>
                <w:rFonts w:ascii="Times New Roman" w:hAnsi="Times New Roman"/>
                <w:color w:val="000000"/>
              </w:rPr>
            </w:pPr>
            <w:r w:rsidRPr="00B905B3">
              <w:rPr>
                <w:rFonts w:ascii="Times New Roman" w:hAnsi="Times New Roman"/>
              </w:rPr>
              <w:t>Viễn thông và Internet</w:t>
            </w:r>
          </w:p>
        </w:tc>
      </w:tr>
      <w:tr w:rsidR="008B4851" w:rsidRPr="00B905B3" w14:paraId="69A2B1CD" w14:textId="77777777" w:rsidTr="008B4851">
        <w:trPr>
          <w:trHeight w:val="620"/>
        </w:trPr>
        <w:tc>
          <w:tcPr>
            <w:tcW w:w="853" w:type="dxa"/>
            <w:tcBorders>
              <w:top w:val="nil"/>
              <w:left w:val="single" w:sz="4" w:space="0" w:color="auto"/>
              <w:bottom w:val="single" w:sz="4" w:space="0" w:color="auto"/>
              <w:right w:val="single" w:sz="4" w:space="0" w:color="auto"/>
            </w:tcBorders>
            <w:shd w:val="clear" w:color="auto" w:fill="auto"/>
            <w:vAlign w:val="center"/>
          </w:tcPr>
          <w:p w14:paraId="6B105C3F" w14:textId="05F6E10C" w:rsidR="008B4851" w:rsidRPr="00B905B3" w:rsidRDefault="008B4851" w:rsidP="008B4851">
            <w:pPr>
              <w:jc w:val="center"/>
              <w:rPr>
                <w:rFonts w:ascii="Times New Roman" w:hAnsi="Times New Roman"/>
                <w:color w:val="000000"/>
              </w:rPr>
            </w:pPr>
            <w:r w:rsidRPr="00B905B3">
              <w:rPr>
                <w:rFonts w:ascii="Times New Roman" w:hAnsi="Times New Roman"/>
                <w:color w:val="000000"/>
              </w:rPr>
              <w:t>167</w:t>
            </w:r>
          </w:p>
        </w:tc>
        <w:tc>
          <w:tcPr>
            <w:tcW w:w="1275" w:type="dxa"/>
            <w:tcBorders>
              <w:top w:val="nil"/>
              <w:left w:val="nil"/>
              <w:bottom w:val="single" w:sz="4" w:space="0" w:color="auto"/>
              <w:right w:val="single" w:sz="4" w:space="0" w:color="auto"/>
            </w:tcBorders>
            <w:shd w:val="clear" w:color="auto" w:fill="auto"/>
            <w:vAlign w:val="center"/>
            <w:hideMark/>
          </w:tcPr>
          <w:p w14:paraId="6DAFC449" w14:textId="6ED7346B" w:rsidR="008B4851" w:rsidRPr="00B905B3" w:rsidRDefault="008B4851" w:rsidP="008B4851">
            <w:pPr>
              <w:jc w:val="center"/>
              <w:rPr>
                <w:rFonts w:ascii="Times New Roman" w:hAnsi="Times New Roman"/>
                <w:color w:val="000000"/>
              </w:rPr>
            </w:pPr>
            <w:r w:rsidRPr="00B905B3">
              <w:rPr>
                <w:rFonts w:ascii="Times New Roman" w:hAnsi="Times New Roman"/>
              </w:rPr>
              <w:t>1.011884</w:t>
            </w:r>
          </w:p>
        </w:tc>
        <w:tc>
          <w:tcPr>
            <w:tcW w:w="5387" w:type="dxa"/>
            <w:tcBorders>
              <w:top w:val="nil"/>
              <w:left w:val="nil"/>
              <w:bottom w:val="single" w:sz="4" w:space="0" w:color="auto"/>
              <w:right w:val="single" w:sz="4" w:space="0" w:color="auto"/>
            </w:tcBorders>
            <w:shd w:val="clear" w:color="auto" w:fill="auto"/>
            <w:vAlign w:val="center"/>
            <w:hideMark/>
          </w:tcPr>
          <w:p w14:paraId="0B0A17D6" w14:textId="76ACF679" w:rsidR="008B4851" w:rsidRPr="00B905B3" w:rsidRDefault="008B4851" w:rsidP="008B4851">
            <w:pPr>
              <w:jc w:val="both"/>
              <w:rPr>
                <w:rFonts w:ascii="Times New Roman" w:hAnsi="Times New Roman"/>
                <w:color w:val="000000"/>
              </w:rPr>
            </w:pPr>
            <w:r w:rsidRPr="00B905B3">
              <w:rPr>
                <w:rFonts w:ascii="Times New Roman" w:hAnsi="Times New Roman"/>
              </w:rPr>
              <w:t>Cấp sửa đổi, bổ sung giấy phép kinh doanh dịch vụ viễn thông sử dụng băng tần cấp lại giấy phép sử dụng băng tần</w:t>
            </w:r>
          </w:p>
        </w:tc>
        <w:tc>
          <w:tcPr>
            <w:tcW w:w="2410" w:type="dxa"/>
            <w:tcBorders>
              <w:top w:val="nil"/>
              <w:left w:val="nil"/>
              <w:bottom w:val="single" w:sz="4" w:space="0" w:color="auto"/>
              <w:right w:val="single" w:sz="4" w:space="0" w:color="auto"/>
            </w:tcBorders>
            <w:shd w:val="clear" w:color="auto" w:fill="auto"/>
            <w:vAlign w:val="center"/>
            <w:hideMark/>
          </w:tcPr>
          <w:p w14:paraId="1D413533" w14:textId="7D6F1B7F" w:rsidR="008B4851" w:rsidRPr="00B905B3" w:rsidRDefault="008B4851" w:rsidP="008B4851">
            <w:pPr>
              <w:jc w:val="center"/>
              <w:rPr>
                <w:rFonts w:ascii="Times New Roman" w:hAnsi="Times New Roman"/>
                <w:color w:val="000000"/>
              </w:rPr>
            </w:pPr>
            <w:r w:rsidRPr="00B905B3">
              <w:rPr>
                <w:rFonts w:ascii="Times New Roman" w:hAnsi="Times New Roman"/>
              </w:rPr>
              <w:t>Viễn thông và Internet</w:t>
            </w:r>
          </w:p>
        </w:tc>
      </w:tr>
      <w:tr w:rsidR="008B4851" w:rsidRPr="00B905B3" w14:paraId="6D26D8F6" w14:textId="77777777" w:rsidTr="008B4851">
        <w:trPr>
          <w:trHeight w:val="620"/>
        </w:trPr>
        <w:tc>
          <w:tcPr>
            <w:tcW w:w="853" w:type="dxa"/>
            <w:tcBorders>
              <w:top w:val="nil"/>
              <w:left w:val="single" w:sz="4" w:space="0" w:color="auto"/>
              <w:bottom w:val="single" w:sz="4" w:space="0" w:color="auto"/>
              <w:right w:val="single" w:sz="4" w:space="0" w:color="auto"/>
            </w:tcBorders>
            <w:shd w:val="clear" w:color="auto" w:fill="auto"/>
            <w:vAlign w:val="center"/>
          </w:tcPr>
          <w:p w14:paraId="218C023B" w14:textId="6B2430C5" w:rsidR="008B4851" w:rsidRPr="00B905B3" w:rsidRDefault="008B4851" w:rsidP="008B4851">
            <w:pPr>
              <w:jc w:val="center"/>
              <w:rPr>
                <w:rFonts w:ascii="Times New Roman" w:hAnsi="Times New Roman"/>
                <w:color w:val="000000"/>
              </w:rPr>
            </w:pPr>
            <w:r w:rsidRPr="00B905B3">
              <w:rPr>
                <w:rFonts w:ascii="Times New Roman" w:hAnsi="Times New Roman"/>
                <w:color w:val="000000"/>
              </w:rPr>
              <w:t>168</w:t>
            </w:r>
          </w:p>
        </w:tc>
        <w:tc>
          <w:tcPr>
            <w:tcW w:w="1275" w:type="dxa"/>
            <w:tcBorders>
              <w:top w:val="nil"/>
              <w:left w:val="nil"/>
              <w:bottom w:val="single" w:sz="4" w:space="0" w:color="auto"/>
              <w:right w:val="single" w:sz="4" w:space="0" w:color="auto"/>
            </w:tcBorders>
            <w:shd w:val="clear" w:color="auto" w:fill="auto"/>
            <w:vAlign w:val="center"/>
            <w:hideMark/>
          </w:tcPr>
          <w:p w14:paraId="133E5579" w14:textId="60F800D4" w:rsidR="008B4851" w:rsidRPr="00B905B3" w:rsidRDefault="008B4851" w:rsidP="008B4851">
            <w:pPr>
              <w:jc w:val="center"/>
              <w:rPr>
                <w:rFonts w:ascii="Times New Roman" w:hAnsi="Times New Roman"/>
                <w:color w:val="000000"/>
              </w:rPr>
            </w:pPr>
            <w:r w:rsidRPr="00B905B3">
              <w:rPr>
                <w:rFonts w:ascii="Times New Roman" w:hAnsi="Times New Roman"/>
              </w:rPr>
              <w:t>1.011885</w:t>
            </w:r>
          </w:p>
        </w:tc>
        <w:tc>
          <w:tcPr>
            <w:tcW w:w="5387" w:type="dxa"/>
            <w:tcBorders>
              <w:top w:val="nil"/>
              <w:left w:val="nil"/>
              <w:bottom w:val="single" w:sz="4" w:space="0" w:color="auto"/>
              <w:right w:val="single" w:sz="4" w:space="0" w:color="auto"/>
            </w:tcBorders>
            <w:shd w:val="clear" w:color="auto" w:fill="auto"/>
            <w:vAlign w:val="center"/>
            <w:hideMark/>
          </w:tcPr>
          <w:p w14:paraId="5961B3BC" w14:textId="56ED8DF1" w:rsidR="008B4851" w:rsidRPr="00B905B3" w:rsidRDefault="008B4851" w:rsidP="008B4851">
            <w:pPr>
              <w:jc w:val="both"/>
              <w:rPr>
                <w:rFonts w:ascii="Times New Roman" w:hAnsi="Times New Roman"/>
                <w:color w:val="000000"/>
              </w:rPr>
            </w:pPr>
            <w:r w:rsidRPr="00B905B3">
              <w:rPr>
                <w:rFonts w:ascii="Times New Roman" w:hAnsi="Times New Roman"/>
              </w:rPr>
              <w:t>Cấp lại Giấy phép kinh doanh dịch vụ viễn thông sử dụng băng tần cấp lại Giấy phép sử dụng băng tần</w:t>
            </w:r>
          </w:p>
        </w:tc>
        <w:tc>
          <w:tcPr>
            <w:tcW w:w="2410" w:type="dxa"/>
            <w:tcBorders>
              <w:top w:val="nil"/>
              <w:left w:val="nil"/>
              <w:bottom w:val="single" w:sz="4" w:space="0" w:color="auto"/>
              <w:right w:val="single" w:sz="4" w:space="0" w:color="auto"/>
            </w:tcBorders>
            <w:shd w:val="clear" w:color="auto" w:fill="auto"/>
            <w:vAlign w:val="center"/>
            <w:hideMark/>
          </w:tcPr>
          <w:p w14:paraId="143916A8" w14:textId="170688AA" w:rsidR="008B4851" w:rsidRPr="00B905B3" w:rsidRDefault="008B4851" w:rsidP="008B4851">
            <w:pPr>
              <w:jc w:val="center"/>
              <w:rPr>
                <w:rFonts w:ascii="Times New Roman" w:hAnsi="Times New Roman"/>
                <w:color w:val="000000"/>
              </w:rPr>
            </w:pPr>
            <w:r w:rsidRPr="00B905B3">
              <w:rPr>
                <w:rFonts w:ascii="Times New Roman" w:hAnsi="Times New Roman"/>
              </w:rPr>
              <w:t>Viễn thông và Internet</w:t>
            </w:r>
          </w:p>
        </w:tc>
      </w:tr>
      <w:tr w:rsidR="008B4851" w:rsidRPr="00B905B3" w14:paraId="468C1448" w14:textId="77777777" w:rsidTr="008B4851">
        <w:trPr>
          <w:trHeight w:val="930"/>
        </w:trPr>
        <w:tc>
          <w:tcPr>
            <w:tcW w:w="853" w:type="dxa"/>
            <w:tcBorders>
              <w:top w:val="nil"/>
              <w:left w:val="single" w:sz="4" w:space="0" w:color="auto"/>
              <w:bottom w:val="single" w:sz="4" w:space="0" w:color="auto"/>
              <w:right w:val="single" w:sz="4" w:space="0" w:color="auto"/>
            </w:tcBorders>
            <w:shd w:val="clear" w:color="auto" w:fill="auto"/>
            <w:vAlign w:val="center"/>
          </w:tcPr>
          <w:p w14:paraId="065E3C79" w14:textId="666FE43C" w:rsidR="008B4851" w:rsidRPr="00B905B3" w:rsidRDefault="008B4851" w:rsidP="008B4851">
            <w:pPr>
              <w:jc w:val="center"/>
              <w:rPr>
                <w:rFonts w:ascii="Times New Roman" w:hAnsi="Times New Roman"/>
                <w:color w:val="000000"/>
              </w:rPr>
            </w:pPr>
            <w:r w:rsidRPr="00B905B3">
              <w:rPr>
                <w:rFonts w:ascii="Times New Roman" w:hAnsi="Times New Roman"/>
                <w:color w:val="000000"/>
              </w:rPr>
              <w:t>169</w:t>
            </w:r>
          </w:p>
        </w:tc>
        <w:tc>
          <w:tcPr>
            <w:tcW w:w="1275" w:type="dxa"/>
            <w:tcBorders>
              <w:top w:val="nil"/>
              <w:left w:val="nil"/>
              <w:bottom w:val="single" w:sz="4" w:space="0" w:color="auto"/>
              <w:right w:val="single" w:sz="4" w:space="0" w:color="auto"/>
            </w:tcBorders>
            <w:shd w:val="clear" w:color="auto" w:fill="auto"/>
            <w:vAlign w:val="center"/>
            <w:hideMark/>
          </w:tcPr>
          <w:p w14:paraId="68429F08" w14:textId="02B1DEE2" w:rsidR="008B4851" w:rsidRPr="00B905B3" w:rsidRDefault="008B4851" w:rsidP="008B4851">
            <w:pPr>
              <w:jc w:val="center"/>
              <w:rPr>
                <w:rFonts w:ascii="Times New Roman" w:hAnsi="Times New Roman"/>
                <w:color w:val="000000"/>
              </w:rPr>
            </w:pPr>
            <w:r w:rsidRPr="00B905B3">
              <w:rPr>
                <w:rFonts w:ascii="Times New Roman" w:hAnsi="Times New Roman"/>
              </w:rPr>
              <w:t>1.010889</w:t>
            </w:r>
          </w:p>
        </w:tc>
        <w:tc>
          <w:tcPr>
            <w:tcW w:w="5387" w:type="dxa"/>
            <w:tcBorders>
              <w:top w:val="nil"/>
              <w:left w:val="nil"/>
              <w:bottom w:val="single" w:sz="4" w:space="0" w:color="auto"/>
              <w:right w:val="single" w:sz="4" w:space="0" w:color="auto"/>
            </w:tcBorders>
            <w:shd w:val="clear" w:color="auto" w:fill="auto"/>
            <w:vAlign w:val="center"/>
            <w:hideMark/>
          </w:tcPr>
          <w:p w14:paraId="5EDBF522" w14:textId="77546117" w:rsidR="008B4851" w:rsidRPr="00B905B3" w:rsidRDefault="008B4851" w:rsidP="008B4851">
            <w:pPr>
              <w:jc w:val="both"/>
              <w:rPr>
                <w:rFonts w:ascii="Times New Roman" w:hAnsi="Times New Roman"/>
                <w:color w:val="000000"/>
              </w:rPr>
            </w:pPr>
            <w:r w:rsidRPr="00B905B3">
              <w:rPr>
                <w:rFonts w:ascii="Times New Roman" w:hAnsi="Times New Roman"/>
              </w:rPr>
              <w:t>Cấp Giấy xác nhận đáp ứng điều kiện tham gia đấu giá quyền sử dụng tần số vô tuyến điện đối với tổ chức đã được cấp phép kinh doanh dịch vụ viễn thông</w:t>
            </w:r>
          </w:p>
        </w:tc>
        <w:tc>
          <w:tcPr>
            <w:tcW w:w="2410" w:type="dxa"/>
            <w:tcBorders>
              <w:top w:val="nil"/>
              <w:left w:val="nil"/>
              <w:bottom w:val="single" w:sz="4" w:space="0" w:color="auto"/>
              <w:right w:val="single" w:sz="4" w:space="0" w:color="auto"/>
            </w:tcBorders>
            <w:shd w:val="clear" w:color="auto" w:fill="auto"/>
            <w:vAlign w:val="center"/>
            <w:hideMark/>
          </w:tcPr>
          <w:p w14:paraId="37580387" w14:textId="3A38B17A" w:rsidR="008B4851" w:rsidRPr="00B905B3" w:rsidRDefault="008B4851" w:rsidP="008B4851">
            <w:pPr>
              <w:jc w:val="center"/>
              <w:rPr>
                <w:rFonts w:ascii="Times New Roman" w:hAnsi="Times New Roman"/>
                <w:color w:val="000000"/>
              </w:rPr>
            </w:pPr>
            <w:r w:rsidRPr="00B905B3">
              <w:rPr>
                <w:rFonts w:ascii="Times New Roman" w:hAnsi="Times New Roman"/>
              </w:rPr>
              <w:t>Viễn thông và Internet</w:t>
            </w:r>
          </w:p>
        </w:tc>
      </w:tr>
      <w:tr w:rsidR="008B4851" w:rsidRPr="00B905B3" w14:paraId="3D2239B4" w14:textId="77777777" w:rsidTr="008B4851">
        <w:trPr>
          <w:trHeight w:val="930"/>
        </w:trPr>
        <w:tc>
          <w:tcPr>
            <w:tcW w:w="853" w:type="dxa"/>
            <w:tcBorders>
              <w:top w:val="nil"/>
              <w:left w:val="single" w:sz="4" w:space="0" w:color="auto"/>
              <w:bottom w:val="single" w:sz="4" w:space="0" w:color="auto"/>
              <w:right w:val="single" w:sz="4" w:space="0" w:color="auto"/>
            </w:tcBorders>
            <w:shd w:val="clear" w:color="auto" w:fill="auto"/>
            <w:vAlign w:val="center"/>
          </w:tcPr>
          <w:p w14:paraId="06F2D784" w14:textId="6D93B693" w:rsidR="008B4851" w:rsidRPr="00B905B3" w:rsidRDefault="008B4851" w:rsidP="008B4851">
            <w:pPr>
              <w:jc w:val="center"/>
              <w:rPr>
                <w:rFonts w:ascii="Times New Roman" w:hAnsi="Times New Roman"/>
                <w:color w:val="000000"/>
              </w:rPr>
            </w:pPr>
            <w:r w:rsidRPr="00B905B3">
              <w:rPr>
                <w:rFonts w:ascii="Times New Roman" w:hAnsi="Times New Roman"/>
                <w:color w:val="000000"/>
              </w:rPr>
              <w:t>170</w:t>
            </w:r>
          </w:p>
        </w:tc>
        <w:tc>
          <w:tcPr>
            <w:tcW w:w="1275" w:type="dxa"/>
            <w:tcBorders>
              <w:top w:val="nil"/>
              <w:left w:val="nil"/>
              <w:bottom w:val="single" w:sz="4" w:space="0" w:color="auto"/>
              <w:right w:val="single" w:sz="4" w:space="0" w:color="auto"/>
            </w:tcBorders>
            <w:shd w:val="clear" w:color="auto" w:fill="auto"/>
            <w:vAlign w:val="center"/>
            <w:hideMark/>
          </w:tcPr>
          <w:p w14:paraId="2D428FC3" w14:textId="331D1AE6" w:rsidR="008B4851" w:rsidRPr="00B905B3" w:rsidRDefault="008B4851" w:rsidP="008B4851">
            <w:pPr>
              <w:jc w:val="center"/>
              <w:rPr>
                <w:rFonts w:ascii="Times New Roman" w:hAnsi="Times New Roman"/>
                <w:color w:val="000000"/>
              </w:rPr>
            </w:pPr>
            <w:r w:rsidRPr="00B905B3">
              <w:rPr>
                <w:rFonts w:ascii="Times New Roman" w:hAnsi="Times New Roman"/>
              </w:rPr>
              <w:t>1.010890</w:t>
            </w:r>
          </w:p>
        </w:tc>
        <w:tc>
          <w:tcPr>
            <w:tcW w:w="5387" w:type="dxa"/>
            <w:tcBorders>
              <w:top w:val="nil"/>
              <w:left w:val="nil"/>
              <w:bottom w:val="single" w:sz="4" w:space="0" w:color="auto"/>
              <w:right w:val="single" w:sz="4" w:space="0" w:color="auto"/>
            </w:tcBorders>
            <w:shd w:val="clear" w:color="auto" w:fill="auto"/>
            <w:vAlign w:val="center"/>
            <w:hideMark/>
          </w:tcPr>
          <w:p w14:paraId="6D91F724" w14:textId="01D1743C" w:rsidR="008B4851" w:rsidRPr="00B905B3" w:rsidRDefault="008B4851" w:rsidP="008B4851">
            <w:pPr>
              <w:jc w:val="both"/>
              <w:rPr>
                <w:rFonts w:ascii="Times New Roman" w:hAnsi="Times New Roman"/>
                <w:color w:val="000000"/>
              </w:rPr>
            </w:pPr>
            <w:r w:rsidRPr="00B905B3">
              <w:rPr>
                <w:rFonts w:ascii="Times New Roman" w:hAnsi="Times New Roman"/>
              </w:rPr>
              <w:t>Cấp Giấy xác nhận đủ điều kiện tham gia đấu giá quyền sử dụng tần số vô tuyến điện đối với doanh nghiệp chưa được cấp phép kinh doanh dịch vụ viễn thông</w:t>
            </w:r>
          </w:p>
        </w:tc>
        <w:tc>
          <w:tcPr>
            <w:tcW w:w="2410" w:type="dxa"/>
            <w:tcBorders>
              <w:top w:val="nil"/>
              <w:left w:val="nil"/>
              <w:bottom w:val="single" w:sz="4" w:space="0" w:color="auto"/>
              <w:right w:val="single" w:sz="4" w:space="0" w:color="auto"/>
            </w:tcBorders>
            <w:shd w:val="clear" w:color="auto" w:fill="auto"/>
            <w:vAlign w:val="center"/>
            <w:hideMark/>
          </w:tcPr>
          <w:p w14:paraId="13C30EFA" w14:textId="45FAB43E" w:rsidR="008B4851" w:rsidRPr="00B905B3" w:rsidRDefault="008B4851" w:rsidP="008B4851">
            <w:pPr>
              <w:jc w:val="center"/>
              <w:rPr>
                <w:rFonts w:ascii="Times New Roman" w:hAnsi="Times New Roman"/>
                <w:color w:val="000000"/>
              </w:rPr>
            </w:pPr>
            <w:r w:rsidRPr="00B905B3">
              <w:rPr>
                <w:rFonts w:ascii="Times New Roman" w:hAnsi="Times New Roman"/>
              </w:rPr>
              <w:t>Viễn thông và Internet</w:t>
            </w:r>
          </w:p>
        </w:tc>
      </w:tr>
      <w:tr w:rsidR="008B4851" w:rsidRPr="00B905B3" w14:paraId="39CA4B99" w14:textId="77777777" w:rsidTr="008B4851">
        <w:trPr>
          <w:trHeight w:val="583"/>
        </w:trPr>
        <w:tc>
          <w:tcPr>
            <w:tcW w:w="853" w:type="dxa"/>
            <w:tcBorders>
              <w:top w:val="nil"/>
              <w:left w:val="single" w:sz="4" w:space="0" w:color="auto"/>
              <w:bottom w:val="single" w:sz="4" w:space="0" w:color="auto"/>
              <w:right w:val="single" w:sz="4" w:space="0" w:color="auto"/>
            </w:tcBorders>
            <w:shd w:val="clear" w:color="auto" w:fill="auto"/>
            <w:vAlign w:val="center"/>
          </w:tcPr>
          <w:p w14:paraId="650C80A9" w14:textId="56D00B01" w:rsidR="008B4851" w:rsidRPr="00B905B3" w:rsidRDefault="008B4851" w:rsidP="008B4851">
            <w:pPr>
              <w:jc w:val="center"/>
              <w:rPr>
                <w:rFonts w:ascii="Times New Roman" w:hAnsi="Times New Roman"/>
                <w:color w:val="000000"/>
              </w:rPr>
            </w:pPr>
            <w:r w:rsidRPr="00B905B3">
              <w:rPr>
                <w:rFonts w:ascii="Times New Roman" w:hAnsi="Times New Roman"/>
                <w:color w:val="000000"/>
              </w:rPr>
              <w:t>171</w:t>
            </w:r>
          </w:p>
        </w:tc>
        <w:tc>
          <w:tcPr>
            <w:tcW w:w="1275" w:type="dxa"/>
            <w:tcBorders>
              <w:top w:val="nil"/>
              <w:left w:val="nil"/>
              <w:bottom w:val="single" w:sz="4" w:space="0" w:color="auto"/>
              <w:right w:val="single" w:sz="4" w:space="0" w:color="auto"/>
            </w:tcBorders>
            <w:shd w:val="clear" w:color="auto" w:fill="auto"/>
            <w:vAlign w:val="center"/>
            <w:hideMark/>
          </w:tcPr>
          <w:p w14:paraId="2BB0BE2B" w14:textId="105E87C7" w:rsidR="008B4851" w:rsidRPr="00B905B3" w:rsidRDefault="008B4851" w:rsidP="008B4851">
            <w:pPr>
              <w:jc w:val="center"/>
              <w:rPr>
                <w:rFonts w:ascii="Times New Roman" w:hAnsi="Times New Roman"/>
                <w:color w:val="000000"/>
              </w:rPr>
            </w:pPr>
            <w:r w:rsidRPr="00B905B3">
              <w:rPr>
                <w:rFonts w:ascii="Times New Roman" w:hAnsi="Times New Roman"/>
              </w:rPr>
              <w:t>1.002497</w:t>
            </w:r>
          </w:p>
        </w:tc>
        <w:tc>
          <w:tcPr>
            <w:tcW w:w="5387" w:type="dxa"/>
            <w:tcBorders>
              <w:top w:val="nil"/>
              <w:left w:val="nil"/>
              <w:bottom w:val="single" w:sz="4" w:space="0" w:color="auto"/>
              <w:right w:val="single" w:sz="4" w:space="0" w:color="auto"/>
            </w:tcBorders>
            <w:shd w:val="clear" w:color="auto" w:fill="auto"/>
            <w:vAlign w:val="center"/>
            <w:hideMark/>
          </w:tcPr>
          <w:p w14:paraId="367C4B3E" w14:textId="29A4A00E" w:rsidR="008B4851" w:rsidRPr="00B905B3" w:rsidRDefault="008B4851" w:rsidP="008B4851">
            <w:pPr>
              <w:jc w:val="both"/>
              <w:rPr>
                <w:rFonts w:ascii="Times New Roman" w:hAnsi="Times New Roman"/>
                <w:color w:val="000000"/>
              </w:rPr>
            </w:pPr>
            <w:r w:rsidRPr="00B905B3">
              <w:rPr>
                <w:rFonts w:ascii="Times New Roman" w:hAnsi="Times New Roman"/>
              </w:rPr>
              <w:t>Phân bổ mã, số viễn thông</w:t>
            </w:r>
          </w:p>
        </w:tc>
        <w:tc>
          <w:tcPr>
            <w:tcW w:w="2410" w:type="dxa"/>
            <w:tcBorders>
              <w:top w:val="nil"/>
              <w:left w:val="nil"/>
              <w:bottom w:val="single" w:sz="4" w:space="0" w:color="auto"/>
              <w:right w:val="single" w:sz="4" w:space="0" w:color="auto"/>
            </w:tcBorders>
            <w:shd w:val="clear" w:color="auto" w:fill="auto"/>
            <w:vAlign w:val="center"/>
            <w:hideMark/>
          </w:tcPr>
          <w:p w14:paraId="595F5846" w14:textId="40B2E4E3" w:rsidR="008B4851" w:rsidRPr="00B905B3" w:rsidRDefault="008B4851" w:rsidP="008B4851">
            <w:pPr>
              <w:jc w:val="center"/>
              <w:rPr>
                <w:rFonts w:ascii="Times New Roman" w:hAnsi="Times New Roman"/>
                <w:color w:val="000000"/>
              </w:rPr>
            </w:pPr>
            <w:r w:rsidRPr="00B905B3">
              <w:rPr>
                <w:rFonts w:ascii="Times New Roman" w:hAnsi="Times New Roman"/>
              </w:rPr>
              <w:t>Viễn thông và Internet</w:t>
            </w:r>
          </w:p>
        </w:tc>
      </w:tr>
      <w:tr w:rsidR="008B4851" w:rsidRPr="00B905B3" w14:paraId="7A341569" w14:textId="77777777" w:rsidTr="008B4851">
        <w:trPr>
          <w:trHeight w:val="791"/>
        </w:trPr>
        <w:tc>
          <w:tcPr>
            <w:tcW w:w="853" w:type="dxa"/>
            <w:tcBorders>
              <w:top w:val="nil"/>
              <w:left w:val="single" w:sz="4" w:space="0" w:color="auto"/>
              <w:bottom w:val="single" w:sz="4" w:space="0" w:color="auto"/>
              <w:right w:val="single" w:sz="4" w:space="0" w:color="auto"/>
            </w:tcBorders>
            <w:shd w:val="clear" w:color="auto" w:fill="auto"/>
            <w:vAlign w:val="center"/>
          </w:tcPr>
          <w:p w14:paraId="20C30214" w14:textId="06430AE5" w:rsidR="008B4851" w:rsidRPr="00B905B3" w:rsidRDefault="008B4851" w:rsidP="008B4851">
            <w:pPr>
              <w:jc w:val="center"/>
              <w:rPr>
                <w:rFonts w:ascii="Times New Roman" w:hAnsi="Times New Roman"/>
                <w:color w:val="000000"/>
              </w:rPr>
            </w:pPr>
            <w:r w:rsidRPr="00B905B3">
              <w:rPr>
                <w:rFonts w:ascii="Times New Roman" w:hAnsi="Times New Roman"/>
                <w:color w:val="000000"/>
              </w:rPr>
              <w:lastRenderedPageBreak/>
              <w:t>172</w:t>
            </w:r>
          </w:p>
        </w:tc>
        <w:tc>
          <w:tcPr>
            <w:tcW w:w="1275" w:type="dxa"/>
            <w:tcBorders>
              <w:top w:val="nil"/>
              <w:left w:val="nil"/>
              <w:bottom w:val="single" w:sz="4" w:space="0" w:color="auto"/>
              <w:right w:val="single" w:sz="4" w:space="0" w:color="auto"/>
            </w:tcBorders>
            <w:shd w:val="clear" w:color="auto" w:fill="auto"/>
            <w:vAlign w:val="center"/>
            <w:hideMark/>
          </w:tcPr>
          <w:p w14:paraId="74337667" w14:textId="69D0D808" w:rsidR="008B4851" w:rsidRPr="00B905B3" w:rsidRDefault="008B4851" w:rsidP="008B4851">
            <w:pPr>
              <w:jc w:val="center"/>
              <w:rPr>
                <w:rFonts w:ascii="Times New Roman" w:hAnsi="Times New Roman"/>
                <w:color w:val="000000"/>
              </w:rPr>
            </w:pPr>
            <w:r w:rsidRPr="00B905B3">
              <w:rPr>
                <w:rFonts w:ascii="Times New Roman" w:hAnsi="Times New Roman"/>
              </w:rPr>
              <w:t>2.001859</w:t>
            </w:r>
          </w:p>
        </w:tc>
        <w:tc>
          <w:tcPr>
            <w:tcW w:w="5387" w:type="dxa"/>
            <w:tcBorders>
              <w:top w:val="nil"/>
              <w:left w:val="nil"/>
              <w:bottom w:val="single" w:sz="4" w:space="0" w:color="auto"/>
              <w:right w:val="single" w:sz="4" w:space="0" w:color="auto"/>
            </w:tcBorders>
            <w:shd w:val="clear" w:color="auto" w:fill="auto"/>
            <w:vAlign w:val="center"/>
            <w:hideMark/>
          </w:tcPr>
          <w:p w14:paraId="75525602" w14:textId="771D8443" w:rsidR="008B4851" w:rsidRPr="00B905B3" w:rsidRDefault="008B4851" w:rsidP="008B4851">
            <w:pPr>
              <w:jc w:val="both"/>
              <w:rPr>
                <w:rFonts w:ascii="Times New Roman" w:hAnsi="Times New Roman"/>
                <w:color w:val="000000"/>
              </w:rPr>
            </w:pPr>
            <w:r w:rsidRPr="00B905B3">
              <w:rPr>
                <w:rFonts w:ascii="Times New Roman" w:hAnsi="Times New Roman"/>
              </w:rPr>
              <w:t>Chấp nhận hoàn trả mã, số viễn thông</w:t>
            </w:r>
          </w:p>
        </w:tc>
        <w:tc>
          <w:tcPr>
            <w:tcW w:w="2410" w:type="dxa"/>
            <w:tcBorders>
              <w:top w:val="nil"/>
              <w:left w:val="nil"/>
              <w:bottom w:val="single" w:sz="4" w:space="0" w:color="auto"/>
              <w:right w:val="single" w:sz="4" w:space="0" w:color="auto"/>
            </w:tcBorders>
            <w:shd w:val="clear" w:color="auto" w:fill="auto"/>
            <w:vAlign w:val="center"/>
            <w:hideMark/>
          </w:tcPr>
          <w:p w14:paraId="72BA9005" w14:textId="2B970111" w:rsidR="008B4851" w:rsidRPr="00B905B3" w:rsidRDefault="008B4851" w:rsidP="008B4851">
            <w:pPr>
              <w:jc w:val="center"/>
              <w:rPr>
                <w:rFonts w:ascii="Times New Roman" w:hAnsi="Times New Roman"/>
                <w:color w:val="000000"/>
              </w:rPr>
            </w:pPr>
            <w:r w:rsidRPr="00B905B3">
              <w:rPr>
                <w:rFonts w:ascii="Times New Roman" w:hAnsi="Times New Roman"/>
              </w:rPr>
              <w:t>Viễn thông và Internet</w:t>
            </w:r>
          </w:p>
        </w:tc>
      </w:tr>
      <w:tr w:rsidR="008B4851" w:rsidRPr="00B905B3" w14:paraId="4A686E78" w14:textId="77777777" w:rsidTr="008B4851">
        <w:trPr>
          <w:trHeight w:val="689"/>
        </w:trPr>
        <w:tc>
          <w:tcPr>
            <w:tcW w:w="853" w:type="dxa"/>
            <w:tcBorders>
              <w:top w:val="nil"/>
              <w:left w:val="single" w:sz="4" w:space="0" w:color="auto"/>
              <w:bottom w:val="single" w:sz="4" w:space="0" w:color="auto"/>
              <w:right w:val="single" w:sz="4" w:space="0" w:color="auto"/>
            </w:tcBorders>
            <w:shd w:val="clear" w:color="auto" w:fill="auto"/>
            <w:vAlign w:val="center"/>
          </w:tcPr>
          <w:p w14:paraId="3B265841" w14:textId="5505AB63" w:rsidR="008B4851" w:rsidRPr="00B905B3" w:rsidRDefault="008B4851" w:rsidP="008B4851">
            <w:pPr>
              <w:jc w:val="center"/>
              <w:rPr>
                <w:rFonts w:ascii="Times New Roman" w:hAnsi="Times New Roman"/>
                <w:color w:val="000000"/>
              </w:rPr>
            </w:pPr>
            <w:r w:rsidRPr="00B905B3">
              <w:rPr>
                <w:rFonts w:ascii="Times New Roman" w:hAnsi="Times New Roman"/>
                <w:color w:val="000000"/>
              </w:rPr>
              <w:t>173</w:t>
            </w:r>
          </w:p>
        </w:tc>
        <w:tc>
          <w:tcPr>
            <w:tcW w:w="1275" w:type="dxa"/>
            <w:tcBorders>
              <w:top w:val="nil"/>
              <w:left w:val="nil"/>
              <w:bottom w:val="single" w:sz="4" w:space="0" w:color="auto"/>
              <w:right w:val="single" w:sz="4" w:space="0" w:color="auto"/>
            </w:tcBorders>
            <w:shd w:val="clear" w:color="auto" w:fill="auto"/>
            <w:vAlign w:val="center"/>
            <w:hideMark/>
          </w:tcPr>
          <w:p w14:paraId="491479DF" w14:textId="2D1EE1BD" w:rsidR="008B4851" w:rsidRPr="00B905B3" w:rsidRDefault="008B4851" w:rsidP="008B4851">
            <w:pPr>
              <w:jc w:val="center"/>
              <w:rPr>
                <w:rFonts w:ascii="Times New Roman" w:hAnsi="Times New Roman"/>
                <w:color w:val="000000"/>
              </w:rPr>
            </w:pPr>
            <w:r w:rsidRPr="00B905B3">
              <w:rPr>
                <w:rFonts w:ascii="Times New Roman" w:hAnsi="Times New Roman"/>
              </w:rPr>
              <w:t>1.004149</w:t>
            </w:r>
          </w:p>
        </w:tc>
        <w:tc>
          <w:tcPr>
            <w:tcW w:w="5387" w:type="dxa"/>
            <w:tcBorders>
              <w:top w:val="nil"/>
              <w:left w:val="nil"/>
              <w:bottom w:val="single" w:sz="4" w:space="0" w:color="auto"/>
              <w:right w:val="single" w:sz="4" w:space="0" w:color="auto"/>
            </w:tcBorders>
            <w:shd w:val="clear" w:color="auto" w:fill="auto"/>
            <w:vAlign w:val="center"/>
            <w:hideMark/>
          </w:tcPr>
          <w:p w14:paraId="31944C0F" w14:textId="2C0D1B4A" w:rsidR="008B4851" w:rsidRPr="00B905B3" w:rsidRDefault="008B4851" w:rsidP="008B4851">
            <w:pPr>
              <w:jc w:val="both"/>
              <w:rPr>
                <w:rFonts w:ascii="Times New Roman" w:hAnsi="Times New Roman"/>
                <w:color w:val="000000"/>
              </w:rPr>
            </w:pPr>
            <w:r w:rsidRPr="00B905B3">
              <w:rPr>
                <w:rFonts w:ascii="Times New Roman" w:hAnsi="Times New Roman"/>
              </w:rPr>
              <w:t>Đổi số thuê bao viễn thông</w:t>
            </w:r>
          </w:p>
        </w:tc>
        <w:tc>
          <w:tcPr>
            <w:tcW w:w="2410" w:type="dxa"/>
            <w:tcBorders>
              <w:top w:val="nil"/>
              <w:left w:val="nil"/>
              <w:bottom w:val="single" w:sz="4" w:space="0" w:color="auto"/>
              <w:right w:val="single" w:sz="4" w:space="0" w:color="auto"/>
            </w:tcBorders>
            <w:shd w:val="clear" w:color="auto" w:fill="auto"/>
            <w:vAlign w:val="center"/>
            <w:hideMark/>
          </w:tcPr>
          <w:p w14:paraId="2136B271" w14:textId="6502386D" w:rsidR="008B4851" w:rsidRPr="00B905B3" w:rsidRDefault="008B4851" w:rsidP="008B4851">
            <w:pPr>
              <w:jc w:val="center"/>
              <w:rPr>
                <w:rFonts w:ascii="Times New Roman" w:hAnsi="Times New Roman"/>
                <w:color w:val="000000"/>
              </w:rPr>
            </w:pPr>
            <w:r w:rsidRPr="00B905B3">
              <w:rPr>
                <w:rFonts w:ascii="Times New Roman" w:hAnsi="Times New Roman"/>
              </w:rPr>
              <w:t>Viễn thông và Internet</w:t>
            </w:r>
          </w:p>
        </w:tc>
      </w:tr>
      <w:tr w:rsidR="008B4851" w:rsidRPr="00B905B3" w14:paraId="3FD4569B" w14:textId="77777777" w:rsidTr="008B4851">
        <w:trPr>
          <w:trHeight w:val="930"/>
        </w:trPr>
        <w:tc>
          <w:tcPr>
            <w:tcW w:w="853" w:type="dxa"/>
            <w:tcBorders>
              <w:top w:val="nil"/>
              <w:left w:val="single" w:sz="4" w:space="0" w:color="auto"/>
              <w:bottom w:val="single" w:sz="4" w:space="0" w:color="auto"/>
              <w:right w:val="single" w:sz="4" w:space="0" w:color="auto"/>
            </w:tcBorders>
            <w:shd w:val="clear" w:color="auto" w:fill="auto"/>
            <w:vAlign w:val="center"/>
          </w:tcPr>
          <w:p w14:paraId="2362CE22" w14:textId="558CD7A5" w:rsidR="008B4851" w:rsidRPr="00B905B3" w:rsidRDefault="008B4851" w:rsidP="008B4851">
            <w:pPr>
              <w:jc w:val="center"/>
              <w:rPr>
                <w:rFonts w:ascii="Times New Roman" w:hAnsi="Times New Roman"/>
                <w:color w:val="000000"/>
              </w:rPr>
            </w:pPr>
            <w:r w:rsidRPr="00B905B3">
              <w:rPr>
                <w:rFonts w:ascii="Times New Roman" w:hAnsi="Times New Roman"/>
                <w:color w:val="000000"/>
              </w:rPr>
              <w:t>174</w:t>
            </w:r>
          </w:p>
        </w:tc>
        <w:tc>
          <w:tcPr>
            <w:tcW w:w="1275" w:type="dxa"/>
            <w:tcBorders>
              <w:top w:val="nil"/>
              <w:left w:val="nil"/>
              <w:bottom w:val="single" w:sz="4" w:space="0" w:color="auto"/>
              <w:right w:val="single" w:sz="4" w:space="0" w:color="auto"/>
            </w:tcBorders>
            <w:shd w:val="clear" w:color="auto" w:fill="auto"/>
            <w:vAlign w:val="center"/>
            <w:hideMark/>
          </w:tcPr>
          <w:p w14:paraId="208AAE58" w14:textId="05AD6F82" w:rsidR="008B4851" w:rsidRPr="00B905B3" w:rsidRDefault="008B4851" w:rsidP="008B4851">
            <w:pPr>
              <w:jc w:val="center"/>
              <w:rPr>
                <w:rFonts w:ascii="Times New Roman" w:hAnsi="Times New Roman"/>
                <w:color w:val="000000"/>
              </w:rPr>
            </w:pPr>
            <w:r w:rsidRPr="00B905B3">
              <w:rPr>
                <w:rFonts w:ascii="Times New Roman" w:hAnsi="Times New Roman"/>
              </w:rPr>
              <w:t>2.001856</w:t>
            </w:r>
          </w:p>
        </w:tc>
        <w:tc>
          <w:tcPr>
            <w:tcW w:w="5387" w:type="dxa"/>
            <w:tcBorders>
              <w:top w:val="nil"/>
              <w:left w:val="nil"/>
              <w:bottom w:val="single" w:sz="4" w:space="0" w:color="auto"/>
              <w:right w:val="single" w:sz="4" w:space="0" w:color="auto"/>
            </w:tcBorders>
            <w:shd w:val="clear" w:color="auto" w:fill="auto"/>
            <w:vAlign w:val="center"/>
            <w:hideMark/>
          </w:tcPr>
          <w:p w14:paraId="034F1E18" w14:textId="0CD7530F" w:rsidR="008B4851" w:rsidRPr="00B905B3" w:rsidRDefault="008B4851" w:rsidP="008B4851">
            <w:pPr>
              <w:jc w:val="both"/>
              <w:rPr>
                <w:rFonts w:ascii="Times New Roman" w:hAnsi="Times New Roman"/>
                <w:color w:val="000000"/>
              </w:rPr>
            </w:pPr>
            <w:r w:rsidRPr="00B905B3">
              <w:rPr>
                <w:rFonts w:ascii="Times New Roman" w:hAnsi="Times New Roman"/>
              </w:rPr>
              <w:t>Công bố, công bố lại chất lượng dịch vụ viễn thông đối với các dịch vụ thuộc “Danh mục dịch vụ viễn thông bắt buộc quản lý chất lượng”</w:t>
            </w:r>
          </w:p>
        </w:tc>
        <w:tc>
          <w:tcPr>
            <w:tcW w:w="2410" w:type="dxa"/>
            <w:tcBorders>
              <w:top w:val="nil"/>
              <w:left w:val="nil"/>
              <w:bottom w:val="single" w:sz="4" w:space="0" w:color="auto"/>
              <w:right w:val="single" w:sz="4" w:space="0" w:color="auto"/>
            </w:tcBorders>
            <w:shd w:val="clear" w:color="auto" w:fill="auto"/>
            <w:vAlign w:val="center"/>
            <w:hideMark/>
          </w:tcPr>
          <w:p w14:paraId="0D423412" w14:textId="2290C2E2" w:rsidR="008B4851" w:rsidRPr="00B905B3" w:rsidRDefault="008B4851" w:rsidP="008B4851">
            <w:pPr>
              <w:jc w:val="center"/>
              <w:rPr>
                <w:rFonts w:ascii="Times New Roman" w:hAnsi="Times New Roman"/>
                <w:color w:val="000000"/>
              </w:rPr>
            </w:pPr>
            <w:r w:rsidRPr="00B905B3">
              <w:rPr>
                <w:rFonts w:ascii="Times New Roman" w:hAnsi="Times New Roman"/>
              </w:rPr>
              <w:t>Viễn thông và Internet</w:t>
            </w:r>
          </w:p>
        </w:tc>
      </w:tr>
      <w:tr w:rsidR="008B4851" w:rsidRPr="00B905B3" w14:paraId="51E4E06C" w14:textId="77777777" w:rsidTr="008B4851">
        <w:trPr>
          <w:trHeight w:val="816"/>
        </w:trPr>
        <w:tc>
          <w:tcPr>
            <w:tcW w:w="853" w:type="dxa"/>
            <w:tcBorders>
              <w:top w:val="nil"/>
              <w:left w:val="single" w:sz="4" w:space="0" w:color="auto"/>
              <w:bottom w:val="single" w:sz="4" w:space="0" w:color="auto"/>
              <w:right w:val="single" w:sz="4" w:space="0" w:color="auto"/>
            </w:tcBorders>
            <w:shd w:val="clear" w:color="auto" w:fill="auto"/>
            <w:vAlign w:val="center"/>
          </w:tcPr>
          <w:p w14:paraId="500B4E64" w14:textId="1739B740" w:rsidR="008B4851" w:rsidRPr="00B905B3" w:rsidRDefault="008B4851" w:rsidP="008B4851">
            <w:pPr>
              <w:jc w:val="center"/>
              <w:rPr>
                <w:rFonts w:ascii="Times New Roman" w:hAnsi="Times New Roman"/>
                <w:color w:val="000000"/>
              </w:rPr>
            </w:pPr>
            <w:r w:rsidRPr="00B905B3">
              <w:rPr>
                <w:rFonts w:ascii="Times New Roman" w:hAnsi="Times New Roman"/>
                <w:color w:val="000000"/>
              </w:rPr>
              <w:t>175</w:t>
            </w:r>
          </w:p>
        </w:tc>
        <w:tc>
          <w:tcPr>
            <w:tcW w:w="1275" w:type="dxa"/>
            <w:tcBorders>
              <w:top w:val="nil"/>
              <w:left w:val="nil"/>
              <w:bottom w:val="single" w:sz="4" w:space="0" w:color="auto"/>
              <w:right w:val="single" w:sz="4" w:space="0" w:color="auto"/>
            </w:tcBorders>
            <w:shd w:val="clear" w:color="auto" w:fill="auto"/>
            <w:vAlign w:val="center"/>
            <w:hideMark/>
          </w:tcPr>
          <w:p w14:paraId="5CCB37EE" w14:textId="27F70199" w:rsidR="008B4851" w:rsidRPr="00B905B3" w:rsidRDefault="008B4851" w:rsidP="008B4851">
            <w:pPr>
              <w:jc w:val="center"/>
              <w:rPr>
                <w:rFonts w:ascii="Times New Roman" w:hAnsi="Times New Roman"/>
                <w:color w:val="000000"/>
              </w:rPr>
            </w:pPr>
            <w:r w:rsidRPr="00B905B3">
              <w:rPr>
                <w:rFonts w:ascii="Times New Roman" w:hAnsi="Times New Roman"/>
              </w:rPr>
              <w:t>1.004947</w:t>
            </w:r>
          </w:p>
        </w:tc>
        <w:tc>
          <w:tcPr>
            <w:tcW w:w="5387" w:type="dxa"/>
            <w:tcBorders>
              <w:top w:val="nil"/>
              <w:left w:val="nil"/>
              <w:bottom w:val="single" w:sz="4" w:space="0" w:color="auto"/>
              <w:right w:val="single" w:sz="4" w:space="0" w:color="auto"/>
            </w:tcBorders>
            <w:shd w:val="clear" w:color="auto" w:fill="auto"/>
            <w:vAlign w:val="center"/>
            <w:hideMark/>
          </w:tcPr>
          <w:p w14:paraId="7B2D8AFC" w14:textId="4283F2B5" w:rsidR="008B4851" w:rsidRPr="00B905B3" w:rsidRDefault="008B4851" w:rsidP="008B4851">
            <w:pPr>
              <w:jc w:val="both"/>
              <w:rPr>
                <w:rFonts w:ascii="Times New Roman" w:hAnsi="Times New Roman"/>
                <w:color w:val="000000"/>
              </w:rPr>
            </w:pPr>
            <w:r w:rsidRPr="00B905B3">
              <w:rPr>
                <w:rFonts w:ascii="Times New Roman" w:hAnsi="Times New Roman"/>
              </w:rPr>
              <w:t>Kiểm định thiết bị viễn thông, đài vô tuyến điện</w:t>
            </w:r>
          </w:p>
        </w:tc>
        <w:tc>
          <w:tcPr>
            <w:tcW w:w="2410" w:type="dxa"/>
            <w:tcBorders>
              <w:top w:val="nil"/>
              <w:left w:val="nil"/>
              <w:bottom w:val="single" w:sz="4" w:space="0" w:color="auto"/>
              <w:right w:val="single" w:sz="4" w:space="0" w:color="auto"/>
            </w:tcBorders>
            <w:shd w:val="clear" w:color="auto" w:fill="auto"/>
            <w:vAlign w:val="center"/>
            <w:hideMark/>
          </w:tcPr>
          <w:p w14:paraId="1D39EA79" w14:textId="19D0A529" w:rsidR="008B4851" w:rsidRPr="00B905B3" w:rsidRDefault="008B4851" w:rsidP="008B4851">
            <w:pPr>
              <w:jc w:val="center"/>
              <w:rPr>
                <w:rFonts w:ascii="Times New Roman" w:hAnsi="Times New Roman"/>
                <w:color w:val="000000"/>
              </w:rPr>
            </w:pPr>
            <w:r w:rsidRPr="00B905B3">
              <w:rPr>
                <w:rFonts w:ascii="Times New Roman" w:hAnsi="Times New Roman"/>
              </w:rPr>
              <w:t>Viễn thông và Internet</w:t>
            </w:r>
          </w:p>
        </w:tc>
      </w:tr>
      <w:tr w:rsidR="008B4851" w:rsidRPr="00B905B3" w14:paraId="48CE478A" w14:textId="77777777" w:rsidTr="008B4851">
        <w:trPr>
          <w:trHeight w:val="310"/>
        </w:trPr>
        <w:tc>
          <w:tcPr>
            <w:tcW w:w="853" w:type="dxa"/>
            <w:tcBorders>
              <w:top w:val="nil"/>
              <w:left w:val="single" w:sz="4" w:space="0" w:color="auto"/>
              <w:bottom w:val="single" w:sz="4" w:space="0" w:color="auto"/>
              <w:right w:val="single" w:sz="4" w:space="0" w:color="auto"/>
            </w:tcBorders>
            <w:shd w:val="clear" w:color="auto" w:fill="auto"/>
            <w:vAlign w:val="center"/>
          </w:tcPr>
          <w:p w14:paraId="54827F7A" w14:textId="1C37D1B7" w:rsidR="008B4851" w:rsidRPr="00B905B3" w:rsidRDefault="008B4851" w:rsidP="008B4851">
            <w:pPr>
              <w:jc w:val="center"/>
              <w:rPr>
                <w:rFonts w:ascii="Times New Roman" w:hAnsi="Times New Roman"/>
                <w:color w:val="000000"/>
              </w:rPr>
            </w:pPr>
            <w:r w:rsidRPr="00B905B3">
              <w:rPr>
                <w:rFonts w:ascii="Times New Roman" w:hAnsi="Times New Roman"/>
                <w:color w:val="000000"/>
              </w:rPr>
              <w:t>176</w:t>
            </w:r>
          </w:p>
        </w:tc>
        <w:tc>
          <w:tcPr>
            <w:tcW w:w="1275" w:type="dxa"/>
            <w:tcBorders>
              <w:top w:val="nil"/>
              <w:left w:val="nil"/>
              <w:bottom w:val="single" w:sz="4" w:space="0" w:color="auto"/>
              <w:right w:val="single" w:sz="4" w:space="0" w:color="auto"/>
            </w:tcBorders>
            <w:shd w:val="clear" w:color="auto" w:fill="auto"/>
            <w:vAlign w:val="center"/>
            <w:hideMark/>
          </w:tcPr>
          <w:p w14:paraId="2D6148E8" w14:textId="27106E66" w:rsidR="008B4851" w:rsidRPr="00B905B3" w:rsidRDefault="008B4851" w:rsidP="008B4851">
            <w:pPr>
              <w:jc w:val="center"/>
              <w:rPr>
                <w:rFonts w:ascii="Times New Roman" w:hAnsi="Times New Roman"/>
                <w:color w:val="000000"/>
              </w:rPr>
            </w:pPr>
            <w:r w:rsidRPr="00B905B3">
              <w:rPr>
                <w:rFonts w:ascii="Times New Roman" w:hAnsi="Times New Roman"/>
              </w:rPr>
              <w:t>1.004373</w:t>
            </w:r>
          </w:p>
        </w:tc>
        <w:tc>
          <w:tcPr>
            <w:tcW w:w="5387" w:type="dxa"/>
            <w:tcBorders>
              <w:top w:val="nil"/>
              <w:left w:val="nil"/>
              <w:bottom w:val="single" w:sz="4" w:space="0" w:color="auto"/>
              <w:right w:val="single" w:sz="4" w:space="0" w:color="auto"/>
            </w:tcBorders>
            <w:shd w:val="clear" w:color="auto" w:fill="auto"/>
            <w:vAlign w:val="center"/>
            <w:hideMark/>
          </w:tcPr>
          <w:p w14:paraId="0836C11B" w14:textId="00A6D9D5" w:rsidR="008B4851" w:rsidRPr="00B905B3" w:rsidRDefault="008B4851" w:rsidP="008B4851">
            <w:pPr>
              <w:jc w:val="both"/>
              <w:rPr>
                <w:rFonts w:ascii="Times New Roman" w:hAnsi="Times New Roman"/>
                <w:color w:val="000000"/>
              </w:rPr>
            </w:pPr>
            <w:r w:rsidRPr="00B905B3">
              <w:rPr>
                <w:rFonts w:ascii="Times New Roman" w:hAnsi="Times New Roman"/>
              </w:rPr>
              <w:t>Đăng ký bản thỏa thuận kết nối mẫu</w:t>
            </w:r>
          </w:p>
        </w:tc>
        <w:tc>
          <w:tcPr>
            <w:tcW w:w="2410" w:type="dxa"/>
            <w:tcBorders>
              <w:top w:val="nil"/>
              <w:left w:val="nil"/>
              <w:bottom w:val="single" w:sz="4" w:space="0" w:color="auto"/>
              <w:right w:val="single" w:sz="4" w:space="0" w:color="auto"/>
            </w:tcBorders>
            <w:shd w:val="clear" w:color="auto" w:fill="auto"/>
            <w:vAlign w:val="center"/>
            <w:hideMark/>
          </w:tcPr>
          <w:p w14:paraId="379ACD99" w14:textId="32CA21B2" w:rsidR="008B4851" w:rsidRPr="00B905B3" w:rsidRDefault="008B4851" w:rsidP="008B4851">
            <w:pPr>
              <w:jc w:val="center"/>
              <w:rPr>
                <w:rFonts w:ascii="Times New Roman" w:hAnsi="Times New Roman"/>
                <w:color w:val="000000"/>
              </w:rPr>
            </w:pPr>
            <w:r w:rsidRPr="00B905B3">
              <w:rPr>
                <w:rFonts w:ascii="Times New Roman" w:hAnsi="Times New Roman"/>
              </w:rPr>
              <w:t>Viễn thông và Internet</w:t>
            </w:r>
          </w:p>
        </w:tc>
      </w:tr>
      <w:tr w:rsidR="008B4851" w:rsidRPr="00B905B3" w14:paraId="4EF7BD1A" w14:textId="77777777" w:rsidTr="008B4851">
        <w:trPr>
          <w:trHeight w:val="620"/>
        </w:trPr>
        <w:tc>
          <w:tcPr>
            <w:tcW w:w="853" w:type="dxa"/>
            <w:tcBorders>
              <w:top w:val="nil"/>
              <w:left w:val="single" w:sz="4" w:space="0" w:color="auto"/>
              <w:bottom w:val="single" w:sz="4" w:space="0" w:color="auto"/>
              <w:right w:val="single" w:sz="4" w:space="0" w:color="auto"/>
            </w:tcBorders>
            <w:shd w:val="clear" w:color="auto" w:fill="auto"/>
            <w:vAlign w:val="center"/>
          </w:tcPr>
          <w:p w14:paraId="2C9B549F" w14:textId="24752D8D" w:rsidR="008B4851" w:rsidRPr="00B905B3" w:rsidRDefault="008B4851" w:rsidP="008B4851">
            <w:pPr>
              <w:jc w:val="center"/>
              <w:rPr>
                <w:rFonts w:ascii="Times New Roman" w:hAnsi="Times New Roman"/>
                <w:color w:val="000000"/>
              </w:rPr>
            </w:pPr>
            <w:r w:rsidRPr="00B905B3">
              <w:rPr>
                <w:rFonts w:ascii="Times New Roman" w:hAnsi="Times New Roman"/>
                <w:color w:val="000000"/>
              </w:rPr>
              <w:t>177</w:t>
            </w:r>
          </w:p>
        </w:tc>
        <w:tc>
          <w:tcPr>
            <w:tcW w:w="1275" w:type="dxa"/>
            <w:tcBorders>
              <w:top w:val="nil"/>
              <w:left w:val="nil"/>
              <w:bottom w:val="single" w:sz="4" w:space="0" w:color="auto"/>
              <w:right w:val="single" w:sz="4" w:space="0" w:color="auto"/>
            </w:tcBorders>
            <w:shd w:val="clear" w:color="auto" w:fill="auto"/>
            <w:vAlign w:val="center"/>
            <w:hideMark/>
          </w:tcPr>
          <w:p w14:paraId="5E0A2948" w14:textId="11948069" w:rsidR="008B4851" w:rsidRPr="00B905B3" w:rsidRDefault="008B4851" w:rsidP="008B4851">
            <w:pPr>
              <w:jc w:val="center"/>
              <w:rPr>
                <w:rFonts w:ascii="Times New Roman" w:hAnsi="Times New Roman"/>
                <w:color w:val="000000"/>
              </w:rPr>
            </w:pPr>
            <w:r w:rsidRPr="00B905B3">
              <w:rPr>
                <w:rFonts w:ascii="Times New Roman" w:hAnsi="Times New Roman"/>
              </w:rPr>
              <w:t>2.002741</w:t>
            </w:r>
          </w:p>
        </w:tc>
        <w:tc>
          <w:tcPr>
            <w:tcW w:w="5387" w:type="dxa"/>
            <w:tcBorders>
              <w:top w:val="nil"/>
              <w:left w:val="nil"/>
              <w:bottom w:val="single" w:sz="4" w:space="0" w:color="auto"/>
              <w:right w:val="single" w:sz="4" w:space="0" w:color="auto"/>
            </w:tcBorders>
            <w:shd w:val="clear" w:color="auto" w:fill="auto"/>
            <w:vAlign w:val="center"/>
            <w:hideMark/>
          </w:tcPr>
          <w:p w14:paraId="46DEA0F9" w14:textId="206861B4" w:rsidR="008B4851" w:rsidRPr="00B905B3" w:rsidRDefault="008B4851" w:rsidP="008B4851">
            <w:pPr>
              <w:jc w:val="both"/>
              <w:rPr>
                <w:rFonts w:ascii="Times New Roman" w:hAnsi="Times New Roman"/>
                <w:color w:val="000000"/>
              </w:rPr>
            </w:pPr>
            <w:r w:rsidRPr="00B905B3">
              <w:rPr>
                <w:rFonts w:ascii="Times New Roman" w:hAnsi="Times New Roman"/>
              </w:rPr>
              <w:t>Gia hạn giấy chứng nhận đăng ký kết nối để cung cấp dịch vụ nội dung thông tin trên mạng viễn thông di động</w:t>
            </w:r>
          </w:p>
        </w:tc>
        <w:tc>
          <w:tcPr>
            <w:tcW w:w="2410" w:type="dxa"/>
            <w:tcBorders>
              <w:top w:val="nil"/>
              <w:left w:val="nil"/>
              <w:bottom w:val="single" w:sz="4" w:space="0" w:color="auto"/>
              <w:right w:val="single" w:sz="4" w:space="0" w:color="auto"/>
            </w:tcBorders>
            <w:shd w:val="clear" w:color="auto" w:fill="auto"/>
            <w:vAlign w:val="center"/>
            <w:hideMark/>
          </w:tcPr>
          <w:p w14:paraId="65D246EC" w14:textId="3E80F66F" w:rsidR="008B4851" w:rsidRPr="00B905B3" w:rsidRDefault="008B4851" w:rsidP="008B4851">
            <w:pPr>
              <w:jc w:val="center"/>
              <w:rPr>
                <w:rFonts w:ascii="Times New Roman" w:hAnsi="Times New Roman"/>
                <w:color w:val="000000"/>
              </w:rPr>
            </w:pPr>
            <w:r w:rsidRPr="00B905B3">
              <w:rPr>
                <w:rFonts w:ascii="Times New Roman" w:hAnsi="Times New Roman"/>
              </w:rPr>
              <w:t>Viễn thông và Internet</w:t>
            </w:r>
          </w:p>
        </w:tc>
      </w:tr>
      <w:tr w:rsidR="008B4851" w:rsidRPr="00B905B3" w14:paraId="009042B9" w14:textId="77777777" w:rsidTr="008B4851">
        <w:trPr>
          <w:trHeight w:val="620"/>
        </w:trPr>
        <w:tc>
          <w:tcPr>
            <w:tcW w:w="853" w:type="dxa"/>
            <w:tcBorders>
              <w:top w:val="nil"/>
              <w:left w:val="single" w:sz="4" w:space="0" w:color="auto"/>
              <w:bottom w:val="single" w:sz="4" w:space="0" w:color="auto"/>
              <w:right w:val="single" w:sz="4" w:space="0" w:color="auto"/>
            </w:tcBorders>
            <w:shd w:val="clear" w:color="auto" w:fill="auto"/>
            <w:vAlign w:val="center"/>
          </w:tcPr>
          <w:p w14:paraId="111E6178" w14:textId="3E614C6B" w:rsidR="008B4851" w:rsidRPr="00B905B3" w:rsidRDefault="008B4851" w:rsidP="008B4851">
            <w:pPr>
              <w:jc w:val="center"/>
              <w:rPr>
                <w:rFonts w:ascii="Times New Roman" w:hAnsi="Times New Roman"/>
                <w:color w:val="000000"/>
              </w:rPr>
            </w:pPr>
            <w:r w:rsidRPr="00B905B3">
              <w:rPr>
                <w:rFonts w:ascii="Times New Roman" w:hAnsi="Times New Roman"/>
                <w:color w:val="000000"/>
              </w:rPr>
              <w:t>178</w:t>
            </w:r>
          </w:p>
        </w:tc>
        <w:tc>
          <w:tcPr>
            <w:tcW w:w="1275" w:type="dxa"/>
            <w:tcBorders>
              <w:top w:val="nil"/>
              <w:left w:val="nil"/>
              <w:bottom w:val="single" w:sz="4" w:space="0" w:color="auto"/>
              <w:right w:val="single" w:sz="4" w:space="0" w:color="auto"/>
            </w:tcBorders>
            <w:shd w:val="clear" w:color="auto" w:fill="auto"/>
            <w:vAlign w:val="center"/>
            <w:hideMark/>
          </w:tcPr>
          <w:p w14:paraId="558DF5F6" w14:textId="28DC65C0" w:rsidR="008B4851" w:rsidRPr="00B905B3" w:rsidRDefault="008B4851" w:rsidP="008B4851">
            <w:pPr>
              <w:jc w:val="center"/>
              <w:rPr>
                <w:rFonts w:ascii="Times New Roman" w:hAnsi="Times New Roman"/>
                <w:color w:val="000000"/>
              </w:rPr>
            </w:pPr>
            <w:r w:rsidRPr="00B905B3">
              <w:rPr>
                <w:rFonts w:ascii="Times New Roman" w:hAnsi="Times New Roman"/>
              </w:rPr>
              <w:t>1.004290</w:t>
            </w:r>
          </w:p>
        </w:tc>
        <w:tc>
          <w:tcPr>
            <w:tcW w:w="5387" w:type="dxa"/>
            <w:tcBorders>
              <w:top w:val="nil"/>
              <w:left w:val="nil"/>
              <w:bottom w:val="single" w:sz="4" w:space="0" w:color="auto"/>
              <w:right w:val="single" w:sz="4" w:space="0" w:color="auto"/>
            </w:tcBorders>
            <w:shd w:val="clear" w:color="auto" w:fill="auto"/>
            <w:vAlign w:val="center"/>
            <w:hideMark/>
          </w:tcPr>
          <w:p w14:paraId="4221AF24" w14:textId="49CF6CB0" w:rsidR="008B4851" w:rsidRPr="00B905B3" w:rsidRDefault="008B4851" w:rsidP="008B4851">
            <w:pPr>
              <w:jc w:val="both"/>
              <w:rPr>
                <w:rFonts w:ascii="Times New Roman" w:hAnsi="Times New Roman"/>
                <w:color w:val="000000"/>
              </w:rPr>
            </w:pPr>
            <w:r w:rsidRPr="00B905B3">
              <w:rPr>
                <w:rFonts w:ascii="Times New Roman" w:hAnsi="Times New Roman"/>
              </w:rPr>
              <w:t>Sửa đổi, bổ sung giấy chứng nhận đăng ký kết nối để cung cấp dịch vụ nội dung thông tin trên mạng viễn thông di động</w:t>
            </w:r>
          </w:p>
        </w:tc>
        <w:tc>
          <w:tcPr>
            <w:tcW w:w="2410" w:type="dxa"/>
            <w:tcBorders>
              <w:top w:val="nil"/>
              <w:left w:val="nil"/>
              <w:bottom w:val="single" w:sz="4" w:space="0" w:color="auto"/>
              <w:right w:val="single" w:sz="4" w:space="0" w:color="auto"/>
            </w:tcBorders>
            <w:shd w:val="clear" w:color="auto" w:fill="auto"/>
            <w:vAlign w:val="center"/>
            <w:hideMark/>
          </w:tcPr>
          <w:p w14:paraId="2148CA94" w14:textId="7583A472" w:rsidR="008B4851" w:rsidRPr="00B905B3" w:rsidRDefault="008B4851" w:rsidP="008B4851">
            <w:pPr>
              <w:jc w:val="center"/>
              <w:rPr>
                <w:rFonts w:ascii="Times New Roman" w:hAnsi="Times New Roman"/>
                <w:color w:val="000000"/>
              </w:rPr>
            </w:pPr>
            <w:r w:rsidRPr="00B905B3">
              <w:rPr>
                <w:rFonts w:ascii="Times New Roman" w:hAnsi="Times New Roman"/>
              </w:rPr>
              <w:t>Viễn thông và Internet</w:t>
            </w:r>
          </w:p>
        </w:tc>
      </w:tr>
      <w:tr w:rsidR="008B4851" w:rsidRPr="00B905B3" w14:paraId="33B93255" w14:textId="77777777" w:rsidTr="008B4851">
        <w:trPr>
          <w:trHeight w:val="930"/>
        </w:trPr>
        <w:tc>
          <w:tcPr>
            <w:tcW w:w="853" w:type="dxa"/>
            <w:tcBorders>
              <w:top w:val="nil"/>
              <w:left w:val="single" w:sz="4" w:space="0" w:color="auto"/>
              <w:bottom w:val="single" w:sz="4" w:space="0" w:color="auto"/>
              <w:right w:val="single" w:sz="4" w:space="0" w:color="auto"/>
            </w:tcBorders>
            <w:shd w:val="clear" w:color="auto" w:fill="auto"/>
            <w:vAlign w:val="center"/>
          </w:tcPr>
          <w:p w14:paraId="395C541A" w14:textId="35BD88AD" w:rsidR="008B4851" w:rsidRPr="00B905B3" w:rsidRDefault="008B4851" w:rsidP="008B4851">
            <w:pPr>
              <w:jc w:val="center"/>
              <w:rPr>
                <w:rFonts w:ascii="Times New Roman" w:hAnsi="Times New Roman"/>
                <w:color w:val="000000"/>
              </w:rPr>
            </w:pPr>
            <w:r w:rsidRPr="00B905B3">
              <w:rPr>
                <w:rFonts w:ascii="Times New Roman" w:hAnsi="Times New Roman"/>
                <w:color w:val="000000"/>
              </w:rPr>
              <w:t>179</w:t>
            </w:r>
          </w:p>
        </w:tc>
        <w:tc>
          <w:tcPr>
            <w:tcW w:w="1275" w:type="dxa"/>
            <w:tcBorders>
              <w:top w:val="nil"/>
              <w:left w:val="nil"/>
              <w:bottom w:val="single" w:sz="4" w:space="0" w:color="auto"/>
              <w:right w:val="single" w:sz="4" w:space="0" w:color="auto"/>
            </w:tcBorders>
            <w:shd w:val="clear" w:color="auto" w:fill="auto"/>
            <w:vAlign w:val="center"/>
            <w:hideMark/>
          </w:tcPr>
          <w:p w14:paraId="26133952" w14:textId="3A164160" w:rsidR="008B4851" w:rsidRPr="00B905B3" w:rsidRDefault="008B4851" w:rsidP="008B4851">
            <w:pPr>
              <w:jc w:val="center"/>
              <w:rPr>
                <w:rFonts w:ascii="Times New Roman" w:hAnsi="Times New Roman"/>
                <w:color w:val="000000"/>
              </w:rPr>
            </w:pPr>
            <w:r w:rsidRPr="00B905B3">
              <w:rPr>
                <w:rFonts w:ascii="Times New Roman" w:hAnsi="Times New Roman"/>
              </w:rPr>
              <w:t>1.004294</w:t>
            </w:r>
          </w:p>
        </w:tc>
        <w:tc>
          <w:tcPr>
            <w:tcW w:w="5387" w:type="dxa"/>
            <w:tcBorders>
              <w:top w:val="nil"/>
              <w:left w:val="nil"/>
              <w:bottom w:val="single" w:sz="4" w:space="0" w:color="auto"/>
              <w:right w:val="single" w:sz="4" w:space="0" w:color="auto"/>
            </w:tcBorders>
            <w:shd w:val="clear" w:color="auto" w:fill="auto"/>
            <w:vAlign w:val="center"/>
            <w:hideMark/>
          </w:tcPr>
          <w:p w14:paraId="4A8AD5DB" w14:textId="043D97C1" w:rsidR="008B4851" w:rsidRPr="00B905B3" w:rsidRDefault="008B4851" w:rsidP="008B4851">
            <w:pPr>
              <w:jc w:val="both"/>
              <w:rPr>
                <w:rFonts w:ascii="Times New Roman" w:hAnsi="Times New Roman"/>
                <w:color w:val="000000"/>
              </w:rPr>
            </w:pPr>
            <w:r w:rsidRPr="00B905B3">
              <w:rPr>
                <w:rFonts w:ascii="Times New Roman" w:hAnsi="Times New Roman"/>
              </w:rPr>
              <w:t>Cấp giấy chứng nhận đăng ký kết nối để cung cấp dịch vụ nội dung thông tin trên mạng viễn thông di động</w:t>
            </w:r>
          </w:p>
        </w:tc>
        <w:tc>
          <w:tcPr>
            <w:tcW w:w="2410" w:type="dxa"/>
            <w:tcBorders>
              <w:top w:val="nil"/>
              <w:left w:val="nil"/>
              <w:bottom w:val="single" w:sz="4" w:space="0" w:color="auto"/>
              <w:right w:val="single" w:sz="4" w:space="0" w:color="auto"/>
            </w:tcBorders>
            <w:shd w:val="clear" w:color="auto" w:fill="auto"/>
            <w:vAlign w:val="center"/>
            <w:hideMark/>
          </w:tcPr>
          <w:p w14:paraId="4B3B0EF2" w14:textId="1EEEE1CA" w:rsidR="008B4851" w:rsidRPr="00B905B3" w:rsidRDefault="008B4851" w:rsidP="008B4851">
            <w:pPr>
              <w:jc w:val="center"/>
              <w:rPr>
                <w:rFonts w:ascii="Times New Roman" w:hAnsi="Times New Roman"/>
                <w:color w:val="000000"/>
              </w:rPr>
            </w:pPr>
            <w:r w:rsidRPr="00B905B3">
              <w:rPr>
                <w:rFonts w:ascii="Times New Roman" w:hAnsi="Times New Roman"/>
              </w:rPr>
              <w:t>Viễn thông và Internet</w:t>
            </w:r>
          </w:p>
        </w:tc>
      </w:tr>
      <w:tr w:rsidR="008B4851" w:rsidRPr="00B905B3" w14:paraId="1069A376" w14:textId="77777777" w:rsidTr="008B4851">
        <w:trPr>
          <w:trHeight w:val="620"/>
        </w:trPr>
        <w:tc>
          <w:tcPr>
            <w:tcW w:w="853" w:type="dxa"/>
            <w:tcBorders>
              <w:top w:val="nil"/>
              <w:left w:val="single" w:sz="4" w:space="0" w:color="auto"/>
              <w:bottom w:val="single" w:sz="4" w:space="0" w:color="auto"/>
              <w:right w:val="single" w:sz="4" w:space="0" w:color="auto"/>
            </w:tcBorders>
            <w:shd w:val="clear" w:color="auto" w:fill="auto"/>
            <w:vAlign w:val="center"/>
          </w:tcPr>
          <w:p w14:paraId="62CCA73E" w14:textId="43312C97" w:rsidR="008B4851" w:rsidRPr="00B905B3" w:rsidRDefault="008B4851" w:rsidP="008B4851">
            <w:pPr>
              <w:jc w:val="center"/>
              <w:rPr>
                <w:rFonts w:ascii="Times New Roman" w:hAnsi="Times New Roman"/>
                <w:color w:val="000000"/>
              </w:rPr>
            </w:pPr>
            <w:r w:rsidRPr="00B905B3">
              <w:rPr>
                <w:rFonts w:ascii="Times New Roman" w:hAnsi="Times New Roman"/>
                <w:color w:val="000000"/>
              </w:rPr>
              <w:t>180</w:t>
            </w:r>
          </w:p>
        </w:tc>
        <w:tc>
          <w:tcPr>
            <w:tcW w:w="1275" w:type="dxa"/>
            <w:tcBorders>
              <w:top w:val="nil"/>
              <w:left w:val="nil"/>
              <w:bottom w:val="single" w:sz="4" w:space="0" w:color="auto"/>
              <w:right w:val="single" w:sz="4" w:space="0" w:color="auto"/>
            </w:tcBorders>
            <w:shd w:val="clear" w:color="auto" w:fill="auto"/>
            <w:vAlign w:val="center"/>
            <w:hideMark/>
          </w:tcPr>
          <w:p w14:paraId="6038D07C" w14:textId="5F230C25" w:rsidR="008B4851" w:rsidRPr="00B905B3" w:rsidRDefault="008B4851" w:rsidP="008B4851">
            <w:pPr>
              <w:jc w:val="center"/>
              <w:rPr>
                <w:rFonts w:ascii="Times New Roman" w:hAnsi="Times New Roman"/>
                <w:color w:val="000000"/>
              </w:rPr>
            </w:pPr>
            <w:r w:rsidRPr="00B905B3">
              <w:rPr>
                <w:rFonts w:ascii="Times New Roman" w:hAnsi="Times New Roman"/>
              </w:rPr>
              <w:t>1.004254</w:t>
            </w:r>
          </w:p>
        </w:tc>
        <w:tc>
          <w:tcPr>
            <w:tcW w:w="5387" w:type="dxa"/>
            <w:tcBorders>
              <w:top w:val="nil"/>
              <w:left w:val="nil"/>
              <w:bottom w:val="single" w:sz="4" w:space="0" w:color="auto"/>
              <w:right w:val="single" w:sz="4" w:space="0" w:color="auto"/>
            </w:tcBorders>
            <w:shd w:val="clear" w:color="auto" w:fill="auto"/>
            <w:vAlign w:val="center"/>
            <w:hideMark/>
          </w:tcPr>
          <w:p w14:paraId="7EA31283" w14:textId="33BCE677" w:rsidR="008B4851" w:rsidRPr="00B905B3" w:rsidRDefault="008B4851" w:rsidP="008B4851">
            <w:pPr>
              <w:jc w:val="both"/>
              <w:rPr>
                <w:rFonts w:ascii="Times New Roman" w:hAnsi="Times New Roman"/>
                <w:color w:val="000000"/>
              </w:rPr>
            </w:pPr>
            <w:r w:rsidRPr="00B905B3">
              <w:rPr>
                <w:rFonts w:ascii="Times New Roman" w:hAnsi="Times New Roman"/>
              </w:rPr>
              <w:t>Cấp lại giấy chứng nhận đăng ký kết nối để cung cấp dịch vụ nội dung thông tin trên mạng viễn thông di động</w:t>
            </w:r>
          </w:p>
        </w:tc>
        <w:tc>
          <w:tcPr>
            <w:tcW w:w="2410" w:type="dxa"/>
            <w:tcBorders>
              <w:top w:val="nil"/>
              <w:left w:val="nil"/>
              <w:bottom w:val="single" w:sz="4" w:space="0" w:color="auto"/>
              <w:right w:val="single" w:sz="4" w:space="0" w:color="auto"/>
            </w:tcBorders>
            <w:shd w:val="clear" w:color="auto" w:fill="auto"/>
            <w:vAlign w:val="center"/>
            <w:hideMark/>
          </w:tcPr>
          <w:p w14:paraId="510A3A41" w14:textId="30C6BECD" w:rsidR="008B4851" w:rsidRPr="00B905B3" w:rsidRDefault="008B4851" w:rsidP="008B4851">
            <w:pPr>
              <w:jc w:val="center"/>
              <w:rPr>
                <w:rFonts w:ascii="Times New Roman" w:hAnsi="Times New Roman"/>
                <w:color w:val="000000"/>
              </w:rPr>
            </w:pPr>
            <w:r w:rsidRPr="00B905B3">
              <w:rPr>
                <w:rFonts w:ascii="Times New Roman" w:hAnsi="Times New Roman"/>
              </w:rPr>
              <w:t>Viễn thông và Internet</w:t>
            </w:r>
          </w:p>
        </w:tc>
      </w:tr>
      <w:tr w:rsidR="008B4851" w:rsidRPr="00B905B3" w14:paraId="28821CE2" w14:textId="77777777" w:rsidTr="008B4851">
        <w:trPr>
          <w:trHeight w:val="620"/>
        </w:trPr>
        <w:tc>
          <w:tcPr>
            <w:tcW w:w="853" w:type="dxa"/>
            <w:tcBorders>
              <w:top w:val="nil"/>
              <w:left w:val="single" w:sz="4" w:space="0" w:color="auto"/>
              <w:bottom w:val="single" w:sz="4" w:space="0" w:color="auto"/>
              <w:right w:val="single" w:sz="4" w:space="0" w:color="auto"/>
            </w:tcBorders>
            <w:shd w:val="clear" w:color="auto" w:fill="auto"/>
            <w:vAlign w:val="center"/>
          </w:tcPr>
          <w:p w14:paraId="3FB0A329" w14:textId="50886B3B" w:rsidR="008B4851" w:rsidRPr="00B905B3" w:rsidRDefault="008B4851" w:rsidP="008B4851">
            <w:pPr>
              <w:jc w:val="center"/>
              <w:rPr>
                <w:rFonts w:ascii="Times New Roman" w:hAnsi="Times New Roman"/>
                <w:color w:val="000000"/>
              </w:rPr>
            </w:pPr>
            <w:r w:rsidRPr="00B905B3">
              <w:rPr>
                <w:rFonts w:ascii="Times New Roman" w:hAnsi="Times New Roman"/>
                <w:color w:val="000000"/>
              </w:rPr>
              <w:t>181</w:t>
            </w:r>
          </w:p>
        </w:tc>
        <w:tc>
          <w:tcPr>
            <w:tcW w:w="1275" w:type="dxa"/>
            <w:tcBorders>
              <w:top w:val="nil"/>
              <w:left w:val="nil"/>
              <w:bottom w:val="single" w:sz="4" w:space="0" w:color="auto"/>
              <w:right w:val="single" w:sz="4" w:space="0" w:color="auto"/>
            </w:tcBorders>
            <w:shd w:val="clear" w:color="auto" w:fill="auto"/>
            <w:vAlign w:val="center"/>
            <w:hideMark/>
          </w:tcPr>
          <w:p w14:paraId="767025B2" w14:textId="379FA11E" w:rsidR="008B4851" w:rsidRPr="00B905B3" w:rsidRDefault="008B4851" w:rsidP="008B4851">
            <w:pPr>
              <w:jc w:val="center"/>
              <w:rPr>
                <w:rFonts w:ascii="Times New Roman" w:hAnsi="Times New Roman"/>
                <w:color w:val="000000"/>
              </w:rPr>
            </w:pPr>
            <w:r w:rsidRPr="00B905B3">
              <w:rPr>
                <w:rFonts w:ascii="Times New Roman" w:hAnsi="Times New Roman"/>
              </w:rPr>
              <w:t>1.011883</w:t>
            </w:r>
          </w:p>
        </w:tc>
        <w:tc>
          <w:tcPr>
            <w:tcW w:w="5387" w:type="dxa"/>
            <w:tcBorders>
              <w:top w:val="nil"/>
              <w:left w:val="nil"/>
              <w:bottom w:val="single" w:sz="4" w:space="0" w:color="auto"/>
              <w:right w:val="single" w:sz="4" w:space="0" w:color="auto"/>
            </w:tcBorders>
            <w:shd w:val="clear" w:color="auto" w:fill="auto"/>
            <w:vAlign w:val="center"/>
            <w:hideMark/>
          </w:tcPr>
          <w:p w14:paraId="47631AA5" w14:textId="2828CBCD" w:rsidR="008B4851" w:rsidRPr="00B905B3" w:rsidRDefault="008B4851" w:rsidP="008B4851">
            <w:pPr>
              <w:jc w:val="both"/>
              <w:rPr>
                <w:rFonts w:ascii="Times New Roman" w:hAnsi="Times New Roman"/>
                <w:color w:val="000000"/>
              </w:rPr>
            </w:pPr>
            <w:r w:rsidRPr="00B905B3">
              <w:rPr>
                <w:rFonts w:ascii="Times New Roman" w:hAnsi="Times New Roman"/>
              </w:rPr>
              <w:t>Cấp lại giấy phép sử dụng băng tần</w:t>
            </w:r>
          </w:p>
        </w:tc>
        <w:tc>
          <w:tcPr>
            <w:tcW w:w="2410" w:type="dxa"/>
            <w:tcBorders>
              <w:top w:val="nil"/>
              <w:left w:val="nil"/>
              <w:bottom w:val="single" w:sz="4" w:space="0" w:color="auto"/>
              <w:right w:val="single" w:sz="4" w:space="0" w:color="auto"/>
            </w:tcBorders>
            <w:shd w:val="clear" w:color="auto" w:fill="auto"/>
            <w:vAlign w:val="center"/>
            <w:hideMark/>
          </w:tcPr>
          <w:p w14:paraId="400204E2" w14:textId="08D07D29" w:rsidR="008B4851" w:rsidRPr="00B905B3" w:rsidRDefault="008B4851" w:rsidP="008B4851">
            <w:pPr>
              <w:jc w:val="center"/>
              <w:rPr>
                <w:rFonts w:ascii="Times New Roman" w:hAnsi="Times New Roman"/>
                <w:color w:val="000000"/>
              </w:rPr>
            </w:pPr>
            <w:r w:rsidRPr="00B905B3">
              <w:rPr>
                <w:rFonts w:ascii="Times New Roman" w:hAnsi="Times New Roman"/>
              </w:rPr>
              <w:t>Tần số vô tuyến điện</w:t>
            </w:r>
          </w:p>
        </w:tc>
      </w:tr>
      <w:tr w:rsidR="008B4851" w:rsidRPr="00B905B3" w14:paraId="2CA716ED" w14:textId="77777777" w:rsidTr="008B4851">
        <w:trPr>
          <w:trHeight w:val="930"/>
        </w:trPr>
        <w:tc>
          <w:tcPr>
            <w:tcW w:w="853" w:type="dxa"/>
            <w:tcBorders>
              <w:top w:val="nil"/>
              <w:left w:val="single" w:sz="4" w:space="0" w:color="auto"/>
              <w:bottom w:val="single" w:sz="4" w:space="0" w:color="auto"/>
              <w:right w:val="single" w:sz="4" w:space="0" w:color="auto"/>
            </w:tcBorders>
            <w:shd w:val="clear" w:color="auto" w:fill="auto"/>
            <w:vAlign w:val="center"/>
          </w:tcPr>
          <w:p w14:paraId="229AC838" w14:textId="1C869020" w:rsidR="008B4851" w:rsidRPr="00B905B3" w:rsidRDefault="008B4851" w:rsidP="008B4851">
            <w:pPr>
              <w:jc w:val="center"/>
              <w:rPr>
                <w:rFonts w:ascii="Times New Roman" w:hAnsi="Times New Roman"/>
                <w:color w:val="000000"/>
              </w:rPr>
            </w:pPr>
            <w:r w:rsidRPr="00B905B3">
              <w:rPr>
                <w:rFonts w:ascii="Times New Roman" w:hAnsi="Times New Roman"/>
                <w:color w:val="000000"/>
              </w:rPr>
              <w:t>182</w:t>
            </w:r>
          </w:p>
        </w:tc>
        <w:tc>
          <w:tcPr>
            <w:tcW w:w="1275" w:type="dxa"/>
            <w:tcBorders>
              <w:top w:val="nil"/>
              <w:left w:val="nil"/>
              <w:bottom w:val="single" w:sz="4" w:space="0" w:color="auto"/>
              <w:right w:val="single" w:sz="4" w:space="0" w:color="auto"/>
            </w:tcBorders>
            <w:shd w:val="clear" w:color="auto" w:fill="auto"/>
            <w:vAlign w:val="center"/>
            <w:hideMark/>
          </w:tcPr>
          <w:p w14:paraId="26FFD613" w14:textId="57EA8C16" w:rsidR="008B4851" w:rsidRPr="00B905B3" w:rsidRDefault="008B4851" w:rsidP="008B4851">
            <w:pPr>
              <w:jc w:val="center"/>
              <w:rPr>
                <w:rFonts w:ascii="Times New Roman" w:hAnsi="Times New Roman"/>
                <w:color w:val="000000"/>
              </w:rPr>
            </w:pPr>
            <w:r w:rsidRPr="00B905B3">
              <w:rPr>
                <w:rFonts w:ascii="Times New Roman" w:hAnsi="Times New Roman"/>
              </w:rPr>
              <w:t>1.011886</w:t>
            </w:r>
          </w:p>
        </w:tc>
        <w:tc>
          <w:tcPr>
            <w:tcW w:w="5387" w:type="dxa"/>
            <w:tcBorders>
              <w:top w:val="nil"/>
              <w:left w:val="nil"/>
              <w:bottom w:val="single" w:sz="4" w:space="0" w:color="auto"/>
              <w:right w:val="single" w:sz="4" w:space="0" w:color="auto"/>
            </w:tcBorders>
            <w:shd w:val="clear" w:color="auto" w:fill="auto"/>
            <w:vAlign w:val="center"/>
            <w:hideMark/>
          </w:tcPr>
          <w:p w14:paraId="3FC4668D" w14:textId="7E4D8908" w:rsidR="008B4851" w:rsidRPr="00B905B3" w:rsidRDefault="008B4851" w:rsidP="008B4851">
            <w:pPr>
              <w:jc w:val="both"/>
              <w:rPr>
                <w:rFonts w:ascii="Times New Roman" w:hAnsi="Times New Roman"/>
                <w:color w:val="000000"/>
              </w:rPr>
            </w:pPr>
            <w:r w:rsidRPr="00B905B3">
              <w:rPr>
                <w:rFonts w:ascii="Times New Roman" w:hAnsi="Times New Roman"/>
              </w:rPr>
              <w:t>Cấp giấy phép sử dụng băng tần sau khi chuyển nhượng</w:t>
            </w:r>
          </w:p>
        </w:tc>
        <w:tc>
          <w:tcPr>
            <w:tcW w:w="2410" w:type="dxa"/>
            <w:tcBorders>
              <w:top w:val="nil"/>
              <w:left w:val="nil"/>
              <w:bottom w:val="single" w:sz="4" w:space="0" w:color="auto"/>
              <w:right w:val="single" w:sz="4" w:space="0" w:color="auto"/>
            </w:tcBorders>
            <w:shd w:val="clear" w:color="auto" w:fill="auto"/>
            <w:vAlign w:val="center"/>
            <w:hideMark/>
          </w:tcPr>
          <w:p w14:paraId="6C9F0C48" w14:textId="2C66699C" w:rsidR="008B4851" w:rsidRPr="00B905B3" w:rsidRDefault="008B4851" w:rsidP="008B4851">
            <w:pPr>
              <w:jc w:val="center"/>
              <w:rPr>
                <w:rFonts w:ascii="Times New Roman" w:hAnsi="Times New Roman"/>
                <w:color w:val="000000"/>
              </w:rPr>
            </w:pPr>
            <w:r w:rsidRPr="00B905B3">
              <w:rPr>
                <w:rFonts w:ascii="Times New Roman" w:hAnsi="Times New Roman"/>
              </w:rPr>
              <w:t>Tần số vô tuyến điện</w:t>
            </w:r>
          </w:p>
        </w:tc>
      </w:tr>
      <w:tr w:rsidR="008B4851" w:rsidRPr="00B905B3" w14:paraId="2727E8B1" w14:textId="77777777" w:rsidTr="008B4851">
        <w:trPr>
          <w:trHeight w:val="608"/>
        </w:trPr>
        <w:tc>
          <w:tcPr>
            <w:tcW w:w="853" w:type="dxa"/>
            <w:tcBorders>
              <w:top w:val="nil"/>
              <w:left w:val="single" w:sz="4" w:space="0" w:color="auto"/>
              <w:bottom w:val="single" w:sz="4" w:space="0" w:color="auto"/>
              <w:right w:val="single" w:sz="4" w:space="0" w:color="auto"/>
            </w:tcBorders>
            <w:shd w:val="clear" w:color="auto" w:fill="auto"/>
            <w:vAlign w:val="center"/>
          </w:tcPr>
          <w:p w14:paraId="212743D0" w14:textId="7153DF5C" w:rsidR="008B4851" w:rsidRPr="00B905B3" w:rsidRDefault="008B4851" w:rsidP="008B4851">
            <w:pPr>
              <w:jc w:val="center"/>
              <w:rPr>
                <w:rFonts w:ascii="Times New Roman" w:hAnsi="Times New Roman"/>
                <w:color w:val="000000"/>
              </w:rPr>
            </w:pPr>
            <w:r w:rsidRPr="00B905B3">
              <w:rPr>
                <w:rFonts w:ascii="Times New Roman" w:hAnsi="Times New Roman"/>
                <w:color w:val="000000"/>
              </w:rPr>
              <w:t>183</w:t>
            </w:r>
          </w:p>
        </w:tc>
        <w:tc>
          <w:tcPr>
            <w:tcW w:w="1275" w:type="dxa"/>
            <w:tcBorders>
              <w:top w:val="nil"/>
              <w:left w:val="nil"/>
              <w:bottom w:val="single" w:sz="4" w:space="0" w:color="auto"/>
              <w:right w:val="single" w:sz="4" w:space="0" w:color="auto"/>
            </w:tcBorders>
            <w:shd w:val="clear" w:color="auto" w:fill="auto"/>
            <w:vAlign w:val="center"/>
            <w:hideMark/>
          </w:tcPr>
          <w:p w14:paraId="7A614180" w14:textId="25ED009C" w:rsidR="008B4851" w:rsidRPr="00B905B3" w:rsidRDefault="008B4851" w:rsidP="008B4851">
            <w:pPr>
              <w:jc w:val="center"/>
              <w:rPr>
                <w:rFonts w:ascii="Times New Roman" w:hAnsi="Times New Roman"/>
                <w:color w:val="000000"/>
              </w:rPr>
            </w:pPr>
            <w:r w:rsidRPr="00B905B3">
              <w:rPr>
                <w:rFonts w:ascii="Times New Roman" w:hAnsi="Times New Roman"/>
              </w:rPr>
              <w:t>1.011887</w:t>
            </w:r>
          </w:p>
        </w:tc>
        <w:tc>
          <w:tcPr>
            <w:tcW w:w="5387" w:type="dxa"/>
            <w:tcBorders>
              <w:top w:val="nil"/>
              <w:left w:val="nil"/>
              <w:bottom w:val="single" w:sz="4" w:space="0" w:color="auto"/>
              <w:right w:val="single" w:sz="4" w:space="0" w:color="auto"/>
            </w:tcBorders>
            <w:shd w:val="clear" w:color="auto" w:fill="auto"/>
            <w:vAlign w:val="center"/>
            <w:hideMark/>
          </w:tcPr>
          <w:p w14:paraId="001ABB86" w14:textId="159920AF" w:rsidR="008B4851" w:rsidRPr="00B905B3" w:rsidRDefault="008B4851" w:rsidP="008B4851">
            <w:pPr>
              <w:jc w:val="both"/>
              <w:rPr>
                <w:rFonts w:ascii="Times New Roman" w:hAnsi="Times New Roman"/>
                <w:color w:val="000000"/>
              </w:rPr>
            </w:pPr>
            <w:r w:rsidRPr="00B905B3">
              <w:rPr>
                <w:rFonts w:ascii="Times New Roman" w:hAnsi="Times New Roman"/>
              </w:rPr>
              <w:t>Cấp giấy phép sử dụng băng tần (áp dụng đối với cấp trực tiếp  đối với doanh nghiệp nhà nước trực tiếp phục vụ quốc phòng, an ninh)</w:t>
            </w:r>
          </w:p>
        </w:tc>
        <w:tc>
          <w:tcPr>
            <w:tcW w:w="2410" w:type="dxa"/>
            <w:tcBorders>
              <w:top w:val="nil"/>
              <w:left w:val="nil"/>
              <w:bottom w:val="single" w:sz="4" w:space="0" w:color="auto"/>
              <w:right w:val="single" w:sz="4" w:space="0" w:color="auto"/>
            </w:tcBorders>
            <w:shd w:val="clear" w:color="auto" w:fill="auto"/>
            <w:vAlign w:val="center"/>
            <w:hideMark/>
          </w:tcPr>
          <w:p w14:paraId="1C98A613" w14:textId="1FDC4D2D" w:rsidR="008B4851" w:rsidRPr="00B905B3" w:rsidRDefault="008B4851" w:rsidP="008B4851">
            <w:pPr>
              <w:jc w:val="center"/>
              <w:rPr>
                <w:rFonts w:ascii="Times New Roman" w:hAnsi="Times New Roman"/>
                <w:color w:val="000000"/>
              </w:rPr>
            </w:pPr>
            <w:r w:rsidRPr="00B905B3">
              <w:rPr>
                <w:rFonts w:ascii="Times New Roman" w:hAnsi="Times New Roman"/>
              </w:rPr>
              <w:t>Tần số vô tuyến điện</w:t>
            </w:r>
          </w:p>
        </w:tc>
      </w:tr>
      <w:tr w:rsidR="008B4851" w:rsidRPr="00B905B3" w14:paraId="6D7BCEEE" w14:textId="77777777" w:rsidTr="008B4851">
        <w:trPr>
          <w:trHeight w:val="930"/>
        </w:trPr>
        <w:tc>
          <w:tcPr>
            <w:tcW w:w="853" w:type="dxa"/>
            <w:tcBorders>
              <w:top w:val="nil"/>
              <w:left w:val="single" w:sz="4" w:space="0" w:color="auto"/>
              <w:bottom w:val="single" w:sz="4" w:space="0" w:color="auto"/>
              <w:right w:val="single" w:sz="4" w:space="0" w:color="auto"/>
            </w:tcBorders>
            <w:shd w:val="clear" w:color="auto" w:fill="auto"/>
            <w:vAlign w:val="center"/>
          </w:tcPr>
          <w:p w14:paraId="4116A298" w14:textId="39ACAE0E" w:rsidR="008B4851" w:rsidRPr="00B905B3" w:rsidRDefault="008B4851" w:rsidP="008B4851">
            <w:pPr>
              <w:jc w:val="center"/>
              <w:rPr>
                <w:rFonts w:ascii="Times New Roman" w:hAnsi="Times New Roman"/>
                <w:color w:val="000000"/>
              </w:rPr>
            </w:pPr>
            <w:r w:rsidRPr="00B905B3">
              <w:rPr>
                <w:rFonts w:ascii="Times New Roman" w:hAnsi="Times New Roman"/>
                <w:color w:val="000000"/>
              </w:rPr>
              <w:t>184</w:t>
            </w:r>
          </w:p>
        </w:tc>
        <w:tc>
          <w:tcPr>
            <w:tcW w:w="1275" w:type="dxa"/>
            <w:tcBorders>
              <w:top w:val="nil"/>
              <w:left w:val="nil"/>
              <w:bottom w:val="single" w:sz="4" w:space="0" w:color="auto"/>
              <w:right w:val="single" w:sz="4" w:space="0" w:color="auto"/>
            </w:tcBorders>
            <w:shd w:val="clear" w:color="auto" w:fill="auto"/>
            <w:vAlign w:val="center"/>
            <w:hideMark/>
          </w:tcPr>
          <w:p w14:paraId="1C688853" w14:textId="705DEC1D" w:rsidR="008B4851" w:rsidRPr="00B905B3" w:rsidRDefault="008B4851" w:rsidP="008B4851">
            <w:pPr>
              <w:jc w:val="center"/>
              <w:rPr>
                <w:rFonts w:ascii="Times New Roman" w:hAnsi="Times New Roman"/>
                <w:color w:val="000000"/>
              </w:rPr>
            </w:pPr>
            <w:r w:rsidRPr="00B905B3">
              <w:rPr>
                <w:rFonts w:ascii="Times New Roman" w:hAnsi="Times New Roman"/>
              </w:rPr>
              <w:t>1.011888</w:t>
            </w:r>
          </w:p>
        </w:tc>
        <w:tc>
          <w:tcPr>
            <w:tcW w:w="5387" w:type="dxa"/>
            <w:tcBorders>
              <w:top w:val="nil"/>
              <w:left w:val="nil"/>
              <w:bottom w:val="single" w:sz="4" w:space="0" w:color="auto"/>
              <w:right w:val="single" w:sz="4" w:space="0" w:color="auto"/>
            </w:tcBorders>
            <w:shd w:val="clear" w:color="auto" w:fill="auto"/>
            <w:vAlign w:val="center"/>
            <w:hideMark/>
          </w:tcPr>
          <w:p w14:paraId="7142893A" w14:textId="27893388" w:rsidR="008B4851" w:rsidRPr="00B905B3" w:rsidRDefault="008B4851" w:rsidP="008B4851">
            <w:pPr>
              <w:jc w:val="both"/>
              <w:rPr>
                <w:rFonts w:ascii="Times New Roman" w:hAnsi="Times New Roman"/>
                <w:color w:val="000000"/>
              </w:rPr>
            </w:pPr>
            <w:r w:rsidRPr="00B905B3">
              <w:rPr>
                <w:rFonts w:ascii="Times New Roman" w:hAnsi="Times New Roman"/>
              </w:rPr>
              <w:t>Gia hạn giấy phép sử dụng băng tần (đối với doanh nghiệp nhà nước trực tiếp phục vụ quốc phòng, an ninh)</w:t>
            </w:r>
          </w:p>
        </w:tc>
        <w:tc>
          <w:tcPr>
            <w:tcW w:w="2410" w:type="dxa"/>
            <w:tcBorders>
              <w:top w:val="nil"/>
              <w:left w:val="nil"/>
              <w:bottom w:val="single" w:sz="4" w:space="0" w:color="auto"/>
              <w:right w:val="single" w:sz="4" w:space="0" w:color="auto"/>
            </w:tcBorders>
            <w:shd w:val="clear" w:color="auto" w:fill="auto"/>
            <w:vAlign w:val="center"/>
            <w:hideMark/>
          </w:tcPr>
          <w:p w14:paraId="2097754D" w14:textId="43E3C3BF" w:rsidR="008B4851" w:rsidRPr="00B905B3" w:rsidRDefault="008B4851" w:rsidP="008B4851">
            <w:pPr>
              <w:jc w:val="center"/>
              <w:rPr>
                <w:rFonts w:ascii="Times New Roman" w:hAnsi="Times New Roman"/>
                <w:color w:val="000000"/>
              </w:rPr>
            </w:pPr>
            <w:r w:rsidRPr="00B905B3">
              <w:rPr>
                <w:rFonts w:ascii="Times New Roman" w:hAnsi="Times New Roman"/>
              </w:rPr>
              <w:t>Tần số vô tuyến điện</w:t>
            </w:r>
          </w:p>
        </w:tc>
      </w:tr>
      <w:tr w:rsidR="008B4851" w:rsidRPr="00B905B3" w14:paraId="7C6BD94A" w14:textId="77777777" w:rsidTr="008B4851">
        <w:trPr>
          <w:trHeight w:val="1189"/>
        </w:trPr>
        <w:tc>
          <w:tcPr>
            <w:tcW w:w="853" w:type="dxa"/>
            <w:tcBorders>
              <w:top w:val="nil"/>
              <w:left w:val="single" w:sz="4" w:space="0" w:color="auto"/>
              <w:bottom w:val="single" w:sz="4" w:space="0" w:color="auto"/>
              <w:right w:val="single" w:sz="4" w:space="0" w:color="auto"/>
            </w:tcBorders>
            <w:shd w:val="clear" w:color="auto" w:fill="auto"/>
            <w:vAlign w:val="center"/>
          </w:tcPr>
          <w:p w14:paraId="41BE76FF" w14:textId="309E1CA3" w:rsidR="008B4851" w:rsidRPr="00B905B3" w:rsidRDefault="008B4851" w:rsidP="008B4851">
            <w:pPr>
              <w:jc w:val="center"/>
              <w:rPr>
                <w:rFonts w:ascii="Times New Roman" w:hAnsi="Times New Roman"/>
                <w:color w:val="000000"/>
              </w:rPr>
            </w:pPr>
            <w:r w:rsidRPr="00B905B3">
              <w:rPr>
                <w:rFonts w:ascii="Times New Roman" w:hAnsi="Times New Roman"/>
                <w:color w:val="000000"/>
              </w:rPr>
              <w:t>185</w:t>
            </w:r>
          </w:p>
        </w:tc>
        <w:tc>
          <w:tcPr>
            <w:tcW w:w="1275" w:type="dxa"/>
            <w:tcBorders>
              <w:top w:val="nil"/>
              <w:left w:val="nil"/>
              <w:bottom w:val="single" w:sz="4" w:space="0" w:color="auto"/>
              <w:right w:val="single" w:sz="4" w:space="0" w:color="auto"/>
            </w:tcBorders>
            <w:shd w:val="clear" w:color="auto" w:fill="auto"/>
            <w:vAlign w:val="center"/>
            <w:hideMark/>
          </w:tcPr>
          <w:p w14:paraId="42E7FC43" w14:textId="103E5165" w:rsidR="008B4851" w:rsidRPr="00B905B3" w:rsidRDefault="008B4851" w:rsidP="008B4851">
            <w:pPr>
              <w:jc w:val="center"/>
              <w:rPr>
                <w:rFonts w:ascii="Times New Roman" w:hAnsi="Times New Roman"/>
                <w:color w:val="000000"/>
              </w:rPr>
            </w:pPr>
            <w:r w:rsidRPr="00B905B3">
              <w:rPr>
                <w:rFonts w:ascii="Times New Roman" w:hAnsi="Times New Roman"/>
              </w:rPr>
              <w:t>1.011889</w:t>
            </w:r>
          </w:p>
        </w:tc>
        <w:tc>
          <w:tcPr>
            <w:tcW w:w="5387" w:type="dxa"/>
            <w:tcBorders>
              <w:top w:val="nil"/>
              <w:left w:val="nil"/>
              <w:bottom w:val="single" w:sz="4" w:space="0" w:color="auto"/>
              <w:right w:val="single" w:sz="4" w:space="0" w:color="auto"/>
            </w:tcBorders>
            <w:shd w:val="clear" w:color="auto" w:fill="auto"/>
            <w:vAlign w:val="center"/>
            <w:hideMark/>
          </w:tcPr>
          <w:p w14:paraId="58C57832" w14:textId="4A40DCAD" w:rsidR="008B4851" w:rsidRPr="00B905B3" w:rsidRDefault="008B4851" w:rsidP="008B4851">
            <w:pPr>
              <w:jc w:val="both"/>
              <w:rPr>
                <w:rFonts w:ascii="Times New Roman" w:hAnsi="Times New Roman"/>
                <w:color w:val="000000"/>
              </w:rPr>
            </w:pPr>
            <w:r w:rsidRPr="00B905B3">
              <w:rPr>
                <w:rFonts w:ascii="Times New Roman" w:hAnsi="Times New Roman"/>
              </w:rPr>
              <w:t>Sửa đổi, bổ sung nội dung giấy phép sử dụng băng tần (đối với doanh nghiệp nhà nước trực tiếp phục vụ quốc phòng, an ninh)</w:t>
            </w:r>
          </w:p>
        </w:tc>
        <w:tc>
          <w:tcPr>
            <w:tcW w:w="2410" w:type="dxa"/>
            <w:tcBorders>
              <w:top w:val="nil"/>
              <w:left w:val="nil"/>
              <w:bottom w:val="single" w:sz="4" w:space="0" w:color="auto"/>
              <w:right w:val="single" w:sz="4" w:space="0" w:color="auto"/>
            </w:tcBorders>
            <w:shd w:val="clear" w:color="auto" w:fill="auto"/>
            <w:vAlign w:val="center"/>
            <w:hideMark/>
          </w:tcPr>
          <w:p w14:paraId="2AA0F88C" w14:textId="0F35E1E0" w:rsidR="008B4851" w:rsidRPr="00B905B3" w:rsidRDefault="008B4851" w:rsidP="008B4851">
            <w:pPr>
              <w:jc w:val="center"/>
              <w:rPr>
                <w:rFonts w:ascii="Times New Roman" w:hAnsi="Times New Roman"/>
                <w:color w:val="000000"/>
              </w:rPr>
            </w:pPr>
            <w:r w:rsidRPr="00B905B3">
              <w:rPr>
                <w:rFonts w:ascii="Times New Roman" w:hAnsi="Times New Roman"/>
              </w:rPr>
              <w:t>Tần số vô tuyến điện</w:t>
            </w:r>
          </w:p>
        </w:tc>
      </w:tr>
      <w:tr w:rsidR="008B4851" w:rsidRPr="00B905B3" w14:paraId="679A2A27" w14:textId="77777777" w:rsidTr="008B4851">
        <w:trPr>
          <w:trHeight w:val="837"/>
        </w:trPr>
        <w:tc>
          <w:tcPr>
            <w:tcW w:w="853" w:type="dxa"/>
            <w:tcBorders>
              <w:top w:val="nil"/>
              <w:left w:val="single" w:sz="4" w:space="0" w:color="auto"/>
              <w:bottom w:val="single" w:sz="4" w:space="0" w:color="auto"/>
              <w:right w:val="single" w:sz="4" w:space="0" w:color="auto"/>
            </w:tcBorders>
            <w:shd w:val="clear" w:color="auto" w:fill="auto"/>
            <w:vAlign w:val="center"/>
          </w:tcPr>
          <w:p w14:paraId="507BE232" w14:textId="3CBD72FB" w:rsidR="008B4851" w:rsidRPr="00B905B3" w:rsidRDefault="008B4851" w:rsidP="008B4851">
            <w:pPr>
              <w:jc w:val="center"/>
              <w:rPr>
                <w:rFonts w:ascii="Times New Roman" w:hAnsi="Times New Roman"/>
                <w:color w:val="000000"/>
              </w:rPr>
            </w:pPr>
            <w:r w:rsidRPr="00B905B3">
              <w:rPr>
                <w:rFonts w:ascii="Times New Roman" w:hAnsi="Times New Roman"/>
                <w:color w:val="000000"/>
              </w:rPr>
              <w:t>186</w:t>
            </w:r>
          </w:p>
        </w:tc>
        <w:tc>
          <w:tcPr>
            <w:tcW w:w="1275" w:type="dxa"/>
            <w:tcBorders>
              <w:top w:val="nil"/>
              <w:left w:val="nil"/>
              <w:bottom w:val="single" w:sz="4" w:space="0" w:color="auto"/>
              <w:right w:val="single" w:sz="4" w:space="0" w:color="auto"/>
            </w:tcBorders>
            <w:shd w:val="clear" w:color="auto" w:fill="auto"/>
            <w:vAlign w:val="center"/>
            <w:hideMark/>
          </w:tcPr>
          <w:p w14:paraId="3BA16AD0" w14:textId="74029163" w:rsidR="008B4851" w:rsidRPr="00B905B3" w:rsidRDefault="008B4851" w:rsidP="008B4851">
            <w:pPr>
              <w:jc w:val="center"/>
              <w:rPr>
                <w:rFonts w:ascii="Times New Roman" w:hAnsi="Times New Roman"/>
                <w:color w:val="000000"/>
              </w:rPr>
            </w:pPr>
            <w:r w:rsidRPr="00B905B3">
              <w:rPr>
                <w:rFonts w:ascii="Times New Roman" w:hAnsi="Times New Roman"/>
              </w:rPr>
              <w:t>1.011891</w:t>
            </w:r>
          </w:p>
        </w:tc>
        <w:tc>
          <w:tcPr>
            <w:tcW w:w="5387" w:type="dxa"/>
            <w:tcBorders>
              <w:top w:val="nil"/>
              <w:left w:val="nil"/>
              <w:bottom w:val="single" w:sz="4" w:space="0" w:color="auto"/>
              <w:right w:val="single" w:sz="4" w:space="0" w:color="auto"/>
            </w:tcBorders>
            <w:shd w:val="clear" w:color="auto" w:fill="auto"/>
            <w:vAlign w:val="center"/>
            <w:hideMark/>
          </w:tcPr>
          <w:p w14:paraId="3A8B6E73" w14:textId="3C5EA479" w:rsidR="008B4851" w:rsidRPr="00B905B3" w:rsidRDefault="008B4851" w:rsidP="008B4851">
            <w:pPr>
              <w:jc w:val="both"/>
              <w:rPr>
                <w:rFonts w:ascii="Times New Roman" w:hAnsi="Times New Roman"/>
                <w:color w:val="000000"/>
              </w:rPr>
            </w:pPr>
            <w:r w:rsidRPr="00B905B3">
              <w:rPr>
                <w:rFonts w:ascii="Times New Roman" w:hAnsi="Times New Roman"/>
              </w:rPr>
              <w:t>Cấp đổi giấy công nhận tổ chức đủ điều kiện cấp chứng chỉ vô tuyến điện nghiệp dư</w:t>
            </w:r>
          </w:p>
        </w:tc>
        <w:tc>
          <w:tcPr>
            <w:tcW w:w="2410" w:type="dxa"/>
            <w:tcBorders>
              <w:top w:val="nil"/>
              <w:left w:val="nil"/>
              <w:bottom w:val="single" w:sz="4" w:space="0" w:color="auto"/>
              <w:right w:val="single" w:sz="4" w:space="0" w:color="auto"/>
            </w:tcBorders>
            <w:shd w:val="clear" w:color="auto" w:fill="auto"/>
            <w:vAlign w:val="center"/>
            <w:hideMark/>
          </w:tcPr>
          <w:p w14:paraId="12191729" w14:textId="31956553" w:rsidR="008B4851" w:rsidRPr="00B905B3" w:rsidRDefault="008B4851" w:rsidP="008B4851">
            <w:pPr>
              <w:jc w:val="center"/>
              <w:rPr>
                <w:rFonts w:ascii="Times New Roman" w:hAnsi="Times New Roman"/>
                <w:color w:val="000000"/>
              </w:rPr>
            </w:pPr>
            <w:r w:rsidRPr="00B905B3">
              <w:rPr>
                <w:rFonts w:ascii="Times New Roman" w:hAnsi="Times New Roman"/>
              </w:rPr>
              <w:t>Tần số vô tuyến điện</w:t>
            </w:r>
          </w:p>
        </w:tc>
      </w:tr>
      <w:tr w:rsidR="008B4851" w:rsidRPr="00B905B3" w14:paraId="45472276" w14:textId="77777777" w:rsidTr="008B4851">
        <w:trPr>
          <w:trHeight w:val="2680"/>
        </w:trPr>
        <w:tc>
          <w:tcPr>
            <w:tcW w:w="853" w:type="dxa"/>
            <w:tcBorders>
              <w:top w:val="nil"/>
              <w:left w:val="single" w:sz="4" w:space="0" w:color="auto"/>
              <w:bottom w:val="single" w:sz="4" w:space="0" w:color="auto"/>
              <w:right w:val="single" w:sz="4" w:space="0" w:color="auto"/>
            </w:tcBorders>
            <w:shd w:val="clear" w:color="auto" w:fill="auto"/>
            <w:vAlign w:val="center"/>
          </w:tcPr>
          <w:p w14:paraId="20500518" w14:textId="4AF0D1E3" w:rsidR="008B4851" w:rsidRPr="00B905B3" w:rsidRDefault="008B4851" w:rsidP="008B4851">
            <w:pPr>
              <w:jc w:val="center"/>
              <w:rPr>
                <w:rFonts w:ascii="Times New Roman" w:hAnsi="Times New Roman"/>
                <w:color w:val="000000"/>
              </w:rPr>
            </w:pPr>
            <w:r w:rsidRPr="00B905B3">
              <w:rPr>
                <w:rFonts w:ascii="Times New Roman" w:hAnsi="Times New Roman"/>
                <w:color w:val="000000"/>
              </w:rPr>
              <w:lastRenderedPageBreak/>
              <w:t>187</w:t>
            </w:r>
          </w:p>
        </w:tc>
        <w:tc>
          <w:tcPr>
            <w:tcW w:w="1275" w:type="dxa"/>
            <w:tcBorders>
              <w:top w:val="nil"/>
              <w:left w:val="nil"/>
              <w:bottom w:val="single" w:sz="4" w:space="0" w:color="auto"/>
              <w:right w:val="single" w:sz="4" w:space="0" w:color="auto"/>
            </w:tcBorders>
            <w:shd w:val="clear" w:color="auto" w:fill="auto"/>
            <w:vAlign w:val="center"/>
            <w:hideMark/>
          </w:tcPr>
          <w:p w14:paraId="38E024EA" w14:textId="4621B5F5" w:rsidR="008B4851" w:rsidRPr="00B905B3" w:rsidRDefault="008B4851" w:rsidP="008B4851">
            <w:pPr>
              <w:jc w:val="center"/>
              <w:rPr>
                <w:rFonts w:ascii="Times New Roman" w:hAnsi="Times New Roman"/>
                <w:color w:val="000000"/>
              </w:rPr>
            </w:pPr>
            <w:r w:rsidRPr="00B905B3">
              <w:rPr>
                <w:rFonts w:ascii="Times New Roman" w:hAnsi="Times New Roman"/>
              </w:rPr>
              <w:t>1.004426</w:t>
            </w:r>
          </w:p>
        </w:tc>
        <w:tc>
          <w:tcPr>
            <w:tcW w:w="5387" w:type="dxa"/>
            <w:tcBorders>
              <w:top w:val="nil"/>
              <w:left w:val="nil"/>
              <w:bottom w:val="single" w:sz="4" w:space="0" w:color="auto"/>
              <w:right w:val="single" w:sz="4" w:space="0" w:color="auto"/>
            </w:tcBorders>
            <w:shd w:val="clear" w:color="auto" w:fill="auto"/>
            <w:vAlign w:val="center"/>
            <w:hideMark/>
          </w:tcPr>
          <w:p w14:paraId="09F4EB85" w14:textId="57082D3C" w:rsidR="008B4851" w:rsidRPr="00B905B3" w:rsidRDefault="008B4851" w:rsidP="008B4851">
            <w:pPr>
              <w:jc w:val="both"/>
              <w:rPr>
                <w:rFonts w:ascii="Times New Roman" w:hAnsi="Times New Roman"/>
                <w:color w:val="000000"/>
              </w:rPr>
            </w:pPr>
            <w:r w:rsidRPr="00B905B3">
              <w:rPr>
                <w:rFonts w:ascii="Times New Roman" w:hAnsi="Times New Roman"/>
              </w:rPr>
              <w:t>Cấp giấy phép sử dụng tần số và thiết bị vô tuyến điện đối với đài vô tuyến điện phải đăng ký với Tổ chức hàng không dân dụng quốc tế thuộc nghiệp vụ di động hàng không sử dụng tần số ngoài băng tần từ 2850 kHz đến 22000 kHz và nghiệp vụ vô tuyến dẫn đường hàng không, bao gồm đài vô tuyến điện đặt tại các sân bay chuyên dùng</w:t>
            </w:r>
          </w:p>
        </w:tc>
        <w:tc>
          <w:tcPr>
            <w:tcW w:w="2410" w:type="dxa"/>
            <w:tcBorders>
              <w:top w:val="nil"/>
              <w:left w:val="nil"/>
              <w:bottom w:val="single" w:sz="4" w:space="0" w:color="auto"/>
              <w:right w:val="single" w:sz="4" w:space="0" w:color="auto"/>
            </w:tcBorders>
            <w:shd w:val="clear" w:color="auto" w:fill="auto"/>
            <w:vAlign w:val="center"/>
            <w:hideMark/>
          </w:tcPr>
          <w:p w14:paraId="13FBFDDF" w14:textId="20581DC3" w:rsidR="008B4851" w:rsidRPr="00B905B3" w:rsidRDefault="008B4851" w:rsidP="008B4851">
            <w:pPr>
              <w:jc w:val="center"/>
              <w:rPr>
                <w:rFonts w:ascii="Times New Roman" w:hAnsi="Times New Roman"/>
                <w:color w:val="000000"/>
              </w:rPr>
            </w:pPr>
            <w:r w:rsidRPr="00B905B3">
              <w:rPr>
                <w:rFonts w:ascii="Times New Roman" w:hAnsi="Times New Roman"/>
              </w:rPr>
              <w:t>Tần số vô tuyến điện</w:t>
            </w:r>
          </w:p>
        </w:tc>
      </w:tr>
      <w:tr w:rsidR="008B4851" w:rsidRPr="00B905B3" w14:paraId="4D61C60C" w14:textId="77777777" w:rsidTr="008B4851">
        <w:trPr>
          <w:trHeight w:val="2645"/>
        </w:trPr>
        <w:tc>
          <w:tcPr>
            <w:tcW w:w="853" w:type="dxa"/>
            <w:tcBorders>
              <w:top w:val="nil"/>
              <w:left w:val="single" w:sz="4" w:space="0" w:color="auto"/>
              <w:bottom w:val="single" w:sz="4" w:space="0" w:color="auto"/>
              <w:right w:val="single" w:sz="4" w:space="0" w:color="auto"/>
            </w:tcBorders>
            <w:shd w:val="clear" w:color="auto" w:fill="auto"/>
            <w:vAlign w:val="center"/>
          </w:tcPr>
          <w:p w14:paraId="5501E986" w14:textId="13B0CEFA" w:rsidR="008B4851" w:rsidRPr="00B905B3" w:rsidRDefault="008B4851" w:rsidP="008B4851">
            <w:pPr>
              <w:jc w:val="center"/>
              <w:rPr>
                <w:rFonts w:ascii="Times New Roman" w:hAnsi="Times New Roman"/>
                <w:color w:val="000000"/>
              </w:rPr>
            </w:pPr>
            <w:r w:rsidRPr="00B905B3">
              <w:rPr>
                <w:rFonts w:ascii="Times New Roman" w:hAnsi="Times New Roman"/>
                <w:color w:val="000000"/>
              </w:rPr>
              <w:t>188</w:t>
            </w:r>
          </w:p>
        </w:tc>
        <w:tc>
          <w:tcPr>
            <w:tcW w:w="1275" w:type="dxa"/>
            <w:tcBorders>
              <w:top w:val="nil"/>
              <w:left w:val="nil"/>
              <w:bottom w:val="single" w:sz="4" w:space="0" w:color="auto"/>
              <w:right w:val="single" w:sz="4" w:space="0" w:color="auto"/>
            </w:tcBorders>
            <w:shd w:val="clear" w:color="auto" w:fill="auto"/>
            <w:vAlign w:val="center"/>
            <w:hideMark/>
          </w:tcPr>
          <w:p w14:paraId="45689FA8" w14:textId="49ED5F56" w:rsidR="008B4851" w:rsidRPr="00B905B3" w:rsidRDefault="008B4851" w:rsidP="008B4851">
            <w:pPr>
              <w:jc w:val="center"/>
              <w:rPr>
                <w:rFonts w:ascii="Times New Roman" w:hAnsi="Times New Roman"/>
                <w:color w:val="000000"/>
              </w:rPr>
            </w:pPr>
            <w:r w:rsidRPr="00B905B3">
              <w:rPr>
                <w:rFonts w:ascii="Times New Roman" w:hAnsi="Times New Roman"/>
              </w:rPr>
              <w:t>1.004186</w:t>
            </w:r>
          </w:p>
        </w:tc>
        <w:tc>
          <w:tcPr>
            <w:tcW w:w="5387" w:type="dxa"/>
            <w:tcBorders>
              <w:top w:val="nil"/>
              <w:left w:val="nil"/>
              <w:bottom w:val="single" w:sz="4" w:space="0" w:color="auto"/>
              <w:right w:val="single" w:sz="4" w:space="0" w:color="auto"/>
            </w:tcBorders>
            <w:shd w:val="clear" w:color="auto" w:fill="auto"/>
            <w:vAlign w:val="center"/>
            <w:hideMark/>
          </w:tcPr>
          <w:p w14:paraId="59C1D209" w14:textId="7178B19C" w:rsidR="008B4851" w:rsidRPr="00B905B3" w:rsidRDefault="008B4851" w:rsidP="008B4851">
            <w:pPr>
              <w:jc w:val="both"/>
              <w:rPr>
                <w:rFonts w:ascii="Times New Roman" w:hAnsi="Times New Roman"/>
                <w:color w:val="000000"/>
              </w:rPr>
            </w:pPr>
            <w:r w:rsidRPr="00B905B3">
              <w:rPr>
                <w:rFonts w:ascii="Times New Roman" w:hAnsi="Times New Roman"/>
              </w:rPr>
              <w:t>Gia hạn giấy phép sử dụng tần số và thiết bị vô tuyến điện đối với đài vô tuyến điện phải đăng ký với Tổ chức hàng không dân dụng quốc tế thuộc nghiệp vụ di động hàng không sử dụng tần số ngoài băng tần từ 2850 kHz đến 22000 kHz và nghiệp vụ vô tuyến dẫn đường hàng không, bao gồm đài vô tuyến điện đặt tại các sân bay chuyên dùng</w:t>
            </w:r>
          </w:p>
        </w:tc>
        <w:tc>
          <w:tcPr>
            <w:tcW w:w="2410" w:type="dxa"/>
            <w:tcBorders>
              <w:top w:val="nil"/>
              <w:left w:val="nil"/>
              <w:bottom w:val="single" w:sz="4" w:space="0" w:color="auto"/>
              <w:right w:val="single" w:sz="4" w:space="0" w:color="auto"/>
            </w:tcBorders>
            <w:shd w:val="clear" w:color="auto" w:fill="auto"/>
            <w:vAlign w:val="center"/>
            <w:hideMark/>
          </w:tcPr>
          <w:p w14:paraId="7BA39395" w14:textId="1AD6AD02" w:rsidR="008B4851" w:rsidRPr="00B905B3" w:rsidRDefault="008B4851" w:rsidP="008B4851">
            <w:pPr>
              <w:jc w:val="center"/>
              <w:rPr>
                <w:rFonts w:ascii="Times New Roman" w:hAnsi="Times New Roman"/>
                <w:color w:val="000000"/>
              </w:rPr>
            </w:pPr>
            <w:r w:rsidRPr="00B905B3">
              <w:rPr>
                <w:rFonts w:ascii="Times New Roman" w:hAnsi="Times New Roman"/>
              </w:rPr>
              <w:t>Tần số vô tuyến điện</w:t>
            </w:r>
          </w:p>
        </w:tc>
      </w:tr>
      <w:tr w:rsidR="008B4851" w:rsidRPr="00B905B3" w14:paraId="2D8FDD0E" w14:textId="77777777" w:rsidTr="008B4851">
        <w:trPr>
          <w:trHeight w:val="2754"/>
        </w:trPr>
        <w:tc>
          <w:tcPr>
            <w:tcW w:w="853" w:type="dxa"/>
            <w:tcBorders>
              <w:top w:val="nil"/>
              <w:left w:val="single" w:sz="4" w:space="0" w:color="auto"/>
              <w:bottom w:val="single" w:sz="4" w:space="0" w:color="auto"/>
              <w:right w:val="single" w:sz="4" w:space="0" w:color="auto"/>
            </w:tcBorders>
            <w:shd w:val="clear" w:color="auto" w:fill="auto"/>
            <w:vAlign w:val="center"/>
          </w:tcPr>
          <w:p w14:paraId="3AF78B35" w14:textId="01011AAD" w:rsidR="008B4851" w:rsidRPr="00B905B3" w:rsidRDefault="008B4851" w:rsidP="008B4851">
            <w:pPr>
              <w:jc w:val="center"/>
              <w:rPr>
                <w:rFonts w:ascii="Times New Roman" w:hAnsi="Times New Roman"/>
                <w:color w:val="000000"/>
              </w:rPr>
            </w:pPr>
            <w:r w:rsidRPr="00B905B3">
              <w:rPr>
                <w:rFonts w:ascii="Times New Roman" w:hAnsi="Times New Roman"/>
                <w:color w:val="000000"/>
              </w:rPr>
              <w:t>189</w:t>
            </w:r>
          </w:p>
        </w:tc>
        <w:tc>
          <w:tcPr>
            <w:tcW w:w="1275" w:type="dxa"/>
            <w:tcBorders>
              <w:top w:val="nil"/>
              <w:left w:val="nil"/>
              <w:bottom w:val="single" w:sz="4" w:space="0" w:color="auto"/>
              <w:right w:val="single" w:sz="4" w:space="0" w:color="auto"/>
            </w:tcBorders>
            <w:shd w:val="clear" w:color="auto" w:fill="auto"/>
            <w:vAlign w:val="center"/>
            <w:hideMark/>
          </w:tcPr>
          <w:p w14:paraId="45A449B8" w14:textId="04899E39" w:rsidR="008B4851" w:rsidRPr="00B905B3" w:rsidRDefault="008B4851" w:rsidP="008B4851">
            <w:pPr>
              <w:jc w:val="center"/>
              <w:rPr>
                <w:rFonts w:ascii="Times New Roman" w:hAnsi="Times New Roman"/>
                <w:color w:val="000000"/>
              </w:rPr>
            </w:pPr>
            <w:r w:rsidRPr="00B905B3">
              <w:rPr>
                <w:rFonts w:ascii="Times New Roman" w:hAnsi="Times New Roman"/>
              </w:rPr>
              <w:t>1.010259</w:t>
            </w:r>
          </w:p>
        </w:tc>
        <w:tc>
          <w:tcPr>
            <w:tcW w:w="5387" w:type="dxa"/>
            <w:tcBorders>
              <w:top w:val="nil"/>
              <w:left w:val="nil"/>
              <w:bottom w:val="single" w:sz="4" w:space="0" w:color="auto"/>
              <w:right w:val="single" w:sz="4" w:space="0" w:color="auto"/>
            </w:tcBorders>
            <w:shd w:val="clear" w:color="auto" w:fill="auto"/>
            <w:vAlign w:val="center"/>
            <w:hideMark/>
          </w:tcPr>
          <w:p w14:paraId="4AACED09" w14:textId="26A97A1E" w:rsidR="008B4851" w:rsidRPr="00B905B3" w:rsidRDefault="008B4851" w:rsidP="008B4851">
            <w:pPr>
              <w:jc w:val="both"/>
              <w:rPr>
                <w:rFonts w:ascii="Times New Roman" w:hAnsi="Times New Roman"/>
                <w:color w:val="000000"/>
              </w:rPr>
            </w:pPr>
            <w:r w:rsidRPr="00B905B3">
              <w:rPr>
                <w:rFonts w:ascii="Times New Roman" w:hAnsi="Times New Roman"/>
              </w:rPr>
              <w:t xml:space="preserve">Sửa đổi, bổ sung Giấy phép sử dụng tần số và thiết bị vô tuyến điện đối với đài vô tuyến điện phải đăng ký với Tổ chức hàng không dân dụng quốc tế thuộc nghiệp vụ di động hàng không sử dụng tần số ngoài băng tần từ 2850 kHz đến 22000 kHz và nghiệp vụ vô tuyến dẫn đường hàng không, bao gồm đài vô tuyến điện đặt tại các sân bay chuyên dùng   </w:t>
            </w:r>
          </w:p>
        </w:tc>
        <w:tc>
          <w:tcPr>
            <w:tcW w:w="2410" w:type="dxa"/>
            <w:tcBorders>
              <w:top w:val="nil"/>
              <w:left w:val="nil"/>
              <w:bottom w:val="single" w:sz="4" w:space="0" w:color="auto"/>
              <w:right w:val="single" w:sz="4" w:space="0" w:color="auto"/>
            </w:tcBorders>
            <w:shd w:val="clear" w:color="auto" w:fill="auto"/>
            <w:vAlign w:val="center"/>
            <w:hideMark/>
          </w:tcPr>
          <w:p w14:paraId="670E6043" w14:textId="7EFFFC00" w:rsidR="008B4851" w:rsidRPr="00B905B3" w:rsidRDefault="008B4851" w:rsidP="008B4851">
            <w:pPr>
              <w:jc w:val="center"/>
              <w:rPr>
                <w:rFonts w:ascii="Times New Roman" w:hAnsi="Times New Roman"/>
                <w:color w:val="000000"/>
              </w:rPr>
            </w:pPr>
            <w:r w:rsidRPr="00B905B3">
              <w:rPr>
                <w:rFonts w:ascii="Times New Roman" w:hAnsi="Times New Roman"/>
              </w:rPr>
              <w:t>Tần số vô tuyến điện</w:t>
            </w:r>
          </w:p>
        </w:tc>
      </w:tr>
      <w:tr w:rsidR="008B4851" w:rsidRPr="00B905B3" w14:paraId="0CDB3CDB" w14:textId="77777777" w:rsidTr="008B4851">
        <w:trPr>
          <w:trHeight w:val="2652"/>
        </w:trPr>
        <w:tc>
          <w:tcPr>
            <w:tcW w:w="853" w:type="dxa"/>
            <w:tcBorders>
              <w:top w:val="nil"/>
              <w:left w:val="single" w:sz="4" w:space="0" w:color="auto"/>
              <w:bottom w:val="single" w:sz="4" w:space="0" w:color="auto"/>
              <w:right w:val="single" w:sz="4" w:space="0" w:color="auto"/>
            </w:tcBorders>
            <w:shd w:val="clear" w:color="auto" w:fill="auto"/>
            <w:vAlign w:val="center"/>
          </w:tcPr>
          <w:p w14:paraId="03203F73" w14:textId="226907C3" w:rsidR="008B4851" w:rsidRPr="00B905B3" w:rsidRDefault="008B4851" w:rsidP="008B4851">
            <w:pPr>
              <w:jc w:val="center"/>
              <w:rPr>
                <w:rFonts w:ascii="Times New Roman" w:hAnsi="Times New Roman"/>
                <w:color w:val="000000"/>
              </w:rPr>
            </w:pPr>
            <w:r w:rsidRPr="00B905B3">
              <w:rPr>
                <w:rFonts w:ascii="Times New Roman" w:hAnsi="Times New Roman"/>
                <w:color w:val="000000"/>
              </w:rPr>
              <w:t>190</w:t>
            </w:r>
          </w:p>
        </w:tc>
        <w:tc>
          <w:tcPr>
            <w:tcW w:w="1275" w:type="dxa"/>
            <w:tcBorders>
              <w:top w:val="nil"/>
              <w:left w:val="nil"/>
              <w:bottom w:val="single" w:sz="4" w:space="0" w:color="auto"/>
              <w:right w:val="single" w:sz="4" w:space="0" w:color="auto"/>
            </w:tcBorders>
            <w:shd w:val="clear" w:color="auto" w:fill="auto"/>
            <w:vAlign w:val="center"/>
            <w:hideMark/>
          </w:tcPr>
          <w:p w14:paraId="072EDEB2" w14:textId="125B354C" w:rsidR="008B4851" w:rsidRPr="00B905B3" w:rsidRDefault="008B4851" w:rsidP="008B4851">
            <w:pPr>
              <w:jc w:val="center"/>
              <w:rPr>
                <w:rFonts w:ascii="Times New Roman" w:hAnsi="Times New Roman"/>
                <w:color w:val="000000"/>
              </w:rPr>
            </w:pPr>
            <w:r w:rsidRPr="00B905B3">
              <w:rPr>
                <w:rFonts w:ascii="Times New Roman" w:hAnsi="Times New Roman"/>
              </w:rPr>
              <w:t>1.011892</w:t>
            </w:r>
          </w:p>
        </w:tc>
        <w:tc>
          <w:tcPr>
            <w:tcW w:w="5387" w:type="dxa"/>
            <w:tcBorders>
              <w:top w:val="nil"/>
              <w:left w:val="nil"/>
              <w:bottom w:val="single" w:sz="4" w:space="0" w:color="auto"/>
              <w:right w:val="single" w:sz="4" w:space="0" w:color="auto"/>
            </w:tcBorders>
            <w:shd w:val="clear" w:color="auto" w:fill="auto"/>
            <w:vAlign w:val="center"/>
            <w:hideMark/>
          </w:tcPr>
          <w:p w14:paraId="2C2203D2" w14:textId="517F2F96" w:rsidR="008B4851" w:rsidRPr="00B905B3" w:rsidRDefault="008B4851" w:rsidP="008B4851">
            <w:pPr>
              <w:jc w:val="both"/>
              <w:rPr>
                <w:rFonts w:ascii="Times New Roman" w:hAnsi="Times New Roman"/>
                <w:color w:val="000000"/>
              </w:rPr>
            </w:pPr>
            <w:r w:rsidRPr="00B905B3">
              <w:rPr>
                <w:rFonts w:ascii="Times New Roman" w:hAnsi="Times New Roman"/>
              </w:rPr>
              <w:t>Cấp đổi giấy phép sử dụng tần số và thiết bị vô tuyến điện đối với đài vô tuyến điện phải đăng ký với tổ chức hàng không dân dụng quốc tế thuộc nghiệp vụ di động hàng không sử dụng tần số ngoài băng tần từ 2850 kHz đến 22000 kHz và nghiệp vụ vô tuyến dẫn đường hàng không, bao gồm đài vô tuyến điện đặt tại các sân bay chuyên dùng</w:t>
            </w:r>
          </w:p>
        </w:tc>
        <w:tc>
          <w:tcPr>
            <w:tcW w:w="2410" w:type="dxa"/>
            <w:tcBorders>
              <w:top w:val="nil"/>
              <w:left w:val="nil"/>
              <w:bottom w:val="single" w:sz="4" w:space="0" w:color="auto"/>
              <w:right w:val="single" w:sz="4" w:space="0" w:color="auto"/>
            </w:tcBorders>
            <w:shd w:val="clear" w:color="auto" w:fill="auto"/>
            <w:vAlign w:val="center"/>
            <w:hideMark/>
          </w:tcPr>
          <w:p w14:paraId="2FF95FC1" w14:textId="289CDD90" w:rsidR="008B4851" w:rsidRPr="00B905B3" w:rsidRDefault="008B4851" w:rsidP="008B4851">
            <w:pPr>
              <w:jc w:val="center"/>
              <w:rPr>
                <w:rFonts w:ascii="Times New Roman" w:hAnsi="Times New Roman"/>
                <w:color w:val="000000"/>
              </w:rPr>
            </w:pPr>
            <w:r w:rsidRPr="00B905B3">
              <w:rPr>
                <w:rFonts w:ascii="Times New Roman" w:hAnsi="Times New Roman"/>
              </w:rPr>
              <w:t>Tần số vô tuyến điện</w:t>
            </w:r>
          </w:p>
        </w:tc>
      </w:tr>
      <w:tr w:rsidR="008B4851" w:rsidRPr="00B905B3" w14:paraId="7423448F" w14:textId="77777777" w:rsidTr="008B4851">
        <w:trPr>
          <w:trHeight w:val="906"/>
        </w:trPr>
        <w:tc>
          <w:tcPr>
            <w:tcW w:w="853" w:type="dxa"/>
            <w:tcBorders>
              <w:top w:val="nil"/>
              <w:left w:val="single" w:sz="4" w:space="0" w:color="auto"/>
              <w:bottom w:val="single" w:sz="4" w:space="0" w:color="auto"/>
              <w:right w:val="single" w:sz="4" w:space="0" w:color="auto"/>
            </w:tcBorders>
            <w:shd w:val="clear" w:color="auto" w:fill="auto"/>
            <w:vAlign w:val="center"/>
          </w:tcPr>
          <w:p w14:paraId="51BA4F33" w14:textId="325B7E10" w:rsidR="008B4851" w:rsidRPr="00B905B3" w:rsidRDefault="008B4851" w:rsidP="008B4851">
            <w:pPr>
              <w:jc w:val="center"/>
              <w:rPr>
                <w:rFonts w:ascii="Times New Roman" w:hAnsi="Times New Roman"/>
                <w:color w:val="000000"/>
              </w:rPr>
            </w:pPr>
            <w:r w:rsidRPr="00B905B3">
              <w:rPr>
                <w:rFonts w:ascii="Times New Roman" w:hAnsi="Times New Roman"/>
                <w:color w:val="000000"/>
              </w:rPr>
              <w:t>191</w:t>
            </w:r>
          </w:p>
        </w:tc>
        <w:tc>
          <w:tcPr>
            <w:tcW w:w="1275" w:type="dxa"/>
            <w:tcBorders>
              <w:top w:val="nil"/>
              <w:left w:val="nil"/>
              <w:bottom w:val="single" w:sz="4" w:space="0" w:color="auto"/>
              <w:right w:val="single" w:sz="4" w:space="0" w:color="auto"/>
            </w:tcBorders>
            <w:shd w:val="clear" w:color="auto" w:fill="auto"/>
            <w:vAlign w:val="center"/>
            <w:hideMark/>
          </w:tcPr>
          <w:p w14:paraId="737D2B1B" w14:textId="244FF1FA" w:rsidR="008B4851" w:rsidRPr="00B905B3" w:rsidRDefault="008B4851" w:rsidP="008B4851">
            <w:pPr>
              <w:jc w:val="center"/>
              <w:rPr>
                <w:rFonts w:ascii="Times New Roman" w:hAnsi="Times New Roman"/>
                <w:color w:val="000000"/>
              </w:rPr>
            </w:pPr>
            <w:r w:rsidRPr="00B905B3">
              <w:rPr>
                <w:rFonts w:ascii="Times New Roman" w:hAnsi="Times New Roman"/>
              </w:rPr>
              <w:t>1.010314</w:t>
            </w:r>
          </w:p>
        </w:tc>
        <w:tc>
          <w:tcPr>
            <w:tcW w:w="5387" w:type="dxa"/>
            <w:tcBorders>
              <w:top w:val="nil"/>
              <w:left w:val="nil"/>
              <w:bottom w:val="single" w:sz="4" w:space="0" w:color="auto"/>
              <w:right w:val="single" w:sz="4" w:space="0" w:color="auto"/>
            </w:tcBorders>
            <w:shd w:val="clear" w:color="auto" w:fill="auto"/>
            <w:vAlign w:val="center"/>
            <w:hideMark/>
          </w:tcPr>
          <w:p w14:paraId="23EBAF95" w14:textId="47FEF099" w:rsidR="008B4851" w:rsidRPr="00B905B3" w:rsidRDefault="008B4851" w:rsidP="008B4851">
            <w:pPr>
              <w:jc w:val="both"/>
              <w:rPr>
                <w:rFonts w:ascii="Times New Roman" w:hAnsi="Times New Roman"/>
                <w:color w:val="000000"/>
              </w:rPr>
            </w:pPr>
            <w:r w:rsidRPr="00B905B3">
              <w:rPr>
                <w:rFonts w:ascii="Times New Roman" w:hAnsi="Times New Roman"/>
              </w:rPr>
              <w:t>Cấp đổi Giấy phép sử dụng băng tần</w:t>
            </w:r>
          </w:p>
        </w:tc>
        <w:tc>
          <w:tcPr>
            <w:tcW w:w="2410" w:type="dxa"/>
            <w:tcBorders>
              <w:top w:val="nil"/>
              <w:left w:val="nil"/>
              <w:bottom w:val="single" w:sz="4" w:space="0" w:color="auto"/>
              <w:right w:val="single" w:sz="4" w:space="0" w:color="auto"/>
            </w:tcBorders>
            <w:shd w:val="clear" w:color="auto" w:fill="auto"/>
            <w:vAlign w:val="center"/>
            <w:hideMark/>
          </w:tcPr>
          <w:p w14:paraId="23BBBBE0" w14:textId="131AF1C4" w:rsidR="008B4851" w:rsidRPr="00B905B3" w:rsidRDefault="008B4851" w:rsidP="008B4851">
            <w:pPr>
              <w:jc w:val="center"/>
              <w:rPr>
                <w:rFonts w:ascii="Times New Roman" w:hAnsi="Times New Roman"/>
                <w:color w:val="000000"/>
              </w:rPr>
            </w:pPr>
            <w:r w:rsidRPr="00B905B3">
              <w:rPr>
                <w:rFonts w:ascii="Times New Roman" w:hAnsi="Times New Roman"/>
              </w:rPr>
              <w:t>Tần số vô tuyến điện</w:t>
            </w:r>
          </w:p>
        </w:tc>
      </w:tr>
      <w:tr w:rsidR="008B4851" w:rsidRPr="00B905B3" w14:paraId="6893A63D" w14:textId="77777777" w:rsidTr="008B4851">
        <w:trPr>
          <w:trHeight w:val="906"/>
        </w:trPr>
        <w:tc>
          <w:tcPr>
            <w:tcW w:w="853" w:type="dxa"/>
            <w:tcBorders>
              <w:top w:val="nil"/>
              <w:left w:val="single" w:sz="4" w:space="0" w:color="auto"/>
              <w:bottom w:val="single" w:sz="4" w:space="0" w:color="auto"/>
              <w:right w:val="single" w:sz="4" w:space="0" w:color="auto"/>
            </w:tcBorders>
            <w:shd w:val="clear" w:color="auto" w:fill="auto"/>
            <w:vAlign w:val="center"/>
          </w:tcPr>
          <w:p w14:paraId="080A0708" w14:textId="7AFFEFF5" w:rsidR="008B4851" w:rsidRPr="00B905B3" w:rsidRDefault="008B4851" w:rsidP="008B4851">
            <w:pPr>
              <w:jc w:val="center"/>
              <w:rPr>
                <w:rFonts w:ascii="Times New Roman" w:hAnsi="Times New Roman"/>
                <w:color w:val="000000"/>
              </w:rPr>
            </w:pPr>
            <w:r w:rsidRPr="00B905B3">
              <w:rPr>
                <w:rFonts w:ascii="Times New Roman" w:hAnsi="Times New Roman"/>
                <w:color w:val="000000"/>
              </w:rPr>
              <w:t>192</w:t>
            </w:r>
          </w:p>
        </w:tc>
        <w:tc>
          <w:tcPr>
            <w:tcW w:w="1275" w:type="dxa"/>
            <w:tcBorders>
              <w:top w:val="nil"/>
              <w:left w:val="nil"/>
              <w:bottom w:val="single" w:sz="4" w:space="0" w:color="auto"/>
              <w:right w:val="single" w:sz="4" w:space="0" w:color="auto"/>
            </w:tcBorders>
            <w:shd w:val="clear" w:color="auto" w:fill="auto"/>
            <w:vAlign w:val="center"/>
            <w:hideMark/>
          </w:tcPr>
          <w:p w14:paraId="03BC72BC" w14:textId="6C017E71" w:rsidR="008B4851" w:rsidRPr="00B905B3" w:rsidRDefault="008B4851" w:rsidP="008B4851">
            <w:pPr>
              <w:jc w:val="center"/>
              <w:rPr>
                <w:rFonts w:ascii="Times New Roman" w:hAnsi="Times New Roman"/>
                <w:color w:val="000000"/>
              </w:rPr>
            </w:pPr>
            <w:r w:rsidRPr="00B905B3">
              <w:rPr>
                <w:rFonts w:ascii="Times New Roman" w:hAnsi="Times New Roman"/>
              </w:rPr>
              <w:t>1.010260</w:t>
            </w:r>
          </w:p>
        </w:tc>
        <w:tc>
          <w:tcPr>
            <w:tcW w:w="5387" w:type="dxa"/>
            <w:tcBorders>
              <w:top w:val="nil"/>
              <w:left w:val="nil"/>
              <w:bottom w:val="single" w:sz="4" w:space="0" w:color="auto"/>
              <w:right w:val="single" w:sz="4" w:space="0" w:color="auto"/>
            </w:tcBorders>
            <w:shd w:val="clear" w:color="auto" w:fill="auto"/>
            <w:vAlign w:val="center"/>
            <w:hideMark/>
          </w:tcPr>
          <w:p w14:paraId="6F8A4BF1" w14:textId="4ABA28F3" w:rsidR="008B4851" w:rsidRPr="00B905B3" w:rsidRDefault="008B4851" w:rsidP="008B4851">
            <w:pPr>
              <w:jc w:val="both"/>
              <w:rPr>
                <w:rFonts w:ascii="Times New Roman" w:hAnsi="Times New Roman"/>
                <w:color w:val="000000"/>
              </w:rPr>
            </w:pPr>
            <w:r w:rsidRPr="00B905B3">
              <w:rPr>
                <w:rFonts w:ascii="Times New Roman" w:hAnsi="Times New Roman"/>
              </w:rPr>
              <w:t>Cấp Giấy phép sử dụng tần số và thiết bị vô tuyến điện đối với thiết bị phát thanh, truyền hình</w:t>
            </w:r>
          </w:p>
        </w:tc>
        <w:tc>
          <w:tcPr>
            <w:tcW w:w="2410" w:type="dxa"/>
            <w:tcBorders>
              <w:top w:val="nil"/>
              <w:left w:val="nil"/>
              <w:bottom w:val="single" w:sz="4" w:space="0" w:color="auto"/>
              <w:right w:val="single" w:sz="4" w:space="0" w:color="auto"/>
            </w:tcBorders>
            <w:shd w:val="clear" w:color="auto" w:fill="auto"/>
            <w:vAlign w:val="center"/>
            <w:hideMark/>
          </w:tcPr>
          <w:p w14:paraId="27905EDA" w14:textId="4172790B" w:rsidR="008B4851" w:rsidRPr="00B905B3" w:rsidRDefault="008B4851" w:rsidP="008B4851">
            <w:pPr>
              <w:jc w:val="center"/>
              <w:rPr>
                <w:rFonts w:ascii="Times New Roman" w:hAnsi="Times New Roman"/>
                <w:color w:val="000000"/>
              </w:rPr>
            </w:pPr>
            <w:r w:rsidRPr="00B905B3">
              <w:rPr>
                <w:rFonts w:ascii="Times New Roman" w:hAnsi="Times New Roman"/>
              </w:rPr>
              <w:t>Tần số vô tuyến điện</w:t>
            </w:r>
          </w:p>
        </w:tc>
      </w:tr>
      <w:tr w:rsidR="008B4851" w:rsidRPr="00B905B3" w14:paraId="0F392E54" w14:textId="77777777" w:rsidTr="008B4851">
        <w:trPr>
          <w:trHeight w:val="1060"/>
        </w:trPr>
        <w:tc>
          <w:tcPr>
            <w:tcW w:w="853" w:type="dxa"/>
            <w:tcBorders>
              <w:top w:val="nil"/>
              <w:left w:val="single" w:sz="4" w:space="0" w:color="auto"/>
              <w:bottom w:val="single" w:sz="4" w:space="0" w:color="auto"/>
              <w:right w:val="single" w:sz="4" w:space="0" w:color="auto"/>
            </w:tcBorders>
            <w:shd w:val="clear" w:color="auto" w:fill="auto"/>
            <w:vAlign w:val="center"/>
          </w:tcPr>
          <w:p w14:paraId="035D5239" w14:textId="47A57EC8" w:rsidR="008B4851" w:rsidRPr="00B905B3" w:rsidRDefault="008B4851" w:rsidP="008B4851">
            <w:pPr>
              <w:jc w:val="center"/>
              <w:rPr>
                <w:rFonts w:ascii="Times New Roman" w:hAnsi="Times New Roman"/>
                <w:color w:val="000000"/>
              </w:rPr>
            </w:pPr>
            <w:r w:rsidRPr="00B905B3">
              <w:rPr>
                <w:rFonts w:ascii="Times New Roman" w:hAnsi="Times New Roman"/>
                <w:color w:val="000000"/>
              </w:rPr>
              <w:t>193</w:t>
            </w:r>
          </w:p>
        </w:tc>
        <w:tc>
          <w:tcPr>
            <w:tcW w:w="1275" w:type="dxa"/>
            <w:tcBorders>
              <w:top w:val="nil"/>
              <w:left w:val="nil"/>
              <w:bottom w:val="single" w:sz="4" w:space="0" w:color="auto"/>
              <w:right w:val="single" w:sz="4" w:space="0" w:color="auto"/>
            </w:tcBorders>
            <w:shd w:val="clear" w:color="auto" w:fill="auto"/>
            <w:vAlign w:val="center"/>
            <w:hideMark/>
          </w:tcPr>
          <w:p w14:paraId="2E2802F0" w14:textId="422AF6CE" w:rsidR="008B4851" w:rsidRPr="00B905B3" w:rsidRDefault="008B4851" w:rsidP="008B4851">
            <w:pPr>
              <w:jc w:val="center"/>
              <w:rPr>
                <w:rFonts w:ascii="Times New Roman" w:hAnsi="Times New Roman"/>
                <w:color w:val="000000"/>
              </w:rPr>
            </w:pPr>
            <w:r w:rsidRPr="00B905B3">
              <w:rPr>
                <w:rFonts w:ascii="Times New Roman" w:hAnsi="Times New Roman"/>
              </w:rPr>
              <w:t>1.010261</w:t>
            </w:r>
          </w:p>
        </w:tc>
        <w:tc>
          <w:tcPr>
            <w:tcW w:w="5387" w:type="dxa"/>
            <w:tcBorders>
              <w:top w:val="nil"/>
              <w:left w:val="nil"/>
              <w:bottom w:val="single" w:sz="4" w:space="0" w:color="auto"/>
              <w:right w:val="single" w:sz="4" w:space="0" w:color="auto"/>
            </w:tcBorders>
            <w:shd w:val="clear" w:color="auto" w:fill="auto"/>
            <w:vAlign w:val="center"/>
            <w:hideMark/>
          </w:tcPr>
          <w:p w14:paraId="50058DCC" w14:textId="2B616BA7" w:rsidR="008B4851" w:rsidRPr="00B905B3" w:rsidRDefault="008B4851" w:rsidP="008B4851">
            <w:pPr>
              <w:jc w:val="both"/>
              <w:rPr>
                <w:rFonts w:ascii="Times New Roman" w:hAnsi="Times New Roman"/>
                <w:color w:val="000000"/>
              </w:rPr>
            </w:pPr>
            <w:r w:rsidRPr="00B905B3">
              <w:rPr>
                <w:rFonts w:ascii="Times New Roman" w:hAnsi="Times New Roman"/>
              </w:rPr>
              <w:t>Gia hạn Giấy phép sử dụng tần số và thiết bị vô tuyến điện đối với thiết bị phát thanh, truyền hình</w:t>
            </w:r>
          </w:p>
        </w:tc>
        <w:tc>
          <w:tcPr>
            <w:tcW w:w="2410" w:type="dxa"/>
            <w:tcBorders>
              <w:top w:val="nil"/>
              <w:left w:val="nil"/>
              <w:bottom w:val="single" w:sz="4" w:space="0" w:color="auto"/>
              <w:right w:val="single" w:sz="4" w:space="0" w:color="auto"/>
            </w:tcBorders>
            <w:shd w:val="clear" w:color="auto" w:fill="auto"/>
            <w:vAlign w:val="center"/>
            <w:hideMark/>
          </w:tcPr>
          <w:p w14:paraId="001DB86F" w14:textId="65122D41" w:rsidR="008B4851" w:rsidRPr="00B905B3" w:rsidRDefault="008B4851" w:rsidP="008B4851">
            <w:pPr>
              <w:jc w:val="center"/>
              <w:rPr>
                <w:rFonts w:ascii="Times New Roman" w:hAnsi="Times New Roman"/>
                <w:color w:val="000000"/>
              </w:rPr>
            </w:pPr>
            <w:r w:rsidRPr="00B905B3">
              <w:rPr>
                <w:rFonts w:ascii="Times New Roman" w:hAnsi="Times New Roman"/>
              </w:rPr>
              <w:t>Tần số vô tuyến điện</w:t>
            </w:r>
          </w:p>
        </w:tc>
      </w:tr>
      <w:tr w:rsidR="008B4851" w:rsidRPr="00B905B3" w14:paraId="100A697E" w14:textId="77777777" w:rsidTr="008B4851">
        <w:trPr>
          <w:trHeight w:val="848"/>
        </w:trPr>
        <w:tc>
          <w:tcPr>
            <w:tcW w:w="853" w:type="dxa"/>
            <w:tcBorders>
              <w:top w:val="nil"/>
              <w:left w:val="single" w:sz="4" w:space="0" w:color="auto"/>
              <w:bottom w:val="single" w:sz="4" w:space="0" w:color="auto"/>
              <w:right w:val="single" w:sz="4" w:space="0" w:color="auto"/>
            </w:tcBorders>
            <w:shd w:val="clear" w:color="auto" w:fill="auto"/>
            <w:vAlign w:val="center"/>
          </w:tcPr>
          <w:p w14:paraId="1FB3023E" w14:textId="32FD88C3" w:rsidR="008B4851" w:rsidRPr="00B905B3" w:rsidRDefault="008B4851" w:rsidP="008B4851">
            <w:pPr>
              <w:jc w:val="center"/>
              <w:rPr>
                <w:rFonts w:ascii="Times New Roman" w:hAnsi="Times New Roman"/>
                <w:color w:val="000000"/>
              </w:rPr>
            </w:pPr>
            <w:r w:rsidRPr="00B905B3">
              <w:rPr>
                <w:rFonts w:ascii="Times New Roman" w:hAnsi="Times New Roman"/>
                <w:color w:val="000000"/>
              </w:rPr>
              <w:lastRenderedPageBreak/>
              <w:t>194</w:t>
            </w:r>
          </w:p>
        </w:tc>
        <w:tc>
          <w:tcPr>
            <w:tcW w:w="1275" w:type="dxa"/>
            <w:tcBorders>
              <w:top w:val="nil"/>
              <w:left w:val="nil"/>
              <w:bottom w:val="single" w:sz="4" w:space="0" w:color="auto"/>
              <w:right w:val="single" w:sz="4" w:space="0" w:color="auto"/>
            </w:tcBorders>
            <w:shd w:val="clear" w:color="auto" w:fill="auto"/>
            <w:vAlign w:val="center"/>
            <w:hideMark/>
          </w:tcPr>
          <w:p w14:paraId="3169CF6F" w14:textId="28606B1D" w:rsidR="008B4851" w:rsidRPr="00B905B3" w:rsidRDefault="008B4851" w:rsidP="008B4851">
            <w:pPr>
              <w:jc w:val="center"/>
              <w:rPr>
                <w:rFonts w:ascii="Times New Roman" w:hAnsi="Times New Roman"/>
                <w:color w:val="000000"/>
              </w:rPr>
            </w:pPr>
            <w:r w:rsidRPr="00B905B3">
              <w:rPr>
                <w:rFonts w:ascii="Times New Roman" w:hAnsi="Times New Roman"/>
              </w:rPr>
              <w:t>1.010262</w:t>
            </w:r>
          </w:p>
        </w:tc>
        <w:tc>
          <w:tcPr>
            <w:tcW w:w="5387" w:type="dxa"/>
            <w:tcBorders>
              <w:top w:val="nil"/>
              <w:left w:val="nil"/>
              <w:bottom w:val="single" w:sz="4" w:space="0" w:color="auto"/>
              <w:right w:val="single" w:sz="4" w:space="0" w:color="auto"/>
            </w:tcBorders>
            <w:shd w:val="clear" w:color="auto" w:fill="auto"/>
            <w:vAlign w:val="center"/>
            <w:hideMark/>
          </w:tcPr>
          <w:p w14:paraId="4347A93E" w14:textId="326E6498" w:rsidR="008B4851" w:rsidRPr="00B905B3" w:rsidRDefault="008B4851" w:rsidP="008B4851">
            <w:pPr>
              <w:jc w:val="both"/>
              <w:rPr>
                <w:rFonts w:ascii="Times New Roman" w:hAnsi="Times New Roman"/>
                <w:color w:val="000000"/>
              </w:rPr>
            </w:pPr>
            <w:r w:rsidRPr="00B905B3">
              <w:rPr>
                <w:rFonts w:ascii="Times New Roman" w:hAnsi="Times New Roman"/>
              </w:rPr>
              <w:t>Sửa đổi, bổ sung nội dung Giấy phép sử dụng tần số và thiết bị vô tuyến điện đối với thiết bị phát thanh, truyền hình</w:t>
            </w:r>
          </w:p>
        </w:tc>
        <w:tc>
          <w:tcPr>
            <w:tcW w:w="2410" w:type="dxa"/>
            <w:tcBorders>
              <w:top w:val="nil"/>
              <w:left w:val="nil"/>
              <w:bottom w:val="single" w:sz="4" w:space="0" w:color="auto"/>
              <w:right w:val="single" w:sz="4" w:space="0" w:color="auto"/>
            </w:tcBorders>
            <w:shd w:val="clear" w:color="auto" w:fill="auto"/>
            <w:vAlign w:val="center"/>
            <w:hideMark/>
          </w:tcPr>
          <w:p w14:paraId="2F349A26" w14:textId="75F9AB86" w:rsidR="008B4851" w:rsidRPr="00B905B3" w:rsidRDefault="008B4851" w:rsidP="008B4851">
            <w:pPr>
              <w:jc w:val="center"/>
              <w:rPr>
                <w:rFonts w:ascii="Times New Roman" w:hAnsi="Times New Roman"/>
                <w:color w:val="000000"/>
              </w:rPr>
            </w:pPr>
            <w:r w:rsidRPr="00B905B3">
              <w:rPr>
                <w:rFonts w:ascii="Times New Roman" w:hAnsi="Times New Roman"/>
              </w:rPr>
              <w:t>Tần số vô tuyến điện</w:t>
            </w:r>
          </w:p>
        </w:tc>
      </w:tr>
      <w:tr w:rsidR="008B4851" w:rsidRPr="00B905B3" w14:paraId="230924EE" w14:textId="77777777" w:rsidTr="008B4851">
        <w:trPr>
          <w:trHeight w:val="721"/>
        </w:trPr>
        <w:tc>
          <w:tcPr>
            <w:tcW w:w="853" w:type="dxa"/>
            <w:tcBorders>
              <w:top w:val="nil"/>
              <w:left w:val="single" w:sz="4" w:space="0" w:color="auto"/>
              <w:bottom w:val="single" w:sz="4" w:space="0" w:color="auto"/>
              <w:right w:val="single" w:sz="4" w:space="0" w:color="auto"/>
            </w:tcBorders>
            <w:shd w:val="clear" w:color="auto" w:fill="auto"/>
            <w:vAlign w:val="center"/>
          </w:tcPr>
          <w:p w14:paraId="7A7DB766" w14:textId="43746CF8" w:rsidR="008B4851" w:rsidRPr="00B905B3" w:rsidRDefault="008B4851" w:rsidP="008B4851">
            <w:pPr>
              <w:jc w:val="center"/>
              <w:rPr>
                <w:rFonts w:ascii="Times New Roman" w:hAnsi="Times New Roman"/>
                <w:color w:val="000000"/>
              </w:rPr>
            </w:pPr>
            <w:r w:rsidRPr="00B905B3">
              <w:rPr>
                <w:rFonts w:ascii="Times New Roman" w:hAnsi="Times New Roman"/>
                <w:color w:val="000000"/>
              </w:rPr>
              <w:t>195</w:t>
            </w:r>
          </w:p>
        </w:tc>
        <w:tc>
          <w:tcPr>
            <w:tcW w:w="1275" w:type="dxa"/>
            <w:tcBorders>
              <w:top w:val="nil"/>
              <w:left w:val="nil"/>
              <w:bottom w:val="single" w:sz="4" w:space="0" w:color="auto"/>
              <w:right w:val="single" w:sz="4" w:space="0" w:color="auto"/>
            </w:tcBorders>
            <w:shd w:val="clear" w:color="auto" w:fill="auto"/>
            <w:vAlign w:val="center"/>
            <w:hideMark/>
          </w:tcPr>
          <w:p w14:paraId="43F1BFD6" w14:textId="659FB73B" w:rsidR="008B4851" w:rsidRPr="00B905B3" w:rsidRDefault="008B4851" w:rsidP="008B4851">
            <w:pPr>
              <w:jc w:val="center"/>
              <w:rPr>
                <w:rFonts w:ascii="Times New Roman" w:hAnsi="Times New Roman"/>
                <w:color w:val="000000"/>
              </w:rPr>
            </w:pPr>
            <w:r w:rsidRPr="00B905B3">
              <w:rPr>
                <w:rFonts w:ascii="Times New Roman" w:hAnsi="Times New Roman"/>
              </w:rPr>
              <w:t>1.010269</w:t>
            </w:r>
          </w:p>
        </w:tc>
        <w:tc>
          <w:tcPr>
            <w:tcW w:w="5387" w:type="dxa"/>
            <w:tcBorders>
              <w:top w:val="nil"/>
              <w:left w:val="nil"/>
              <w:bottom w:val="single" w:sz="4" w:space="0" w:color="auto"/>
              <w:right w:val="single" w:sz="4" w:space="0" w:color="auto"/>
            </w:tcBorders>
            <w:shd w:val="clear" w:color="auto" w:fill="auto"/>
            <w:vAlign w:val="center"/>
            <w:hideMark/>
          </w:tcPr>
          <w:p w14:paraId="2C595148" w14:textId="6D382C1E" w:rsidR="008B4851" w:rsidRPr="00B905B3" w:rsidRDefault="008B4851" w:rsidP="008B4851">
            <w:pPr>
              <w:jc w:val="both"/>
              <w:rPr>
                <w:rFonts w:ascii="Times New Roman" w:hAnsi="Times New Roman"/>
                <w:color w:val="000000"/>
              </w:rPr>
            </w:pPr>
            <w:r w:rsidRPr="00B905B3">
              <w:rPr>
                <w:rFonts w:ascii="Times New Roman" w:hAnsi="Times New Roman"/>
              </w:rPr>
              <w:t>Cấp Giấy phép sử dụng tần số và thiết bị vô tuyến điện đối với tuyến truyền dẫn vi ba</w:t>
            </w:r>
          </w:p>
        </w:tc>
        <w:tc>
          <w:tcPr>
            <w:tcW w:w="2410" w:type="dxa"/>
            <w:tcBorders>
              <w:top w:val="nil"/>
              <w:left w:val="nil"/>
              <w:bottom w:val="single" w:sz="4" w:space="0" w:color="auto"/>
              <w:right w:val="single" w:sz="4" w:space="0" w:color="auto"/>
            </w:tcBorders>
            <w:shd w:val="clear" w:color="auto" w:fill="auto"/>
            <w:vAlign w:val="center"/>
            <w:hideMark/>
          </w:tcPr>
          <w:p w14:paraId="798FF724" w14:textId="14FC5BB8" w:rsidR="008B4851" w:rsidRPr="00B905B3" w:rsidRDefault="008B4851" w:rsidP="008B4851">
            <w:pPr>
              <w:jc w:val="center"/>
              <w:rPr>
                <w:rFonts w:ascii="Times New Roman" w:hAnsi="Times New Roman"/>
                <w:color w:val="000000"/>
              </w:rPr>
            </w:pPr>
            <w:r w:rsidRPr="00B905B3">
              <w:rPr>
                <w:rFonts w:ascii="Times New Roman" w:hAnsi="Times New Roman"/>
              </w:rPr>
              <w:t>Tần số vô tuyến điện</w:t>
            </w:r>
          </w:p>
        </w:tc>
      </w:tr>
      <w:tr w:rsidR="008B4851" w:rsidRPr="00B905B3" w14:paraId="48D8C33B" w14:textId="77777777" w:rsidTr="008B4851">
        <w:trPr>
          <w:trHeight w:val="620"/>
        </w:trPr>
        <w:tc>
          <w:tcPr>
            <w:tcW w:w="853" w:type="dxa"/>
            <w:tcBorders>
              <w:top w:val="nil"/>
              <w:left w:val="single" w:sz="4" w:space="0" w:color="auto"/>
              <w:bottom w:val="single" w:sz="4" w:space="0" w:color="auto"/>
              <w:right w:val="single" w:sz="4" w:space="0" w:color="auto"/>
            </w:tcBorders>
            <w:shd w:val="clear" w:color="auto" w:fill="auto"/>
            <w:vAlign w:val="center"/>
          </w:tcPr>
          <w:p w14:paraId="30DA73E3" w14:textId="64852E8C" w:rsidR="008B4851" w:rsidRPr="00B905B3" w:rsidRDefault="008B4851" w:rsidP="008B4851">
            <w:pPr>
              <w:jc w:val="center"/>
              <w:rPr>
                <w:rFonts w:ascii="Times New Roman" w:hAnsi="Times New Roman"/>
                <w:color w:val="000000"/>
              </w:rPr>
            </w:pPr>
            <w:r w:rsidRPr="00B905B3">
              <w:rPr>
                <w:rFonts w:ascii="Times New Roman" w:hAnsi="Times New Roman"/>
                <w:color w:val="000000"/>
              </w:rPr>
              <w:t>196</w:t>
            </w:r>
          </w:p>
        </w:tc>
        <w:tc>
          <w:tcPr>
            <w:tcW w:w="1275" w:type="dxa"/>
            <w:tcBorders>
              <w:top w:val="nil"/>
              <w:left w:val="nil"/>
              <w:bottom w:val="single" w:sz="4" w:space="0" w:color="auto"/>
              <w:right w:val="single" w:sz="4" w:space="0" w:color="auto"/>
            </w:tcBorders>
            <w:shd w:val="clear" w:color="auto" w:fill="auto"/>
            <w:vAlign w:val="center"/>
            <w:hideMark/>
          </w:tcPr>
          <w:p w14:paraId="479C927F" w14:textId="2106A140" w:rsidR="008B4851" w:rsidRPr="00B905B3" w:rsidRDefault="008B4851" w:rsidP="008B4851">
            <w:pPr>
              <w:jc w:val="center"/>
              <w:rPr>
                <w:rFonts w:ascii="Times New Roman" w:hAnsi="Times New Roman"/>
                <w:color w:val="000000"/>
              </w:rPr>
            </w:pPr>
            <w:r w:rsidRPr="00B905B3">
              <w:rPr>
                <w:rFonts w:ascii="Times New Roman" w:hAnsi="Times New Roman"/>
              </w:rPr>
              <w:t>1.010270</w:t>
            </w:r>
          </w:p>
        </w:tc>
        <w:tc>
          <w:tcPr>
            <w:tcW w:w="5387" w:type="dxa"/>
            <w:tcBorders>
              <w:top w:val="nil"/>
              <w:left w:val="nil"/>
              <w:bottom w:val="single" w:sz="4" w:space="0" w:color="auto"/>
              <w:right w:val="single" w:sz="4" w:space="0" w:color="auto"/>
            </w:tcBorders>
            <w:shd w:val="clear" w:color="auto" w:fill="auto"/>
            <w:vAlign w:val="center"/>
            <w:hideMark/>
          </w:tcPr>
          <w:p w14:paraId="5CACF378" w14:textId="33185EB3" w:rsidR="008B4851" w:rsidRPr="00B905B3" w:rsidRDefault="008B4851" w:rsidP="008B4851">
            <w:pPr>
              <w:jc w:val="both"/>
              <w:rPr>
                <w:rFonts w:ascii="Times New Roman" w:hAnsi="Times New Roman"/>
                <w:color w:val="000000"/>
              </w:rPr>
            </w:pPr>
            <w:r w:rsidRPr="00B905B3">
              <w:rPr>
                <w:rFonts w:ascii="Times New Roman" w:hAnsi="Times New Roman"/>
              </w:rPr>
              <w:t>Gia hạn Giấy phép sử dụng tần số và thiết bị vô tuyến điện đối với tuyến truyền dẫn vi ba</w:t>
            </w:r>
          </w:p>
        </w:tc>
        <w:tc>
          <w:tcPr>
            <w:tcW w:w="2410" w:type="dxa"/>
            <w:tcBorders>
              <w:top w:val="nil"/>
              <w:left w:val="nil"/>
              <w:bottom w:val="single" w:sz="4" w:space="0" w:color="auto"/>
              <w:right w:val="single" w:sz="4" w:space="0" w:color="auto"/>
            </w:tcBorders>
            <w:shd w:val="clear" w:color="auto" w:fill="auto"/>
            <w:vAlign w:val="center"/>
            <w:hideMark/>
          </w:tcPr>
          <w:p w14:paraId="72051A8F" w14:textId="19D27E62" w:rsidR="008B4851" w:rsidRPr="00B905B3" w:rsidRDefault="008B4851" w:rsidP="008B4851">
            <w:pPr>
              <w:jc w:val="center"/>
              <w:rPr>
                <w:rFonts w:ascii="Times New Roman" w:hAnsi="Times New Roman"/>
                <w:color w:val="000000"/>
              </w:rPr>
            </w:pPr>
            <w:r w:rsidRPr="00B905B3">
              <w:rPr>
                <w:rFonts w:ascii="Times New Roman" w:hAnsi="Times New Roman"/>
              </w:rPr>
              <w:t>Tần số vô tuyến điện</w:t>
            </w:r>
          </w:p>
        </w:tc>
      </w:tr>
      <w:tr w:rsidR="008B4851" w:rsidRPr="00B905B3" w14:paraId="30B21298" w14:textId="77777777" w:rsidTr="008B4851">
        <w:trPr>
          <w:trHeight w:val="620"/>
        </w:trPr>
        <w:tc>
          <w:tcPr>
            <w:tcW w:w="853" w:type="dxa"/>
            <w:tcBorders>
              <w:top w:val="nil"/>
              <w:left w:val="single" w:sz="4" w:space="0" w:color="auto"/>
              <w:bottom w:val="single" w:sz="4" w:space="0" w:color="auto"/>
              <w:right w:val="single" w:sz="4" w:space="0" w:color="auto"/>
            </w:tcBorders>
            <w:shd w:val="clear" w:color="auto" w:fill="auto"/>
            <w:vAlign w:val="center"/>
          </w:tcPr>
          <w:p w14:paraId="3EC67BD6" w14:textId="6457A37F" w:rsidR="008B4851" w:rsidRPr="00B905B3" w:rsidRDefault="008B4851" w:rsidP="008B4851">
            <w:pPr>
              <w:jc w:val="center"/>
              <w:rPr>
                <w:rFonts w:ascii="Times New Roman" w:hAnsi="Times New Roman"/>
                <w:color w:val="000000"/>
              </w:rPr>
            </w:pPr>
            <w:r w:rsidRPr="00B905B3">
              <w:rPr>
                <w:rFonts w:ascii="Times New Roman" w:hAnsi="Times New Roman"/>
                <w:color w:val="000000"/>
              </w:rPr>
              <w:t>197</w:t>
            </w:r>
          </w:p>
        </w:tc>
        <w:tc>
          <w:tcPr>
            <w:tcW w:w="1275" w:type="dxa"/>
            <w:tcBorders>
              <w:top w:val="nil"/>
              <w:left w:val="nil"/>
              <w:bottom w:val="single" w:sz="4" w:space="0" w:color="auto"/>
              <w:right w:val="single" w:sz="4" w:space="0" w:color="auto"/>
            </w:tcBorders>
            <w:shd w:val="clear" w:color="auto" w:fill="auto"/>
            <w:vAlign w:val="center"/>
            <w:hideMark/>
          </w:tcPr>
          <w:p w14:paraId="5F898C91" w14:textId="362A7CFA" w:rsidR="008B4851" w:rsidRPr="00B905B3" w:rsidRDefault="008B4851" w:rsidP="008B4851">
            <w:pPr>
              <w:jc w:val="center"/>
              <w:rPr>
                <w:rFonts w:ascii="Times New Roman" w:hAnsi="Times New Roman"/>
                <w:color w:val="000000"/>
              </w:rPr>
            </w:pPr>
            <w:r w:rsidRPr="00B905B3">
              <w:rPr>
                <w:rFonts w:ascii="Times New Roman" w:hAnsi="Times New Roman"/>
              </w:rPr>
              <w:t>1.010271</w:t>
            </w:r>
          </w:p>
        </w:tc>
        <w:tc>
          <w:tcPr>
            <w:tcW w:w="5387" w:type="dxa"/>
            <w:tcBorders>
              <w:top w:val="nil"/>
              <w:left w:val="nil"/>
              <w:bottom w:val="single" w:sz="4" w:space="0" w:color="auto"/>
              <w:right w:val="single" w:sz="4" w:space="0" w:color="auto"/>
            </w:tcBorders>
            <w:shd w:val="clear" w:color="auto" w:fill="auto"/>
            <w:vAlign w:val="center"/>
            <w:hideMark/>
          </w:tcPr>
          <w:p w14:paraId="3AE28FFC" w14:textId="5EAD2020" w:rsidR="008B4851" w:rsidRPr="00B905B3" w:rsidRDefault="008B4851" w:rsidP="008B4851">
            <w:pPr>
              <w:jc w:val="both"/>
              <w:rPr>
                <w:rFonts w:ascii="Times New Roman" w:hAnsi="Times New Roman"/>
                <w:color w:val="000000"/>
              </w:rPr>
            </w:pPr>
            <w:r w:rsidRPr="00B905B3">
              <w:rPr>
                <w:rFonts w:ascii="Times New Roman" w:hAnsi="Times New Roman"/>
              </w:rPr>
              <w:t>Sửa đổi, bổ sung nội dung Giấy phép sử dụng tần số và thiết bị vô tuyến điện đối với tuyến truyền dẫn vi ba</w:t>
            </w:r>
          </w:p>
        </w:tc>
        <w:tc>
          <w:tcPr>
            <w:tcW w:w="2410" w:type="dxa"/>
            <w:tcBorders>
              <w:top w:val="nil"/>
              <w:left w:val="nil"/>
              <w:bottom w:val="single" w:sz="4" w:space="0" w:color="auto"/>
              <w:right w:val="single" w:sz="4" w:space="0" w:color="auto"/>
            </w:tcBorders>
            <w:shd w:val="clear" w:color="auto" w:fill="auto"/>
            <w:vAlign w:val="center"/>
            <w:hideMark/>
          </w:tcPr>
          <w:p w14:paraId="20BA934F" w14:textId="15181D77" w:rsidR="008B4851" w:rsidRPr="00B905B3" w:rsidRDefault="008B4851" w:rsidP="008B4851">
            <w:pPr>
              <w:jc w:val="center"/>
              <w:rPr>
                <w:rFonts w:ascii="Times New Roman" w:hAnsi="Times New Roman"/>
                <w:color w:val="000000"/>
              </w:rPr>
            </w:pPr>
            <w:r w:rsidRPr="00B905B3">
              <w:rPr>
                <w:rFonts w:ascii="Times New Roman" w:hAnsi="Times New Roman"/>
              </w:rPr>
              <w:t>Tần số vô tuyến điện</w:t>
            </w:r>
          </w:p>
        </w:tc>
      </w:tr>
      <w:tr w:rsidR="008B4851" w:rsidRPr="00B905B3" w14:paraId="1AF3D804" w14:textId="77777777" w:rsidTr="008B4851">
        <w:trPr>
          <w:trHeight w:val="896"/>
        </w:trPr>
        <w:tc>
          <w:tcPr>
            <w:tcW w:w="853" w:type="dxa"/>
            <w:tcBorders>
              <w:top w:val="nil"/>
              <w:left w:val="single" w:sz="4" w:space="0" w:color="auto"/>
              <w:bottom w:val="single" w:sz="4" w:space="0" w:color="auto"/>
              <w:right w:val="single" w:sz="4" w:space="0" w:color="auto"/>
            </w:tcBorders>
            <w:shd w:val="clear" w:color="auto" w:fill="auto"/>
            <w:vAlign w:val="center"/>
          </w:tcPr>
          <w:p w14:paraId="3A802357" w14:textId="11283BE5" w:rsidR="008B4851" w:rsidRPr="00B905B3" w:rsidRDefault="008B4851" w:rsidP="008B4851">
            <w:pPr>
              <w:jc w:val="center"/>
              <w:rPr>
                <w:rFonts w:ascii="Times New Roman" w:hAnsi="Times New Roman"/>
                <w:color w:val="000000"/>
              </w:rPr>
            </w:pPr>
            <w:r w:rsidRPr="00B905B3">
              <w:rPr>
                <w:rFonts w:ascii="Times New Roman" w:hAnsi="Times New Roman"/>
                <w:color w:val="000000"/>
              </w:rPr>
              <w:t>198</w:t>
            </w:r>
          </w:p>
        </w:tc>
        <w:tc>
          <w:tcPr>
            <w:tcW w:w="1275" w:type="dxa"/>
            <w:tcBorders>
              <w:top w:val="nil"/>
              <w:left w:val="nil"/>
              <w:bottom w:val="single" w:sz="4" w:space="0" w:color="auto"/>
              <w:right w:val="single" w:sz="4" w:space="0" w:color="auto"/>
            </w:tcBorders>
            <w:shd w:val="clear" w:color="auto" w:fill="auto"/>
            <w:vAlign w:val="center"/>
            <w:hideMark/>
          </w:tcPr>
          <w:p w14:paraId="60D89D71" w14:textId="01451636" w:rsidR="008B4851" w:rsidRPr="00B905B3" w:rsidRDefault="008B4851" w:rsidP="008B4851">
            <w:pPr>
              <w:jc w:val="center"/>
              <w:rPr>
                <w:rFonts w:ascii="Times New Roman" w:hAnsi="Times New Roman"/>
                <w:color w:val="000000"/>
              </w:rPr>
            </w:pPr>
            <w:r w:rsidRPr="00B905B3">
              <w:rPr>
                <w:rFonts w:ascii="Times New Roman" w:hAnsi="Times New Roman"/>
              </w:rPr>
              <w:t>1.010277</w:t>
            </w:r>
          </w:p>
        </w:tc>
        <w:tc>
          <w:tcPr>
            <w:tcW w:w="5387" w:type="dxa"/>
            <w:tcBorders>
              <w:top w:val="nil"/>
              <w:left w:val="nil"/>
              <w:bottom w:val="single" w:sz="4" w:space="0" w:color="auto"/>
              <w:right w:val="single" w:sz="4" w:space="0" w:color="auto"/>
            </w:tcBorders>
            <w:shd w:val="clear" w:color="auto" w:fill="auto"/>
            <w:vAlign w:val="center"/>
            <w:hideMark/>
          </w:tcPr>
          <w:p w14:paraId="711CD3E9" w14:textId="6FD26B32" w:rsidR="008B4851" w:rsidRPr="00B905B3" w:rsidRDefault="008B4851" w:rsidP="008B4851">
            <w:pPr>
              <w:jc w:val="both"/>
              <w:rPr>
                <w:rFonts w:ascii="Times New Roman" w:hAnsi="Times New Roman"/>
                <w:color w:val="000000"/>
              </w:rPr>
            </w:pPr>
            <w:r w:rsidRPr="00B905B3">
              <w:rPr>
                <w:rFonts w:ascii="Times New Roman" w:hAnsi="Times New Roman"/>
              </w:rPr>
              <w:t>Cấp Giấy phép sử dụng tần số và thiết bị vô tuyến điện đối với mạng viễn thông dùng riêng sử dụng tần số thuộc nghiệp vụ di động mặt đất</w:t>
            </w:r>
          </w:p>
        </w:tc>
        <w:tc>
          <w:tcPr>
            <w:tcW w:w="2410" w:type="dxa"/>
            <w:tcBorders>
              <w:top w:val="nil"/>
              <w:left w:val="nil"/>
              <w:bottom w:val="single" w:sz="4" w:space="0" w:color="auto"/>
              <w:right w:val="single" w:sz="4" w:space="0" w:color="auto"/>
            </w:tcBorders>
            <w:shd w:val="clear" w:color="auto" w:fill="auto"/>
            <w:vAlign w:val="center"/>
            <w:hideMark/>
          </w:tcPr>
          <w:p w14:paraId="79FA8601" w14:textId="72E959C2" w:rsidR="008B4851" w:rsidRPr="00B905B3" w:rsidRDefault="008B4851" w:rsidP="008B4851">
            <w:pPr>
              <w:jc w:val="center"/>
              <w:rPr>
                <w:rFonts w:ascii="Times New Roman" w:hAnsi="Times New Roman"/>
                <w:color w:val="000000"/>
              </w:rPr>
            </w:pPr>
            <w:r w:rsidRPr="00B905B3">
              <w:rPr>
                <w:rFonts w:ascii="Times New Roman" w:hAnsi="Times New Roman"/>
              </w:rPr>
              <w:t>Tần số vô tuyến điện</w:t>
            </w:r>
          </w:p>
        </w:tc>
      </w:tr>
      <w:tr w:rsidR="008B4851" w:rsidRPr="00B905B3" w14:paraId="35C1184F" w14:textId="77777777" w:rsidTr="008B4851">
        <w:trPr>
          <w:trHeight w:val="1336"/>
        </w:trPr>
        <w:tc>
          <w:tcPr>
            <w:tcW w:w="853" w:type="dxa"/>
            <w:tcBorders>
              <w:top w:val="nil"/>
              <w:left w:val="single" w:sz="4" w:space="0" w:color="auto"/>
              <w:bottom w:val="single" w:sz="4" w:space="0" w:color="auto"/>
              <w:right w:val="single" w:sz="4" w:space="0" w:color="auto"/>
            </w:tcBorders>
            <w:shd w:val="clear" w:color="auto" w:fill="auto"/>
            <w:vAlign w:val="center"/>
          </w:tcPr>
          <w:p w14:paraId="17B2CA7A" w14:textId="4F8E843A" w:rsidR="008B4851" w:rsidRPr="00B905B3" w:rsidRDefault="008B4851" w:rsidP="008B4851">
            <w:pPr>
              <w:jc w:val="center"/>
              <w:rPr>
                <w:rFonts w:ascii="Times New Roman" w:hAnsi="Times New Roman"/>
                <w:color w:val="000000"/>
              </w:rPr>
            </w:pPr>
            <w:r w:rsidRPr="00B905B3">
              <w:rPr>
                <w:rFonts w:ascii="Times New Roman" w:hAnsi="Times New Roman"/>
                <w:color w:val="000000"/>
              </w:rPr>
              <w:t>199</w:t>
            </w:r>
          </w:p>
        </w:tc>
        <w:tc>
          <w:tcPr>
            <w:tcW w:w="1275" w:type="dxa"/>
            <w:tcBorders>
              <w:top w:val="nil"/>
              <w:left w:val="nil"/>
              <w:bottom w:val="single" w:sz="4" w:space="0" w:color="auto"/>
              <w:right w:val="single" w:sz="4" w:space="0" w:color="auto"/>
            </w:tcBorders>
            <w:shd w:val="clear" w:color="auto" w:fill="auto"/>
            <w:vAlign w:val="center"/>
            <w:hideMark/>
          </w:tcPr>
          <w:p w14:paraId="410E6690" w14:textId="1FB3C833" w:rsidR="008B4851" w:rsidRPr="00B905B3" w:rsidRDefault="008B4851" w:rsidP="008B4851">
            <w:pPr>
              <w:jc w:val="center"/>
              <w:rPr>
                <w:rFonts w:ascii="Times New Roman" w:hAnsi="Times New Roman"/>
                <w:color w:val="000000"/>
              </w:rPr>
            </w:pPr>
            <w:r w:rsidRPr="00B905B3">
              <w:rPr>
                <w:rFonts w:ascii="Times New Roman" w:hAnsi="Times New Roman"/>
              </w:rPr>
              <w:t>1.010278</w:t>
            </w:r>
          </w:p>
        </w:tc>
        <w:tc>
          <w:tcPr>
            <w:tcW w:w="5387" w:type="dxa"/>
            <w:tcBorders>
              <w:top w:val="nil"/>
              <w:left w:val="nil"/>
              <w:bottom w:val="single" w:sz="4" w:space="0" w:color="auto"/>
              <w:right w:val="single" w:sz="4" w:space="0" w:color="auto"/>
            </w:tcBorders>
            <w:shd w:val="clear" w:color="auto" w:fill="auto"/>
            <w:vAlign w:val="center"/>
            <w:hideMark/>
          </w:tcPr>
          <w:p w14:paraId="60817DA6" w14:textId="517E47ED" w:rsidR="008B4851" w:rsidRPr="00B905B3" w:rsidRDefault="008B4851" w:rsidP="008B4851">
            <w:pPr>
              <w:jc w:val="both"/>
              <w:rPr>
                <w:rFonts w:ascii="Times New Roman" w:hAnsi="Times New Roman"/>
                <w:color w:val="000000"/>
              </w:rPr>
            </w:pPr>
            <w:r w:rsidRPr="00B905B3">
              <w:rPr>
                <w:rFonts w:ascii="Times New Roman" w:hAnsi="Times New Roman"/>
              </w:rPr>
              <w:t>Gia hạn Giấy phép sử dụng tần số và thiết bị vô tuyến điện đối với mạng viễn thông dùng riêng sử dụng tần số thuộc nghiệp vụ di động mặt đất</w:t>
            </w:r>
          </w:p>
        </w:tc>
        <w:tc>
          <w:tcPr>
            <w:tcW w:w="2410" w:type="dxa"/>
            <w:tcBorders>
              <w:top w:val="nil"/>
              <w:left w:val="nil"/>
              <w:bottom w:val="single" w:sz="4" w:space="0" w:color="auto"/>
              <w:right w:val="single" w:sz="4" w:space="0" w:color="auto"/>
            </w:tcBorders>
            <w:shd w:val="clear" w:color="auto" w:fill="auto"/>
            <w:vAlign w:val="center"/>
            <w:hideMark/>
          </w:tcPr>
          <w:p w14:paraId="62BE3340" w14:textId="59498F0C" w:rsidR="008B4851" w:rsidRPr="00B905B3" w:rsidRDefault="008B4851" w:rsidP="008B4851">
            <w:pPr>
              <w:jc w:val="center"/>
              <w:rPr>
                <w:rFonts w:ascii="Times New Roman" w:hAnsi="Times New Roman"/>
                <w:color w:val="000000"/>
              </w:rPr>
            </w:pPr>
            <w:r w:rsidRPr="00B905B3">
              <w:rPr>
                <w:rFonts w:ascii="Times New Roman" w:hAnsi="Times New Roman"/>
              </w:rPr>
              <w:t>Tần số vô tuyến điện</w:t>
            </w:r>
          </w:p>
        </w:tc>
      </w:tr>
      <w:tr w:rsidR="008B4851" w:rsidRPr="00B905B3" w14:paraId="6998E811" w14:textId="77777777" w:rsidTr="008B4851">
        <w:trPr>
          <w:trHeight w:val="1411"/>
        </w:trPr>
        <w:tc>
          <w:tcPr>
            <w:tcW w:w="853" w:type="dxa"/>
            <w:tcBorders>
              <w:top w:val="nil"/>
              <w:left w:val="single" w:sz="4" w:space="0" w:color="auto"/>
              <w:bottom w:val="single" w:sz="4" w:space="0" w:color="auto"/>
              <w:right w:val="single" w:sz="4" w:space="0" w:color="auto"/>
            </w:tcBorders>
            <w:shd w:val="clear" w:color="auto" w:fill="auto"/>
            <w:vAlign w:val="center"/>
          </w:tcPr>
          <w:p w14:paraId="4BCE646B" w14:textId="29737C37" w:rsidR="008B4851" w:rsidRPr="00B905B3" w:rsidRDefault="008B4851" w:rsidP="008B4851">
            <w:pPr>
              <w:jc w:val="center"/>
              <w:rPr>
                <w:rFonts w:ascii="Times New Roman" w:hAnsi="Times New Roman"/>
                <w:color w:val="000000"/>
              </w:rPr>
            </w:pPr>
            <w:r w:rsidRPr="00B905B3">
              <w:rPr>
                <w:rFonts w:ascii="Times New Roman" w:hAnsi="Times New Roman"/>
                <w:color w:val="000000"/>
              </w:rPr>
              <w:t>200</w:t>
            </w:r>
          </w:p>
        </w:tc>
        <w:tc>
          <w:tcPr>
            <w:tcW w:w="1275" w:type="dxa"/>
            <w:tcBorders>
              <w:top w:val="nil"/>
              <w:left w:val="nil"/>
              <w:bottom w:val="single" w:sz="4" w:space="0" w:color="auto"/>
              <w:right w:val="single" w:sz="4" w:space="0" w:color="auto"/>
            </w:tcBorders>
            <w:shd w:val="clear" w:color="auto" w:fill="auto"/>
            <w:vAlign w:val="center"/>
            <w:hideMark/>
          </w:tcPr>
          <w:p w14:paraId="47EF2EEB" w14:textId="3927EB21" w:rsidR="008B4851" w:rsidRPr="00B905B3" w:rsidRDefault="008B4851" w:rsidP="008B4851">
            <w:pPr>
              <w:jc w:val="center"/>
              <w:rPr>
                <w:rFonts w:ascii="Times New Roman" w:hAnsi="Times New Roman"/>
                <w:color w:val="000000"/>
              </w:rPr>
            </w:pPr>
            <w:r w:rsidRPr="00B905B3">
              <w:rPr>
                <w:rFonts w:ascii="Times New Roman" w:hAnsi="Times New Roman"/>
              </w:rPr>
              <w:t>1.010279</w:t>
            </w:r>
          </w:p>
        </w:tc>
        <w:tc>
          <w:tcPr>
            <w:tcW w:w="5387" w:type="dxa"/>
            <w:tcBorders>
              <w:top w:val="nil"/>
              <w:left w:val="nil"/>
              <w:bottom w:val="single" w:sz="4" w:space="0" w:color="auto"/>
              <w:right w:val="single" w:sz="4" w:space="0" w:color="auto"/>
            </w:tcBorders>
            <w:shd w:val="clear" w:color="auto" w:fill="auto"/>
            <w:vAlign w:val="center"/>
            <w:hideMark/>
          </w:tcPr>
          <w:p w14:paraId="3DE7C33D" w14:textId="3EE183A0" w:rsidR="008B4851" w:rsidRPr="00B905B3" w:rsidRDefault="008B4851" w:rsidP="008B4851">
            <w:pPr>
              <w:jc w:val="both"/>
              <w:rPr>
                <w:rFonts w:ascii="Times New Roman" w:hAnsi="Times New Roman"/>
                <w:color w:val="000000"/>
              </w:rPr>
            </w:pPr>
            <w:r w:rsidRPr="00B905B3">
              <w:rPr>
                <w:rFonts w:ascii="Times New Roman" w:hAnsi="Times New Roman"/>
              </w:rPr>
              <w:t>Sửa đổi, bổ sung nội dung Giấy phép sử dụng tần số và thiết bị vô tuyến điện đối với mạng viễn thông dùng riêng sử dụng tần số thuộc nghiệp vụ di động mặt đất</w:t>
            </w:r>
          </w:p>
        </w:tc>
        <w:tc>
          <w:tcPr>
            <w:tcW w:w="2410" w:type="dxa"/>
            <w:tcBorders>
              <w:top w:val="nil"/>
              <w:left w:val="nil"/>
              <w:bottom w:val="single" w:sz="4" w:space="0" w:color="auto"/>
              <w:right w:val="single" w:sz="4" w:space="0" w:color="auto"/>
            </w:tcBorders>
            <w:shd w:val="clear" w:color="auto" w:fill="auto"/>
            <w:vAlign w:val="center"/>
            <w:hideMark/>
          </w:tcPr>
          <w:p w14:paraId="7F39DB24" w14:textId="06ABAE6D" w:rsidR="008B4851" w:rsidRPr="00B905B3" w:rsidRDefault="008B4851" w:rsidP="008B4851">
            <w:pPr>
              <w:jc w:val="center"/>
              <w:rPr>
                <w:rFonts w:ascii="Times New Roman" w:hAnsi="Times New Roman"/>
                <w:color w:val="000000"/>
              </w:rPr>
            </w:pPr>
            <w:r w:rsidRPr="00B905B3">
              <w:rPr>
                <w:rFonts w:ascii="Times New Roman" w:hAnsi="Times New Roman"/>
              </w:rPr>
              <w:t>Tần số vô tuyến điện</w:t>
            </w:r>
          </w:p>
        </w:tc>
      </w:tr>
      <w:tr w:rsidR="008B4851" w:rsidRPr="00B905B3" w14:paraId="2B2E61EA" w14:textId="77777777" w:rsidTr="008B4851">
        <w:trPr>
          <w:trHeight w:val="1134"/>
        </w:trPr>
        <w:tc>
          <w:tcPr>
            <w:tcW w:w="853" w:type="dxa"/>
            <w:tcBorders>
              <w:top w:val="nil"/>
              <w:left w:val="single" w:sz="4" w:space="0" w:color="auto"/>
              <w:bottom w:val="single" w:sz="4" w:space="0" w:color="auto"/>
              <w:right w:val="single" w:sz="4" w:space="0" w:color="auto"/>
            </w:tcBorders>
            <w:shd w:val="clear" w:color="auto" w:fill="auto"/>
            <w:vAlign w:val="center"/>
          </w:tcPr>
          <w:p w14:paraId="2A0BB4E9" w14:textId="4E7106F9" w:rsidR="008B4851" w:rsidRPr="00B905B3" w:rsidRDefault="008B4851" w:rsidP="008B4851">
            <w:pPr>
              <w:jc w:val="center"/>
              <w:rPr>
                <w:rFonts w:ascii="Times New Roman" w:hAnsi="Times New Roman"/>
                <w:color w:val="000000"/>
              </w:rPr>
            </w:pPr>
            <w:r w:rsidRPr="00B905B3">
              <w:rPr>
                <w:rFonts w:ascii="Times New Roman" w:hAnsi="Times New Roman"/>
                <w:color w:val="000000"/>
              </w:rPr>
              <w:t>201</w:t>
            </w:r>
          </w:p>
        </w:tc>
        <w:tc>
          <w:tcPr>
            <w:tcW w:w="1275" w:type="dxa"/>
            <w:tcBorders>
              <w:top w:val="nil"/>
              <w:left w:val="nil"/>
              <w:bottom w:val="single" w:sz="4" w:space="0" w:color="auto"/>
              <w:right w:val="single" w:sz="4" w:space="0" w:color="auto"/>
            </w:tcBorders>
            <w:shd w:val="clear" w:color="auto" w:fill="auto"/>
            <w:vAlign w:val="center"/>
            <w:hideMark/>
          </w:tcPr>
          <w:p w14:paraId="1E28153B" w14:textId="12D48656" w:rsidR="008B4851" w:rsidRPr="00B905B3" w:rsidRDefault="008B4851" w:rsidP="008B4851">
            <w:pPr>
              <w:jc w:val="center"/>
              <w:rPr>
                <w:rFonts w:ascii="Times New Roman" w:hAnsi="Times New Roman"/>
                <w:color w:val="000000"/>
              </w:rPr>
            </w:pPr>
            <w:r w:rsidRPr="00B905B3">
              <w:rPr>
                <w:rFonts w:ascii="Times New Roman" w:hAnsi="Times New Roman"/>
              </w:rPr>
              <w:t>1.010301</w:t>
            </w:r>
          </w:p>
        </w:tc>
        <w:tc>
          <w:tcPr>
            <w:tcW w:w="5387" w:type="dxa"/>
            <w:tcBorders>
              <w:top w:val="nil"/>
              <w:left w:val="nil"/>
              <w:bottom w:val="single" w:sz="4" w:space="0" w:color="auto"/>
              <w:right w:val="single" w:sz="4" w:space="0" w:color="auto"/>
            </w:tcBorders>
            <w:shd w:val="clear" w:color="auto" w:fill="auto"/>
            <w:vAlign w:val="center"/>
            <w:hideMark/>
          </w:tcPr>
          <w:p w14:paraId="02C32FF6" w14:textId="695AF154" w:rsidR="008B4851" w:rsidRPr="00B905B3" w:rsidRDefault="008B4851" w:rsidP="008B4851">
            <w:pPr>
              <w:jc w:val="both"/>
              <w:rPr>
                <w:rFonts w:ascii="Times New Roman" w:hAnsi="Times New Roman"/>
                <w:color w:val="000000"/>
              </w:rPr>
            </w:pPr>
            <w:r w:rsidRPr="00B905B3">
              <w:rPr>
                <w:rFonts w:ascii="Times New Roman" w:hAnsi="Times New Roman"/>
              </w:rPr>
              <w:t>Cấp Giấy phép sử dụng tần số và thiết bị vô tuyến điện đối với đài trái đất (trừ đài trái đất thuộc hệ thống GMDSS đặt trên tàu biển)</w:t>
            </w:r>
          </w:p>
        </w:tc>
        <w:tc>
          <w:tcPr>
            <w:tcW w:w="2410" w:type="dxa"/>
            <w:tcBorders>
              <w:top w:val="nil"/>
              <w:left w:val="nil"/>
              <w:bottom w:val="single" w:sz="4" w:space="0" w:color="auto"/>
              <w:right w:val="single" w:sz="4" w:space="0" w:color="auto"/>
            </w:tcBorders>
            <w:shd w:val="clear" w:color="auto" w:fill="auto"/>
            <w:vAlign w:val="center"/>
            <w:hideMark/>
          </w:tcPr>
          <w:p w14:paraId="15139456" w14:textId="66C7CCA8" w:rsidR="008B4851" w:rsidRPr="00B905B3" w:rsidRDefault="008B4851" w:rsidP="008B4851">
            <w:pPr>
              <w:jc w:val="center"/>
              <w:rPr>
                <w:rFonts w:ascii="Times New Roman" w:hAnsi="Times New Roman"/>
                <w:color w:val="000000"/>
              </w:rPr>
            </w:pPr>
            <w:r w:rsidRPr="00B905B3">
              <w:rPr>
                <w:rFonts w:ascii="Times New Roman" w:hAnsi="Times New Roman"/>
              </w:rPr>
              <w:t>Tần số vô tuyến điện</w:t>
            </w:r>
          </w:p>
        </w:tc>
      </w:tr>
      <w:tr w:rsidR="008B4851" w:rsidRPr="00B905B3" w14:paraId="5C306EA6" w14:textId="77777777" w:rsidTr="008B4851">
        <w:trPr>
          <w:trHeight w:val="1108"/>
        </w:trPr>
        <w:tc>
          <w:tcPr>
            <w:tcW w:w="853" w:type="dxa"/>
            <w:tcBorders>
              <w:top w:val="nil"/>
              <w:left w:val="single" w:sz="4" w:space="0" w:color="auto"/>
              <w:bottom w:val="single" w:sz="4" w:space="0" w:color="auto"/>
              <w:right w:val="single" w:sz="4" w:space="0" w:color="auto"/>
            </w:tcBorders>
            <w:shd w:val="clear" w:color="auto" w:fill="auto"/>
            <w:vAlign w:val="center"/>
          </w:tcPr>
          <w:p w14:paraId="2D6F211B" w14:textId="612552C0" w:rsidR="008B4851" w:rsidRPr="00B905B3" w:rsidRDefault="008B4851" w:rsidP="008B4851">
            <w:pPr>
              <w:jc w:val="center"/>
              <w:rPr>
                <w:rFonts w:ascii="Times New Roman" w:hAnsi="Times New Roman"/>
                <w:color w:val="000000"/>
              </w:rPr>
            </w:pPr>
            <w:r w:rsidRPr="00B905B3">
              <w:rPr>
                <w:rFonts w:ascii="Times New Roman" w:hAnsi="Times New Roman"/>
                <w:color w:val="000000"/>
              </w:rPr>
              <w:t>202</w:t>
            </w:r>
          </w:p>
        </w:tc>
        <w:tc>
          <w:tcPr>
            <w:tcW w:w="1275" w:type="dxa"/>
            <w:tcBorders>
              <w:top w:val="nil"/>
              <w:left w:val="nil"/>
              <w:bottom w:val="single" w:sz="4" w:space="0" w:color="auto"/>
              <w:right w:val="single" w:sz="4" w:space="0" w:color="auto"/>
            </w:tcBorders>
            <w:shd w:val="clear" w:color="auto" w:fill="auto"/>
            <w:vAlign w:val="center"/>
            <w:hideMark/>
          </w:tcPr>
          <w:p w14:paraId="1B55CD25" w14:textId="0A03A125" w:rsidR="008B4851" w:rsidRPr="00B905B3" w:rsidRDefault="008B4851" w:rsidP="008B4851">
            <w:pPr>
              <w:jc w:val="center"/>
              <w:rPr>
                <w:rFonts w:ascii="Times New Roman" w:hAnsi="Times New Roman"/>
                <w:color w:val="000000"/>
              </w:rPr>
            </w:pPr>
            <w:r w:rsidRPr="00B905B3">
              <w:rPr>
                <w:rFonts w:ascii="Times New Roman" w:hAnsi="Times New Roman"/>
              </w:rPr>
              <w:t>1.010302</w:t>
            </w:r>
          </w:p>
        </w:tc>
        <w:tc>
          <w:tcPr>
            <w:tcW w:w="5387" w:type="dxa"/>
            <w:tcBorders>
              <w:top w:val="nil"/>
              <w:left w:val="nil"/>
              <w:bottom w:val="single" w:sz="4" w:space="0" w:color="auto"/>
              <w:right w:val="single" w:sz="4" w:space="0" w:color="auto"/>
            </w:tcBorders>
            <w:shd w:val="clear" w:color="auto" w:fill="auto"/>
            <w:vAlign w:val="center"/>
            <w:hideMark/>
          </w:tcPr>
          <w:p w14:paraId="45ABD118" w14:textId="52B1D5E6" w:rsidR="008B4851" w:rsidRPr="00B905B3" w:rsidRDefault="008B4851" w:rsidP="008B4851">
            <w:pPr>
              <w:jc w:val="both"/>
              <w:rPr>
                <w:rFonts w:ascii="Times New Roman" w:hAnsi="Times New Roman"/>
                <w:color w:val="000000"/>
              </w:rPr>
            </w:pPr>
            <w:r w:rsidRPr="00B905B3">
              <w:rPr>
                <w:rFonts w:ascii="Times New Roman" w:hAnsi="Times New Roman"/>
              </w:rPr>
              <w:t>Gia hạn Giấy phép sử dụng tần số và thiết bị vô tuyến điện đối với đài trái đất (trừ đài trái đất thuộc hệ thống GMDSS đặt trên tàu biển)</w:t>
            </w:r>
          </w:p>
        </w:tc>
        <w:tc>
          <w:tcPr>
            <w:tcW w:w="2410" w:type="dxa"/>
            <w:tcBorders>
              <w:top w:val="nil"/>
              <w:left w:val="nil"/>
              <w:bottom w:val="single" w:sz="4" w:space="0" w:color="auto"/>
              <w:right w:val="single" w:sz="4" w:space="0" w:color="auto"/>
            </w:tcBorders>
            <w:shd w:val="clear" w:color="auto" w:fill="auto"/>
            <w:vAlign w:val="center"/>
            <w:hideMark/>
          </w:tcPr>
          <w:p w14:paraId="6B815896" w14:textId="27D134B9" w:rsidR="008B4851" w:rsidRPr="00B905B3" w:rsidRDefault="008B4851" w:rsidP="008B4851">
            <w:pPr>
              <w:jc w:val="center"/>
              <w:rPr>
                <w:rFonts w:ascii="Times New Roman" w:hAnsi="Times New Roman"/>
                <w:color w:val="000000"/>
              </w:rPr>
            </w:pPr>
            <w:r w:rsidRPr="00B905B3">
              <w:rPr>
                <w:rFonts w:ascii="Times New Roman" w:hAnsi="Times New Roman"/>
              </w:rPr>
              <w:t>Tần số vô tuyến điện</w:t>
            </w:r>
          </w:p>
        </w:tc>
      </w:tr>
      <w:tr w:rsidR="008B4851" w:rsidRPr="00B905B3" w14:paraId="327B9637" w14:textId="77777777" w:rsidTr="008B4851">
        <w:trPr>
          <w:trHeight w:val="1331"/>
        </w:trPr>
        <w:tc>
          <w:tcPr>
            <w:tcW w:w="853" w:type="dxa"/>
            <w:tcBorders>
              <w:top w:val="nil"/>
              <w:left w:val="single" w:sz="4" w:space="0" w:color="auto"/>
              <w:bottom w:val="single" w:sz="4" w:space="0" w:color="auto"/>
              <w:right w:val="single" w:sz="4" w:space="0" w:color="auto"/>
            </w:tcBorders>
            <w:shd w:val="clear" w:color="auto" w:fill="auto"/>
            <w:vAlign w:val="center"/>
          </w:tcPr>
          <w:p w14:paraId="4911AF65" w14:textId="6FE476D9" w:rsidR="008B4851" w:rsidRPr="00B905B3" w:rsidRDefault="008B4851" w:rsidP="008B4851">
            <w:pPr>
              <w:jc w:val="center"/>
              <w:rPr>
                <w:rFonts w:ascii="Times New Roman" w:hAnsi="Times New Roman"/>
                <w:color w:val="000000"/>
              </w:rPr>
            </w:pPr>
            <w:r w:rsidRPr="00B905B3">
              <w:rPr>
                <w:rFonts w:ascii="Times New Roman" w:hAnsi="Times New Roman"/>
                <w:color w:val="000000"/>
              </w:rPr>
              <w:t>203</w:t>
            </w:r>
          </w:p>
        </w:tc>
        <w:tc>
          <w:tcPr>
            <w:tcW w:w="1275" w:type="dxa"/>
            <w:tcBorders>
              <w:top w:val="nil"/>
              <w:left w:val="nil"/>
              <w:bottom w:val="single" w:sz="4" w:space="0" w:color="auto"/>
              <w:right w:val="single" w:sz="4" w:space="0" w:color="auto"/>
            </w:tcBorders>
            <w:shd w:val="clear" w:color="auto" w:fill="auto"/>
            <w:vAlign w:val="center"/>
            <w:hideMark/>
          </w:tcPr>
          <w:p w14:paraId="46828E68" w14:textId="7DCE80DC" w:rsidR="008B4851" w:rsidRPr="00B905B3" w:rsidRDefault="008B4851" w:rsidP="008B4851">
            <w:pPr>
              <w:jc w:val="center"/>
              <w:rPr>
                <w:rFonts w:ascii="Times New Roman" w:hAnsi="Times New Roman"/>
                <w:color w:val="000000"/>
              </w:rPr>
            </w:pPr>
            <w:r w:rsidRPr="00B905B3">
              <w:rPr>
                <w:rFonts w:ascii="Times New Roman" w:hAnsi="Times New Roman"/>
              </w:rPr>
              <w:t>1.010303</w:t>
            </w:r>
          </w:p>
        </w:tc>
        <w:tc>
          <w:tcPr>
            <w:tcW w:w="5387" w:type="dxa"/>
            <w:tcBorders>
              <w:top w:val="nil"/>
              <w:left w:val="nil"/>
              <w:bottom w:val="single" w:sz="4" w:space="0" w:color="auto"/>
              <w:right w:val="single" w:sz="4" w:space="0" w:color="auto"/>
            </w:tcBorders>
            <w:shd w:val="clear" w:color="auto" w:fill="auto"/>
            <w:vAlign w:val="center"/>
            <w:hideMark/>
          </w:tcPr>
          <w:p w14:paraId="199E0805" w14:textId="09A47076" w:rsidR="008B4851" w:rsidRPr="00B905B3" w:rsidRDefault="008B4851" w:rsidP="008B4851">
            <w:pPr>
              <w:jc w:val="both"/>
              <w:rPr>
                <w:rFonts w:ascii="Times New Roman" w:hAnsi="Times New Roman"/>
                <w:color w:val="000000"/>
              </w:rPr>
            </w:pPr>
            <w:r w:rsidRPr="00B905B3">
              <w:rPr>
                <w:rFonts w:ascii="Times New Roman" w:hAnsi="Times New Roman"/>
              </w:rPr>
              <w:t>Sửa đổi, bổ sung nội dung Giấy phép sử dụng tần số và thiết bị vô tuyến điện đối với đài trái đất (trừ đài trái đất thuộc hệ thống GMDSS đặt trên tàu biển)</w:t>
            </w:r>
          </w:p>
        </w:tc>
        <w:tc>
          <w:tcPr>
            <w:tcW w:w="2410" w:type="dxa"/>
            <w:tcBorders>
              <w:top w:val="nil"/>
              <w:left w:val="nil"/>
              <w:bottom w:val="single" w:sz="4" w:space="0" w:color="auto"/>
              <w:right w:val="single" w:sz="4" w:space="0" w:color="auto"/>
            </w:tcBorders>
            <w:shd w:val="clear" w:color="auto" w:fill="auto"/>
            <w:vAlign w:val="center"/>
            <w:hideMark/>
          </w:tcPr>
          <w:p w14:paraId="5EA6724B" w14:textId="00FFC5B2" w:rsidR="008B4851" w:rsidRPr="00B905B3" w:rsidRDefault="008B4851" w:rsidP="008B4851">
            <w:pPr>
              <w:jc w:val="center"/>
              <w:rPr>
                <w:rFonts w:ascii="Times New Roman" w:hAnsi="Times New Roman"/>
                <w:color w:val="000000"/>
              </w:rPr>
            </w:pPr>
            <w:r w:rsidRPr="00B905B3">
              <w:rPr>
                <w:rFonts w:ascii="Times New Roman" w:hAnsi="Times New Roman"/>
              </w:rPr>
              <w:t>Tần số vô tuyến điện</w:t>
            </w:r>
          </w:p>
        </w:tc>
      </w:tr>
      <w:tr w:rsidR="008B4851" w:rsidRPr="00B905B3" w14:paraId="601851FD" w14:textId="77777777" w:rsidTr="008B4851">
        <w:trPr>
          <w:trHeight w:val="1331"/>
        </w:trPr>
        <w:tc>
          <w:tcPr>
            <w:tcW w:w="853" w:type="dxa"/>
            <w:tcBorders>
              <w:top w:val="nil"/>
              <w:left w:val="single" w:sz="4" w:space="0" w:color="auto"/>
              <w:bottom w:val="single" w:sz="4" w:space="0" w:color="auto"/>
              <w:right w:val="single" w:sz="4" w:space="0" w:color="auto"/>
            </w:tcBorders>
            <w:shd w:val="clear" w:color="auto" w:fill="auto"/>
            <w:vAlign w:val="center"/>
          </w:tcPr>
          <w:p w14:paraId="4A3E9632" w14:textId="2AB060A3" w:rsidR="008B4851" w:rsidRPr="00B905B3" w:rsidRDefault="008B4851" w:rsidP="008B4851">
            <w:pPr>
              <w:jc w:val="center"/>
              <w:rPr>
                <w:rFonts w:ascii="Times New Roman" w:hAnsi="Times New Roman"/>
                <w:color w:val="000000"/>
              </w:rPr>
            </w:pPr>
            <w:r w:rsidRPr="00B905B3">
              <w:rPr>
                <w:rFonts w:ascii="Times New Roman" w:hAnsi="Times New Roman"/>
                <w:color w:val="000000"/>
              </w:rPr>
              <w:t>204</w:t>
            </w:r>
          </w:p>
        </w:tc>
        <w:tc>
          <w:tcPr>
            <w:tcW w:w="1275" w:type="dxa"/>
            <w:tcBorders>
              <w:top w:val="nil"/>
              <w:left w:val="nil"/>
              <w:bottom w:val="single" w:sz="4" w:space="0" w:color="auto"/>
              <w:right w:val="single" w:sz="4" w:space="0" w:color="auto"/>
            </w:tcBorders>
            <w:shd w:val="clear" w:color="auto" w:fill="auto"/>
            <w:vAlign w:val="center"/>
            <w:hideMark/>
          </w:tcPr>
          <w:p w14:paraId="5E14CA50" w14:textId="6927C0A5" w:rsidR="008B4851" w:rsidRPr="00B905B3" w:rsidRDefault="008B4851" w:rsidP="008B4851">
            <w:pPr>
              <w:jc w:val="center"/>
              <w:rPr>
                <w:rFonts w:ascii="Times New Roman" w:hAnsi="Times New Roman"/>
                <w:color w:val="000000"/>
              </w:rPr>
            </w:pPr>
            <w:r w:rsidRPr="00B905B3">
              <w:rPr>
                <w:rFonts w:ascii="Times New Roman" w:hAnsi="Times New Roman"/>
              </w:rPr>
              <w:t>1.010305</w:t>
            </w:r>
          </w:p>
        </w:tc>
        <w:tc>
          <w:tcPr>
            <w:tcW w:w="5387" w:type="dxa"/>
            <w:tcBorders>
              <w:top w:val="nil"/>
              <w:left w:val="nil"/>
              <w:bottom w:val="single" w:sz="4" w:space="0" w:color="auto"/>
              <w:right w:val="single" w:sz="4" w:space="0" w:color="auto"/>
            </w:tcBorders>
            <w:shd w:val="clear" w:color="auto" w:fill="auto"/>
            <w:vAlign w:val="center"/>
            <w:hideMark/>
          </w:tcPr>
          <w:p w14:paraId="5EA24A35" w14:textId="38AF4241" w:rsidR="008B4851" w:rsidRPr="00B905B3" w:rsidRDefault="008B4851" w:rsidP="008B4851">
            <w:pPr>
              <w:jc w:val="both"/>
              <w:rPr>
                <w:rFonts w:ascii="Times New Roman" w:hAnsi="Times New Roman"/>
                <w:color w:val="000000"/>
              </w:rPr>
            </w:pPr>
            <w:r w:rsidRPr="00B905B3">
              <w:rPr>
                <w:rFonts w:ascii="Times New Roman" w:hAnsi="Times New Roman"/>
              </w:rPr>
              <w:t>Cấp giấy phép sử dụng tần số và thiết bị vô tuyến điện đối với các thiết bị vô tuyến điện không thuộc các mẫu 1b, 1c, 1d, 1đ, 1e, 1g1, 1g2, 1h, 1i, 1m</w:t>
            </w:r>
          </w:p>
        </w:tc>
        <w:tc>
          <w:tcPr>
            <w:tcW w:w="2410" w:type="dxa"/>
            <w:tcBorders>
              <w:top w:val="nil"/>
              <w:left w:val="nil"/>
              <w:bottom w:val="single" w:sz="4" w:space="0" w:color="auto"/>
              <w:right w:val="single" w:sz="4" w:space="0" w:color="auto"/>
            </w:tcBorders>
            <w:shd w:val="clear" w:color="auto" w:fill="auto"/>
            <w:vAlign w:val="center"/>
            <w:hideMark/>
          </w:tcPr>
          <w:p w14:paraId="1305C9B8" w14:textId="6F6B2850" w:rsidR="008B4851" w:rsidRPr="00B905B3" w:rsidRDefault="008B4851" w:rsidP="008B4851">
            <w:pPr>
              <w:jc w:val="center"/>
              <w:rPr>
                <w:rFonts w:ascii="Times New Roman" w:hAnsi="Times New Roman"/>
                <w:color w:val="000000"/>
              </w:rPr>
            </w:pPr>
            <w:r w:rsidRPr="00B905B3">
              <w:rPr>
                <w:rFonts w:ascii="Times New Roman" w:hAnsi="Times New Roman"/>
              </w:rPr>
              <w:t>Tần số vô tuyến điện</w:t>
            </w:r>
          </w:p>
        </w:tc>
      </w:tr>
      <w:tr w:rsidR="008B4851" w:rsidRPr="00B905B3" w14:paraId="5A732A97" w14:textId="77777777" w:rsidTr="008B4851">
        <w:trPr>
          <w:trHeight w:val="1405"/>
        </w:trPr>
        <w:tc>
          <w:tcPr>
            <w:tcW w:w="853" w:type="dxa"/>
            <w:tcBorders>
              <w:top w:val="nil"/>
              <w:left w:val="single" w:sz="4" w:space="0" w:color="auto"/>
              <w:bottom w:val="single" w:sz="4" w:space="0" w:color="auto"/>
              <w:right w:val="single" w:sz="4" w:space="0" w:color="auto"/>
            </w:tcBorders>
            <w:shd w:val="clear" w:color="auto" w:fill="auto"/>
            <w:vAlign w:val="center"/>
          </w:tcPr>
          <w:p w14:paraId="200E2EF4" w14:textId="4B782628" w:rsidR="008B4851" w:rsidRPr="00B905B3" w:rsidRDefault="008B4851" w:rsidP="008B4851">
            <w:pPr>
              <w:jc w:val="center"/>
              <w:rPr>
                <w:rFonts w:ascii="Times New Roman" w:hAnsi="Times New Roman"/>
                <w:color w:val="000000"/>
              </w:rPr>
            </w:pPr>
            <w:r w:rsidRPr="00B905B3">
              <w:rPr>
                <w:rFonts w:ascii="Times New Roman" w:hAnsi="Times New Roman"/>
                <w:color w:val="000000"/>
              </w:rPr>
              <w:t>205</w:t>
            </w:r>
          </w:p>
        </w:tc>
        <w:tc>
          <w:tcPr>
            <w:tcW w:w="1275" w:type="dxa"/>
            <w:tcBorders>
              <w:top w:val="nil"/>
              <w:left w:val="nil"/>
              <w:bottom w:val="single" w:sz="4" w:space="0" w:color="auto"/>
              <w:right w:val="single" w:sz="4" w:space="0" w:color="auto"/>
            </w:tcBorders>
            <w:shd w:val="clear" w:color="auto" w:fill="auto"/>
            <w:vAlign w:val="center"/>
            <w:hideMark/>
          </w:tcPr>
          <w:p w14:paraId="5B2C0A86" w14:textId="13E5872F" w:rsidR="008B4851" w:rsidRPr="00B905B3" w:rsidRDefault="008B4851" w:rsidP="008B4851">
            <w:pPr>
              <w:jc w:val="center"/>
              <w:rPr>
                <w:rFonts w:ascii="Times New Roman" w:hAnsi="Times New Roman"/>
                <w:color w:val="000000"/>
              </w:rPr>
            </w:pPr>
            <w:r w:rsidRPr="00B905B3">
              <w:rPr>
                <w:rFonts w:ascii="Times New Roman" w:hAnsi="Times New Roman"/>
              </w:rPr>
              <w:t>1.010306</w:t>
            </w:r>
          </w:p>
        </w:tc>
        <w:tc>
          <w:tcPr>
            <w:tcW w:w="5387" w:type="dxa"/>
            <w:tcBorders>
              <w:top w:val="nil"/>
              <w:left w:val="nil"/>
              <w:bottom w:val="single" w:sz="4" w:space="0" w:color="auto"/>
              <w:right w:val="single" w:sz="4" w:space="0" w:color="auto"/>
            </w:tcBorders>
            <w:shd w:val="clear" w:color="auto" w:fill="auto"/>
            <w:vAlign w:val="center"/>
            <w:hideMark/>
          </w:tcPr>
          <w:p w14:paraId="439CA63F" w14:textId="2D32EE96" w:rsidR="008B4851" w:rsidRPr="00B905B3" w:rsidRDefault="008B4851" w:rsidP="008B4851">
            <w:pPr>
              <w:jc w:val="both"/>
              <w:rPr>
                <w:rFonts w:ascii="Times New Roman" w:hAnsi="Times New Roman"/>
                <w:color w:val="000000"/>
              </w:rPr>
            </w:pPr>
            <w:r w:rsidRPr="00B905B3">
              <w:rPr>
                <w:rFonts w:ascii="Times New Roman" w:hAnsi="Times New Roman"/>
              </w:rPr>
              <w:t>Gia hạn giấy phép sử dụng tần số và thiết bị vô tuyến điện đối với  các thiết bị vô tuyến điện không thuộc các mẫu 1b, 1c, 1d, 1đ, 1e, 1g1, 1g2, 1h, 1i, 1m</w:t>
            </w:r>
          </w:p>
        </w:tc>
        <w:tc>
          <w:tcPr>
            <w:tcW w:w="2410" w:type="dxa"/>
            <w:tcBorders>
              <w:top w:val="nil"/>
              <w:left w:val="nil"/>
              <w:bottom w:val="single" w:sz="4" w:space="0" w:color="auto"/>
              <w:right w:val="single" w:sz="4" w:space="0" w:color="auto"/>
            </w:tcBorders>
            <w:shd w:val="clear" w:color="auto" w:fill="auto"/>
            <w:vAlign w:val="center"/>
            <w:hideMark/>
          </w:tcPr>
          <w:p w14:paraId="6BA2AA7B" w14:textId="59CFE1F4" w:rsidR="008B4851" w:rsidRPr="00B905B3" w:rsidRDefault="008B4851" w:rsidP="008B4851">
            <w:pPr>
              <w:jc w:val="center"/>
              <w:rPr>
                <w:rFonts w:ascii="Times New Roman" w:hAnsi="Times New Roman"/>
                <w:color w:val="000000"/>
              </w:rPr>
            </w:pPr>
            <w:r w:rsidRPr="00B905B3">
              <w:rPr>
                <w:rFonts w:ascii="Times New Roman" w:hAnsi="Times New Roman"/>
              </w:rPr>
              <w:t>Tần số vô tuyến điện</w:t>
            </w:r>
          </w:p>
        </w:tc>
      </w:tr>
      <w:tr w:rsidR="008B4851" w:rsidRPr="00B905B3" w14:paraId="5443CE62" w14:textId="77777777" w:rsidTr="008B4851">
        <w:trPr>
          <w:trHeight w:val="1398"/>
        </w:trPr>
        <w:tc>
          <w:tcPr>
            <w:tcW w:w="853" w:type="dxa"/>
            <w:tcBorders>
              <w:top w:val="nil"/>
              <w:left w:val="single" w:sz="4" w:space="0" w:color="auto"/>
              <w:bottom w:val="single" w:sz="4" w:space="0" w:color="auto"/>
              <w:right w:val="single" w:sz="4" w:space="0" w:color="auto"/>
            </w:tcBorders>
            <w:shd w:val="clear" w:color="auto" w:fill="auto"/>
            <w:vAlign w:val="center"/>
          </w:tcPr>
          <w:p w14:paraId="0F35D114" w14:textId="5B5C974F" w:rsidR="008B4851" w:rsidRPr="00B905B3" w:rsidRDefault="008B4851" w:rsidP="008B4851">
            <w:pPr>
              <w:jc w:val="center"/>
              <w:rPr>
                <w:rFonts w:ascii="Times New Roman" w:hAnsi="Times New Roman"/>
                <w:color w:val="000000"/>
              </w:rPr>
            </w:pPr>
            <w:r w:rsidRPr="00B905B3">
              <w:rPr>
                <w:rFonts w:ascii="Times New Roman" w:hAnsi="Times New Roman"/>
                <w:color w:val="000000"/>
              </w:rPr>
              <w:lastRenderedPageBreak/>
              <w:t>206</w:t>
            </w:r>
          </w:p>
        </w:tc>
        <w:tc>
          <w:tcPr>
            <w:tcW w:w="1275" w:type="dxa"/>
            <w:tcBorders>
              <w:top w:val="nil"/>
              <w:left w:val="nil"/>
              <w:bottom w:val="single" w:sz="4" w:space="0" w:color="auto"/>
              <w:right w:val="single" w:sz="4" w:space="0" w:color="auto"/>
            </w:tcBorders>
            <w:shd w:val="clear" w:color="auto" w:fill="auto"/>
            <w:vAlign w:val="center"/>
            <w:hideMark/>
          </w:tcPr>
          <w:p w14:paraId="1EA2A729" w14:textId="2E45E9CE" w:rsidR="008B4851" w:rsidRPr="00B905B3" w:rsidRDefault="008B4851" w:rsidP="008B4851">
            <w:pPr>
              <w:jc w:val="center"/>
              <w:rPr>
                <w:rFonts w:ascii="Times New Roman" w:hAnsi="Times New Roman"/>
                <w:color w:val="000000"/>
              </w:rPr>
            </w:pPr>
            <w:r w:rsidRPr="00B905B3">
              <w:rPr>
                <w:rFonts w:ascii="Times New Roman" w:hAnsi="Times New Roman"/>
              </w:rPr>
              <w:t>1.010307</w:t>
            </w:r>
          </w:p>
        </w:tc>
        <w:tc>
          <w:tcPr>
            <w:tcW w:w="5387" w:type="dxa"/>
            <w:tcBorders>
              <w:top w:val="nil"/>
              <w:left w:val="nil"/>
              <w:bottom w:val="single" w:sz="4" w:space="0" w:color="auto"/>
              <w:right w:val="single" w:sz="4" w:space="0" w:color="auto"/>
            </w:tcBorders>
            <w:shd w:val="clear" w:color="auto" w:fill="auto"/>
            <w:vAlign w:val="center"/>
            <w:hideMark/>
          </w:tcPr>
          <w:p w14:paraId="60F3A0E4" w14:textId="3E86DB70" w:rsidR="008B4851" w:rsidRPr="00B905B3" w:rsidRDefault="008B4851" w:rsidP="008B4851">
            <w:pPr>
              <w:jc w:val="both"/>
              <w:rPr>
                <w:rFonts w:ascii="Times New Roman" w:hAnsi="Times New Roman"/>
                <w:color w:val="000000"/>
              </w:rPr>
            </w:pPr>
            <w:r w:rsidRPr="00B905B3">
              <w:rPr>
                <w:rFonts w:ascii="Times New Roman" w:hAnsi="Times New Roman"/>
              </w:rPr>
              <w:t>Sửa đổi, bổ sung nội dung giấy phép sử dụng tần số và thiết bị vô tuyến điện đối với  các thiết bị vô tuyến điện không thuộc các mẫu 1b, 1c, 1d, 1đ, 1e, 1g1, 1g2, 1h, 1i, 1m</w:t>
            </w:r>
          </w:p>
        </w:tc>
        <w:tc>
          <w:tcPr>
            <w:tcW w:w="2410" w:type="dxa"/>
            <w:tcBorders>
              <w:top w:val="nil"/>
              <w:left w:val="nil"/>
              <w:bottom w:val="single" w:sz="4" w:space="0" w:color="auto"/>
              <w:right w:val="single" w:sz="4" w:space="0" w:color="auto"/>
            </w:tcBorders>
            <w:shd w:val="clear" w:color="auto" w:fill="auto"/>
            <w:vAlign w:val="center"/>
            <w:hideMark/>
          </w:tcPr>
          <w:p w14:paraId="7D70323A" w14:textId="64CFF8C0" w:rsidR="008B4851" w:rsidRPr="00B905B3" w:rsidRDefault="008B4851" w:rsidP="008B4851">
            <w:pPr>
              <w:jc w:val="center"/>
              <w:rPr>
                <w:rFonts w:ascii="Times New Roman" w:hAnsi="Times New Roman"/>
                <w:color w:val="000000"/>
              </w:rPr>
            </w:pPr>
            <w:r w:rsidRPr="00B905B3">
              <w:rPr>
                <w:rFonts w:ascii="Times New Roman" w:hAnsi="Times New Roman"/>
              </w:rPr>
              <w:t>Tần số vô tuyến điện</w:t>
            </w:r>
          </w:p>
        </w:tc>
      </w:tr>
      <w:tr w:rsidR="008B4851" w:rsidRPr="00B905B3" w14:paraId="66B82024" w14:textId="77777777" w:rsidTr="008B4851">
        <w:trPr>
          <w:trHeight w:val="1403"/>
        </w:trPr>
        <w:tc>
          <w:tcPr>
            <w:tcW w:w="853" w:type="dxa"/>
            <w:tcBorders>
              <w:top w:val="nil"/>
              <w:left w:val="single" w:sz="4" w:space="0" w:color="auto"/>
              <w:bottom w:val="single" w:sz="4" w:space="0" w:color="auto"/>
              <w:right w:val="single" w:sz="4" w:space="0" w:color="auto"/>
            </w:tcBorders>
            <w:shd w:val="clear" w:color="auto" w:fill="auto"/>
            <w:vAlign w:val="center"/>
          </w:tcPr>
          <w:p w14:paraId="4851746C" w14:textId="0A25962F" w:rsidR="008B4851" w:rsidRPr="00B905B3" w:rsidRDefault="008B4851" w:rsidP="008B4851">
            <w:pPr>
              <w:jc w:val="center"/>
              <w:rPr>
                <w:rFonts w:ascii="Times New Roman" w:hAnsi="Times New Roman"/>
                <w:color w:val="000000"/>
              </w:rPr>
            </w:pPr>
            <w:r w:rsidRPr="00B905B3">
              <w:rPr>
                <w:rFonts w:ascii="Times New Roman" w:hAnsi="Times New Roman"/>
                <w:color w:val="000000"/>
              </w:rPr>
              <w:t>207</w:t>
            </w:r>
          </w:p>
        </w:tc>
        <w:tc>
          <w:tcPr>
            <w:tcW w:w="1275" w:type="dxa"/>
            <w:tcBorders>
              <w:top w:val="nil"/>
              <w:left w:val="nil"/>
              <w:bottom w:val="single" w:sz="4" w:space="0" w:color="auto"/>
              <w:right w:val="single" w:sz="4" w:space="0" w:color="auto"/>
            </w:tcBorders>
            <w:shd w:val="clear" w:color="auto" w:fill="auto"/>
            <w:vAlign w:val="center"/>
            <w:hideMark/>
          </w:tcPr>
          <w:p w14:paraId="77EC1F82" w14:textId="64AA7A92" w:rsidR="008B4851" w:rsidRPr="00B905B3" w:rsidRDefault="008B4851" w:rsidP="008B4851">
            <w:pPr>
              <w:jc w:val="center"/>
              <w:rPr>
                <w:rFonts w:ascii="Times New Roman" w:hAnsi="Times New Roman"/>
                <w:color w:val="000000"/>
              </w:rPr>
            </w:pPr>
            <w:r w:rsidRPr="00B905B3">
              <w:rPr>
                <w:rFonts w:ascii="Times New Roman" w:hAnsi="Times New Roman"/>
              </w:rPr>
              <w:t>1.010309</w:t>
            </w:r>
          </w:p>
        </w:tc>
        <w:tc>
          <w:tcPr>
            <w:tcW w:w="5387" w:type="dxa"/>
            <w:tcBorders>
              <w:top w:val="nil"/>
              <w:left w:val="nil"/>
              <w:bottom w:val="single" w:sz="4" w:space="0" w:color="auto"/>
              <w:right w:val="single" w:sz="4" w:space="0" w:color="auto"/>
            </w:tcBorders>
            <w:shd w:val="clear" w:color="auto" w:fill="auto"/>
            <w:vAlign w:val="center"/>
            <w:hideMark/>
          </w:tcPr>
          <w:p w14:paraId="3881BAFC" w14:textId="0E253971" w:rsidR="008B4851" w:rsidRPr="00B905B3" w:rsidRDefault="008B4851" w:rsidP="008B4851">
            <w:pPr>
              <w:jc w:val="both"/>
              <w:rPr>
                <w:rFonts w:ascii="Times New Roman" w:hAnsi="Times New Roman"/>
                <w:color w:val="000000"/>
              </w:rPr>
            </w:pPr>
            <w:r w:rsidRPr="00B905B3">
              <w:rPr>
                <w:rFonts w:ascii="Times New Roman" w:hAnsi="Times New Roman"/>
              </w:rPr>
              <w:t>Cấp Giấy phép sử dụng băng tần (Áp dụng đối với cấp trực tiếp cho tổ chức không phải là doanh nghiệp nhà nước trực tiếp phục vụ quốc phòng, an ninh)</w:t>
            </w:r>
          </w:p>
        </w:tc>
        <w:tc>
          <w:tcPr>
            <w:tcW w:w="2410" w:type="dxa"/>
            <w:tcBorders>
              <w:top w:val="nil"/>
              <w:left w:val="nil"/>
              <w:bottom w:val="single" w:sz="4" w:space="0" w:color="auto"/>
              <w:right w:val="single" w:sz="4" w:space="0" w:color="auto"/>
            </w:tcBorders>
            <w:shd w:val="clear" w:color="auto" w:fill="auto"/>
            <w:vAlign w:val="center"/>
            <w:hideMark/>
          </w:tcPr>
          <w:p w14:paraId="63EF19A8" w14:textId="7AF188AC" w:rsidR="008B4851" w:rsidRPr="00B905B3" w:rsidRDefault="008B4851" w:rsidP="008B4851">
            <w:pPr>
              <w:jc w:val="center"/>
              <w:rPr>
                <w:rFonts w:ascii="Times New Roman" w:hAnsi="Times New Roman"/>
                <w:color w:val="000000"/>
              </w:rPr>
            </w:pPr>
            <w:r w:rsidRPr="00B905B3">
              <w:rPr>
                <w:rFonts w:ascii="Times New Roman" w:hAnsi="Times New Roman"/>
              </w:rPr>
              <w:t>Tần số vô tuyến điện</w:t>
            </w:r>
          </w:p>
        </w:tc>
      </w:tr>
      <w:tr w:rsidR="008B4851" w:rsidRPr="00B905B3" w14:paraId="599C6C1F" w14:textId="77777777" w:rsidTr="008B4851">
        <w:trPr>
          <w:trHeight w:val="1126"/>
        </w:trPr>
        <w:tc>
          <w:tcPr>
            <w:tcW w:w="853" w:type="dxa"/>
            <w:tcBorders>
              <w:top w:val="nil"/>
              <w:left w:val="single" w:sz="4" w:space="0" w:color="auto"/>
              <w:bottom w:val="single" w:sz="4" w:space="0" w:color="auto"/>
              <w:right w:val="single" w:sz="4" w:space="0" w:color="auto"/>
            </w:tcBorders>
            <w:shd w:val="clear" w:color="auto" w:fill="auto"/>
            <w:vAlign w:val="center"/>
          </w:tcPr>
          <w:p w14:paraId="40B5E450" w14:textId="5EFF2C70" w:rsidR="008B4851" w:rsidRPr="00B905B3" w:rsidRDefault="008B4851" w:rsidP="008B4851">
            <w:pPr>
              <w:jc w:val="center"/>
              <w:rPr>
                <w:rFonts w:ascii="Times New Roman" w:hAnsi="Times New Roman"/>
                <w:color w:val="000000"/>
              </w:rPr>
            </w:pPr>
            <w:r w:rsidRPr="00B905B3">
              <w:rPr>
                <w:rFonts w:ascii="Times New Roman" w:hAnsi="Times New Roman"/>
                <w:color w:val="000000"/>
              </w:rPr>
              <w:t>208</w:t>
            </w:r>
          </w:p>
        </w:tc>
        <w:tc>
          <w:tcPr>
            <w:tcW w:w="1275" w:type="dxa"/>
            <w:tcBorders>
              <w:top w:val="nil"/>
              <w:left w:val="nil"/>
              <w:bottom w:val="single" w:sz="4" w:space="0" w:color="auto"/>
              <w:right w:val="single" w:sz="4" w:space="0" w:color="auto"/>
            </w:tcBorders>
            <w:shd w:val="clear" w:color="auto" w:fill="auto"/>
            <w:vAlign w:val="center"/>
            <w:hideMark/>
          </w:tcPr>
          <w:p w14:paraId="1D04A5BC" w14:textId="0BDD99FB" w:rsidR="008B4851" w:rsidRPr="00B905B3" w:rsidRDefault="008B4851" w:rsidP="008B4851">
            <w:pPr>
              <w:jc w:val="center"/>
              <w:rPr>
                <w:rFonts w:ascii="Times New Roman" w:hAnsi="Times New Roman"/>
                <w:color w:val="000000"/>
              </w:rPr>
            </w:pPr>
            <w:r w:rsidRPr="00B905B3">
              <w:rPr>
                <w:rFonts w:ascii="Times New Roman" w:hAnsi="Times New Roman"/>
              </w:rPr>
              <w:t>1.010311</w:t>
            </w:r>
          </w:p>
        </w:tc>
        <w:tc>
          <w:tcPr>
            <w:tcW w:w="5387" w:type="dxa"/>
            <w:tcBorders>
              <w:top w:val="nil"/>
              <w:left w:val="nil"/>
              <w:bottom w:val="single" w:sz="4" w:space="0" w:color="auto"/>
              <w:right w:val="single" w:sz="4" w:space="0" w:color="auto"/>
            </w:tcBorders>
            <w:shd w:val="clear" w:color="auto" w:fill="auto"/>
            <w:vAlign w:val="center"/>
            <w:hideMark/>
          </w:tcPr>
          <w:p w14:paraId="5656DA83" w14:textId="0500446D" w:rsidR="008B4851" w:rsidRPr="00B905B3" w:rsidRDefault="008B4851" w:rsidP="008B4851">
            <w:pPr>
              <w:jc w:val="both"/>
              <w:rPr>
                <w:rFonts w:ascii="Times New Roman" w:hAnsi="Times New Roman"/>
                <w:color w:val="000000"/>
              </w:rPr>
            </w:pPr>
            <w:r w:rsidRPr="00B905B3">
              <w:rPr>
                <w:rFonts w:ascii="Times New Roman" w:hAnsi="Times New Roman"/>
              </w:rPr>
              <w:t>Gia hạn Giấy phép sử dụng băng tần (đối với tổ chức không phải là doanh nghiệp nhà nước trực tiếp phục vụ quốc phòng, an ninh)</w:t>
            </w:r>
          </w:p>
        </w:tc>
        <w:tc>
          <w:tcPr>
            <w:tcW w:w="2410" w:type="dxa"/>
            <w:tcBorders>
              <w:top w:val="nil"/>
              <w:left w:val="nil"/>
              <w:bottom w:val="single" w:sz="4" w:space="0" w:color="auto"/>
              <w:right w:val="single" w:sz="4" w:space="0" w:color="auto"/>
            </w:tcBorders>
            <w:shd w:val="clear" w:color="auto" w:fill="auto"/>
            <w:vAlign w:val="center"/>
            <w:hideMark/>
          </w:tcPr>
          <w:p w14:paraId="5D09BCCA" w14:textId="1ED9F965" w:rsidR="008B4851" w:rsidRPr="00B905B3" w:rsidRDefault="008B4851" w:rsidP="008B4851">
            <w:pPr>
              <w:jc w:val="center"/>
              <w:rPr>
                <w:rFonts w:ascii="Times New Roman" w:hAnsi="Times New Roman"/>
                <w:color w:val="000000"/>
              </w:rPr>
            </w:pPr>
            <w:r w:rsidRPr="00B905B3">
              <w:rPr>
                <w:rFonts w:ascii="Times New Roman" w:hAnsi="Times New Roman"/>
              </w:rPr>
              <w:t>Tần số vô tuyến điện</w:t>
            </w:r>
          </w:p>
        </w:tc>
      </w:tr>
      <w:tr w:rsidR="008B4851" w:rsidRPr="00B905B3" w14:paraId="707237B9" w14:textId="77777777" w:rsidTr="008B4851">
        <w:trPr>
          <w:trHeight w:val="1412"/>
        </w:trPr>
        <w:tc>
          <w:tcPr>
            <w:tcW w:w="853" w:type="dxa"/>
            <w:tcBorders>
              <w:top w:val="nil"/>
              <w:left w:val="single" w:sz="4" w:space="0" w:color="auto"/>
              <w:bottom w:val="single" w:sz="4" w:space="0" w:color="auto"/>
              <w:right w:val="single" w:sz="4" w:space="0" w:color="auto"/>
            </w:tcBorders>
            <w:shd w:val="clear" w:color="auto" w:fill="auto"/>
            <w:vAlign w:val="center"/>
          </w:tcPr>
          <w:p w14:paraId="60ECB9D3" w14:textId="7E58BAB2" w:rsidR="008B4851" w:rsidRPr="00B905B3" w:rsidRDefault="008B4851" w:rsidP="008B4851">
            <w:pPr>
              <w:jc w:val="center"/>
              <w:rPr>
                <w:rFonts w:ascii="Times New Roman" w:hAnsi="Times New Roman"/>
                <w:color w:val="000000"/>
              </w:rPr>
            </w:pPr>
            <w:r w:rsidRPr="00B905B3">
              <w:rPr>
                <w:rFonts w:ascii="Times New Roman" w:hAnsi="Times New Roman"/>
                <w:color w:val="000000"/>
              </w:rPr>
              <w:t>209</w:t>
            </w:r>
          </w:p>
        </w:tc>
        <w:tc>
          <w:tcPr>
            <w:tcW w:w="1275" w:type="dxa"/>
            <w:tcBorders>
              <w:top w:val="nil"/>
              <w:left w:val="nil"/>
              <w:bottom w:val="single" w:sz="4" w:space="0" w:color="auto"/>
              <w:right w:val="single" w:sz="4" w:space="0" w:color="auto"/>
            </w:tcBorders>
            <w:shd w:val="clear" w:color="auto" w:fill="auto"/>
            <w:vAlign w:val="center"/>
            <w:hideMark/>
          </w:tcPr>
          <w:p w14:paraId="74A1C850" w14:textId="07AA8BB9" w:rsidR="008B4851" w:rsidRPr="00B905B3" w:rsidRDefault="008B4851" w:rsidP="008B4851">
            <w:pPr>
              <w:jc w:val="center"/>
              <w:rPr>
                <w:rFonts w:ascii="Times New Roman" w:hAnsi="Times New Roman"/>
                <w:color w:val="000000"/>
              </w:rPr>
            </w:pPr>
            <w:r w:rsidRPr="00B905B3">
              <w:rPr>
                <w:rFonts w:ascii="Times New Roman" w:hAnsi="Times New Roman"/>
              </w:rPr>
              <w:t>1.010312</w:t>
            </w:r>
          </w:p>
        </w:tc>
        <w:tc>
          <w:tcPr>
            <w:tcW w:w="5387" w:type="dxa"/>
            <w:tcBorders>
              <w:top w:val="nil"/>
              <w:left w:val="nil"/>
              <w:bottom w:val="single" w:sz="4" w:space="0" w:color="auto"/>
              <w:right w:val="single" w:sz="4" w:space="0" w:color="auto"/>
            </w:tcBorders>
            <w:shd w:val="clear" w:color="auto" w:fill="auto"/>
            <w:vAlign w:val="center"/>
            <w:hideMark/>
          </w:tcPr>
          <w:p w14:paraId="7D8E9E25" w14:textId="196A8103" w:rsidR="008B4851" w:rsidRPr="00B905B3" w:rsidRDefault="008B4851" w:rsidP="008B4851">
            <w:pPr>
              <w:jc w:val="both"/>
              <w:rPr>
                <w:rFonts w:ascii="Times New Roman" w:hAnsi="Times New Roman"/>
                <w:color w:val="000000"/>
              </w:rPr>
            </w:pPr>
            <w:r w:rsidRPr="00B905B3">
              <w:rPr>
                <w:rFonts w:ascii="Times New Roman" w:hAnsi="Times New Roman"/>
              </w:rPr>
              <w:t>Sửa đổi, bổ sung nội dung Giấy phép sử dụng băng tần (đối với tổ chức không phải là doanh nghiệp nhà nước  trực tiếp phục vụ quốc phòng, an ninh)</w:t>
            </w:r>
          </w:p>
        </w:tc>
        <w:tc>
          <w:tcPr>
            <w:tcW w:w="2410" w:type="dxa"/>
            <w:tcBorders>
              <w:top w:val="nil"/>
              <w:left w:val="nil"/>
              <w:bottom w:val="single" w:sz="4" w:space="0" w:color="auto"/>
              <w:right w:val="single" w:sz="4" w:space="0" w:color="auto"/>
            </w:tcBorders>
            <w:shd w:val="clear" w:color="auto" w:fill="auto"/>
            <w:vAlign w:val="center"/>
            <w:hideMark/>
          </w:tcPr>
          <w:p w14:paraId="6355DFA9" w14:textId="36CE6A55" w:rsidR="008B4851" w:rsidRPr="00B905B3" w:rsidRDefault="008B4851" w:rsidP="008B4851">
            <w:pPr>
              <w:jc w:val="center"/>
              <w:rPr>
                <w:rFonts w:ascii="Times New Roman" w:hAnsi="Times New Roman"/>
                <w:color w:val="000000"/>
              </w:rPr>
            </w:pPr>
            <w:r w:rsidRPr="00B905B3">
              <w:rPr>
                <w:rFonts w:ascii="Times New Roman" w:hAnsi="Times New Roman"/>
              </w:rPr>
              <w:t>Tần số vô tuyến điện</w:t>
            </w:r>
          </w:p>
        </w:tc>
      </w:tr>
      <w:tr w:rsidR="008B4851" w:rsidRPr="00B905B3" w14:paraId="25D16F9A" w14:textId="77777777" w:rsidTr="008B4851">
        <w:trPr>
          <w:trHeight w:val="1134"/>
        </w:trPr>
        <w:tc>
          <w:tcPr>
            <w:tcW w:w="853" w:type="dxa"/>
            <w:tcBorders>
              <w:top w:val="nil"/>
              <w:left w:val="single" w:sz="4" w:space="0" w:color="auto"/>
              <w:bottom w:val="single" w:sz="4" w:space="0" w:color="auto"/>
              <w:right w:val="single" w:sz="4" w:space="0" w:color="auto"/>
            </w:tcBorders>
            <w:shd w:val="clear" w:color="auto" w:fill="auto"/>
            <w:vAlign w:val="center"/>
          </w:tcPr>
          <w:p w14:paraId="68D0B289" w14:textId="2CFF4217" w:rsidR="008B4851" w:rsidRPr="00B905B3" w:rsidRDefault="008B4851" w:rsidP="008B4851">
            <w:pPr>
              <w:jc w:val="center"/>
              <w:rPr>
                <w:rFonts w:ascii="Times New Roman" w:hAnsi="Times New Roman"/>
                <w:color w:val="000000"/>
              </w:rPr>
            </w:pPr>
            <w:r w:rsidRPr="00B905B3">
              <w:rPr>
                <w:rFonts w:ascii="Times New Roman" w:hAnsi="Times New Roman"/>
                <w:color w:val="000000"/>
              </w:rPr>
              <w:t>210</w:t>
            </w:r>
          </w:p>
        </w:tc>
        <w:tc>
          <w:tcPr>
            <w:tcW w:w="1275" w:type="dxa"/>
            <w:tcBorders>
              <w:top w:val="nil"/>
              <w:left w:val="nil"/>
              <w:bottom w:val="single" w:sz="4" w:space="0" w:color="auto"/>
              <w:right w:val="single" w:sz="4" w:space="0" w:color="auto"/>
            </w:tcBorders>
            <w:shd w:val="clear" w:color="auto" w:fill="auto"/>
            <w:vAlign w:val="center"/>
            <w:hideMark/>
          </w:tcPr>
          <w:p w14:paraId="295E1533" w14:textId="40D4AA7C" w:rsidR="008B4851" w:rsidRPr="00B905B3" w:rsidRDefault="008B4851" w:rsidP="008B4851">
            <w:pPr>
              <w:jc w:val="center"/>
              <w:rPr>
                <w:rFonts w:ascii="Times New Roman" w:hAnsi="Times New Roman"/>
                <w:color w:val="000000"/>
              </w:rPr>
            </w:pPr>
            <w:r w:rsidRPr="00B905B3">
              <w:rPr>
                <w:rFonts w:ascii="Times New Roman" w:hAnsi="Times New Roman"/>
              </w:rPr>
              <w:t>1.010263</w:t>
            </w:r>
          </w:p>
        </w:tc>
        <w:tc>
          <w:tcPr>
            <w:tcW w:w="5387" w:type="dxa"/>
            <w:tcBorders>
              <w:top w:val="nil"/>
              <w:left w:val="nil"/>
              <w:bottom w:val="single" w:sz="4" w:space="0" w:color="auto"/>
              <w:right w:val="single" w:sz="4" w:space="0" w:color="auto"/>
            </w:tcBorders>
            <w:shd w:val="clear" w:color="auto" w:fill="auto"/>
            <w:vAlign w:val="center"/>
            <w:hideMark/>
          </w:tcPr>
          <w:p w14:paraId="196020CB" w14:textId="5C0DA14B" w:rsidR="008B4851" w:rsidRPr="00B905B3" w:rsidRDefault="008B4851" w:rsidP="008B4851">
            <w:pPr>
              <w:jc w:val="both"/>
              <w:rPr>
                <w:rFonts w:ascii="Times New Roman" w:hAnsi="Times New Roman"/>
                <w:color w:val="000000"/>
              </w:rPr>
            </w:pPr>
            <w:r w:rsidRPr="00B905B3">
              <w:rPr>
                <w:rFonts w:ascii="Times New Roman" w:hAnsi="Times New Roman"/>
              </w:rPr>
              <w:t xml:space="preserve">Cấp đổi giấy phép sử dụng tần số và thiết bị vô tuyến điện (đối với các trường hợp thuộc thẩm quyền của Cục Tần số vô tuyến điện cấp) </w:t>
            </w:r>
          </w:p>
        </w:tc>
        <w:tc>
          <w:tcPr>
            <w:tcW w:w="2410" w:type="dxa"/>
            <w:tcBorders>
              <w:top w:val="nil"/>
              <w:left w:val="nil"/>
              <w:bottom w:val="single" w:sz="4" w:space="0" w:color="auto"/>
              <w:right w:val="single" w:sz="4" w:space="0" w:color="auto"/>
            </w:tcBorders>
            <w:shd w:val="clear" w:color="auto" w:fill="auto"/>
            <w:vAlign w:val="center"/>
            <w:hideMark/>
          </w:tcPr>
          <w:p w14:paraId="17D6C85E" w14:textId="7EEFBD73" w:rsidR="008B4851" w:rsidRPr="00B905B3" w:rsidRDefault="008B4851" w:rsidP="008B4851">
            <w:pPr>
              <w:jc w:val="center"/>
              <w:rPr>
                <w:rFonts w:ascii="Times New Roman" w:hAnsi="Times New Roman"/>
                <w:color w:val="000000"/>
              </w:rPr>
            </w:pPr>
            <w:r w:rsidRPr="00B905B3">
              <w:rPr>
                <w:rFonts w:ascii="Times New Roman" w:hAnsi="Times New Roman"/>
              </w:rPr>
              <w:t>Tần số vô tuyến điện</w:t>
            </w:r>
          </w:p>
        </w:tc>
      </w:tr>
      <w:tr w:rsidR="008B4851" w:rsidRPr="00B905B3" w14:paraId="443A4B4F" w14:textId="77777777" w:rsidTr="008B4851">
        <w:trPr>
          <w:trHeight w:val="824"/>
        </w:trPr>
        <w:tc>
          <w:tcPr>
            <w:tcW w:w="853" w:type="dxa"/>
            <w:tcBorders>
              <w:top w:val="nil"/>
              <w:left w:val="single" w:sz="4" w:space="0" w:color="auto"/>
              <w:bottom w:val="single" w:sz="4" w:space="0" w:color="auto"/>
              <w:right w:val="single" w:sz="4" w:space="0" w:color="auto"/>
            </w:tcBorders>
            <w:shd w:val="clear" w:color="auto" w:fill="auto"/>
            <w:vAlign w:val="center"/>
          </w:tcPr>
          <w:p w14:paraId="6EB33C49" w14:textId="579736E8" w:rsidR="008B4851" w:rsidRPr="00B905B3" w:rsidRDefault="008B4851" w:rsidP="008B4851">
            <w:pPr>
              <w:jc w:val="center"/>
              <w:rPr>
                <w:rFonts w:ascii="Times New Roman" w:hAnsi="Times New Roman"/>
                <w:color w:val="000000"/>
              </w:rPr>
            </w:pPr>
            <w:r w:rsidRPr="00B905B3">
              <w:rPr>
                <w:rFonts w:ascii="Times New Roman" w:hAnsi="Times New Roman"/>
                <w:color w:val="000000"/>
              </w:rPr>
              <w:t>211</w:t>
            </w:r>
          </w:p>
        </w:tc>
        <w:tc>
          <w:tcPr>
            <w:tcW w:w="1275" w:type="dxa"/>
            <w:tcBorders>
              <w:top w:val="nil"/>
              <w:left w:val="nil"/>
              <w:bottom w:val="single" w:sz="4" w:space="0" w:color="auto"/>
              <w:right w:val="single" w:sz="4" w:space="0" w:color="auto"/>
            </w:tcBorders>
            <w:shd w:val="clear" w:color="auto" w:fill="auto"/>
            <w:vAlign w:val="center"/>
            <w:hideMark/>
          </w:tcPr>
          <w:p w14:paraId="6D1CB873" w14:textId="1D3008E2" w:rsidR="008B4851" w:rsidRPr="00B905B3" w:rsidRDefault="008B4851" w:rsidP="008B4851">
            <w:pPr>
              <w:jc w:val="center"/>
              <w:rPr>
                <w:rFonts w:ascii="Times New Roman" w:hAnsi="Times New Roman"/>
                <w:color w:val="000000"/>
              </w:rPr>
            </w:pPr>
            <w:r w:rsidRPr="00B905B3">
              <w:rPr>
                <w:rFonts w:ascii="Times New Roman" w:hAnsi="Times New Roman"/>
              </w:rPr>
              <w:t>1.010315</w:t>
            </w:r>
          </w:p>
        </w:tc>
        <w:tc>
          <w:tcPr>
            <w:tcW w:w="5387" w:type="dxa"/>
            <w:tcBorders>
              <w:top w:val="nil"/>
              <w:left w:val="nil"/>
              <w:bottom w:val="single" w:sz="4" w:space="0" w:color="auto"/>
              <w:right w:val="single" w:sz="4" w:space="0" w:color="auto"/>
            </w:tcBorders>
            <w:shd w:val="clear" w:color="auto" w:fill="auto"/>
            <w:vAlign w:val="center"/>
            <w:hideMark/>
          </w:tcPr>
          <w:p w14:paraId="01DCFE68" w14:textId="3DD5CD11" w:rsidR="008B4851" w:rsidRPr="00B905B3" w:rsidRDefault="008B4851" w:rsidP="008B4851">
            <w:pPr>
              <w:jc w:val="both"/>
              <w:rPr>
                <w:rFonts w:ascii="Times New Roman" w:hAnsi="Times New Roman"/>
                <w:color w:val="000000"/>
              </w:rPr>
            </w:pPr>
            <w:r w:rsidRPr="00B905B3">
              <w:rPr>
                <w:rFonts w:ascii="Times New Roman" w:hAnsi="Times New Roman"/>
              </w:rPr>
              <w:t>Cấp, gia hạn, sửa đổi, bổ sung nội dung Giấy phép sử dụng tần số và quỹ đạo vệ tinh</w:t>
            </w:r>
          </w:p>
        </w:tc>
        <w:tc>
          <w:tcPr>
            <w:tcW w:w="2410" w:type="dxa"/>
            <w:tcBorders>
              <w:top w:val="nil"/>
              <w:left w:val="nil"/>
              <w:bottom w:val="single" w:sz="4" w:space="0" w:color="auto"/>
              <w:right w:val="single" w:sz="4" w:space="0" w:color="auto"/>
            </w:tcBorders>
            <w:shd w:val="clear" w:color="auto" w:fill="auto"/>
            <w:vAlign w:val="center"/>
            <w:hideMark/>
          </w:tcPr>
          <w:p w14:paraId="16187B2E" w14:textId="103A170D" w:rsidR="008B4851" w:rsidRPr="00B905B3" w:rsidRDefault="008B4851" w:rsidP="008B4851">
            <w:pPr>
              <w:jc w:val="center"/>
              <w:rPr>
                <w:rFonts w:ascii="Times New Roman" w:hAnsi="Times New Roman"/>
                <w:color w:val="000000"/>
              </w:rPr>
            </w:pPr>
            <w:r w:rsidRPr="00B905B3">
              <w:rPr>
                <w:rFonts w:ascii="Times New Roman" w:hAnsi="Times New Roman"/>
              </w:rPr>
              <w:t>Tần số vô tuyến điện</w:t>
            </w:r>
          </w:p>
        </w:tc>
      </w:tr>
      <w:tr w:rsidR="008B4851" w:rsidRPr="00B905B3" w14:paraId="6711C293" w14:textId="77777777" w:rsidTr="008B4851">
        <w:trPr>
          <w:trHeight w:val="850"/>
        </w:trPr>
        <w:tc>
          <w:tcPr>
            <w:tcW w:w="853" w:type="dxa"/>
            <w:tcBorders>
              <w:top w:val="nil"/>
              <w:left w:val="single" w:sz="4" w:space="0" w:color="auto"/>
              <w:bottom w:val="single" w:sz="4" w:space="0" w:color="auto"/>
              <w:right w:val="single" w:sz="4" w:space="0" w:color="auto"/>
            </w:tcBorders>
            <w:shd w:val="clear" w:color="auto" w:fill="auto"/>
            <w:vAlign w:val="center"/>
          </w:tcPr>
          <w:p w14:paraId="0B67FE01" w14:textId="5F225838" w:rsidR="008B4851" w:rsidRPr="00B905B3" w:rsidRDefault="008B4851" w:rsidP="008B4851">
            <w:pPr>
              <w:jc w:val="center"/>
              <w:rPr>
                <w:rFonts w:ascii="Times New Roman" w:hAnsi="Times New Roman"/>
                <w:color w:val="000000"/>
              </w:rPr>
            </w:pPr>
            <w:r w:rsidRPr="00B905B3">
              <w:rPr>
                <w:rFonts w:ascii="Times New Roman" w:hAnsi="Times New Roman"/>
                <w:color w:val="000000"/>
              </w:rPr>
              <w:t>212</w:t>
            </w:r>
          </w:p>
        </w:tc>
        <w:tc>
          <w:tcPr>
            <w:tcW w:w="1275" w:type="dxa"/>
            <w:tcBorders>
              <w:top w:val="nil"/>
              <w:left w:val="nil"/>
              <w:bottom w:val="single" w:sz="4" w:space="0" w:color="auto"/>
              <w:right w:val="single" w:sz="4" w:space="0" w:color="auto"/>
            </w:tcBorders>
            <w:shd w:val="clear" w:color="auto" w:fill="auto"/>
            <w:vAlign w:val="center"/>
            <w:hideMark/>
          </w:tcPr>
          <w:p w14:paraId="2F8819D9" w14:textId="67EF18AF" w:rsidR="008B4851" w:rsidRPr="00B905B3" w:rsidRDefault="008B4851" w:rsidP="008B4851">
            <w:pPr>
              <w:jc w:val="center"/>
              <w:rPr>
                <w:rFonts w:ascii="Times New Roman" w:hAnsi="Times New Roman"/>
                <w:color w:val="000000"/>
              </w:rPr>
            </w:pPr>
            <w:r w:rsidRPr="00B905B3">
              <w:rPr>
                <w:rFonts w:ascii="Times New Roman" w:hAnsi="Times New Roman"/>
              </w:rPr>
              <w:t>1.010318</w:t>
            </w:r>
          </w:p>
        </w:tc>
        <w:tc>
          <w:tcPr>
            <w:tcW w:w="5387" w:type="dxa"/>
            <w:tcBorders>
              <w:top w:val="nil"/>
              <w:left w:val="nil"/>
              <w:bottom w:val="single" w:sz="4" w:space="0" w:color="auto"/>
              <w:right w:val="single" w:sz="4" w:space="0" w:color="auto"/>
            </w:tcBorders>
            <w:shd w:val="clear" w:color="auto" w:fill="auto"/>
            <w:vAlign w:val="center"/>
            <w:hideMark/>
          </w:tcPr>
          <w:p w14:paraId="13545720" w14:textId="5221532A" w:rsidR="008B4851" w:rsidRPr="00B905B3" w:rsidRDefault="008B4851" w:rsidP="008B4851">
            <w:pPr>
              <w:jc w:val="both"/>
              <w:rPr>
                <w:rFonts w:ascii="Times New Roman" w:hAnsi="Times New Roman"/>
                <w:color w:val="000000"/>
              </w:rPr>
            </w:pPr>
            <w:r w:rsidRPr="00B905B3">
              <w:rPr>
                <w:rFonts w:ascii="Times New Roman" w:hAnsi="Times New Roman"/>
              </w:rPr>
              <w:t>Cấp đổi Giấy phép sử dụng tần số và quỹ đạo vệ tinh</w:t>
            </w:r>
          </w:p>
        </w:tc>
        <w:tc>
          <w:tcPr>
            <w:tcW w:w="2410" w:type="dxa"/>
            <w:tcBorders>
              <w:top w:val="nil"/>
              <w:left w:val="nil"/>
              <w:bottom w:val="single" w:sz="4" w:space="0" w:color="auto"/>
              <w:right w:val="single" w:sz="4" w:space="0" w:color="auto"/>
            </w:tcBorders>
            <w:shd w:val="clear" w:color="auto" w:fill="auto"/>
            <w:vAlign w:val="center"/>
            <w:hideMark/>
          </w:tcPr>
          <w:p w14:paraId="259F306E" w14:textId="4AE3190A" w:rsidR="008B4851" w:rsidRPr="00B905B3" w:rsidRDefault="008B4851" w:rsidP="008B4851">
            <w:pPr>
              <w:jc w:val="center"/>
              <w:rPr>
                <w:rFonts w:ascii="Times New Roman" w:hAnsi="Times New Roman"/>
                <w:color w:val="000000"/>
              </w:rPr>
            </w:pPr>
            <w:r w:rsidRPr="00B905B3">
              <w:rPr>
                <w:rFonts w:ascii="Times New Roman" w:hAnsi="Times New Roman"/>
              </w:rPr>
              <w:t>Tần số vô tuyến điện</w:t>
            </w:r>
          </w:p>
        </w:tc>
      </w:tr>
      <w:tr w:rsidR="008B4851" w:rsidRPr="00B905B3" w14:paraId="2B3E42AF" w14:textId="77777777" w:rsidTr="008B4851">
        <w:trPr>
          <w:trHeight w:val="1615"/>
        </w:trPr>
        <w:tc>
          <w:tcPr>
            <w:tcW w:w="853" w:type="dxa"/>
            <w:tcBorders>
              <w:top w:val="nil"/>
              <w:left w:val="single" w:sz="4" w:space="0" w:color="auto"/>
              <w:bottom w:val="single" w:sz="4" w:space="0" w:color="auto"/>
              <w:right w:val="single" w:sz="4" w:space="0" w:color="auto"/>
            </w:tcBorders>
            <w:shd w:val="clear" w:color="auto" w:fill="auto"/>
            <w:vAlign w:val="center"/>
          </w:tcPr>
          <w:p w14:paraId="2F6280B5" w14:textId="439F3270" w:rsidR="008B4851" w:rsidRPr="00B905B3" w:rsidRDefault="008B4851" w:rsidP="008B4851">
            <w:pPr>
              <w:jc w:val="center"/>
              <w:rPr>
                <w:rFonts w:ascii="Times New Roman" w:hAnsi="Times New Roman"/>
                <w:color w:val="000000"/>
              </w:rPr>
            </w:pPr>
            <w:r w:rsidRPr="00B905B3">
              <w:rPr>
                <w:rFonts w:ascii="Times New Roman" w:hAnsi="Times New Roman"/>
                <w:color w:val="000000"/>
              </w:rPr>
              <w:t>213</w:t>
            </w:r>
          </w:p>
        </w:tc>
        <w:tc>
          <w:tcPr>
            <w:tcW w:w="1275" w:type="dxa"/>
            <w:tcBorders>
              <w:top w:val="nil"/>
              <w:left w:val="nil"/>
              <w:bottom w:val="single" w:sz="4" w:space="0" w:color="auto"/>
              <w:right w:val="single" w:sz="4" w:space="0" w:color="auto"/>
            </w:tcBorders>
            <w:shd w:val="clear" w:color="auto" w:fill="auto"/>
            <w:vAlign w:val="center"/>
            <w:hideMark/>
          </w:tcPr>
          <w:p w14:paraId="70F06A88" w14:textId="2E6B7CD4" w:rsidR="008B4851" w:rsidRPr="00B905B3" w:rsidRDefault="008B4851" w:rsidP="008B4851">
            <w:pPr>
              <w:jc w:val="center"/>
              <w:rPr>
                <w:rFonts w:ascii="Times New Roman" w:hAnsi="Times New Roman"/>
                <w:color w:val="000000"/>
              </w:rPr>
            </w:pPr>
            <w:r w:rsidRPr="00B905B3">
              <w:rPr>
                <w:rFonts w:ascii="Times New Roman" w:hAnsi="Times New Roman"/>
              </w:rPr>
              <w:t>1.004500</w:t>
            </w:r>
          </w:p>
        </w:tc>
        <w:tc>
          <w:tcPr>
            <w:tcW w:w="5387" w:type="dxa"/>
            <w:tcBorders>
              <w:top w:val="nil"/>
              <w:left w:val="nil"/>
              <w:bottom w:val="single" w:sz="4" w:space="0" w:color="auto"/>
              <w:right w:val="single" w:sz="4" w:space="0" w:color="auto"/>
            </w:tcBorders>
            <w:shd w:val="clear" w:color="auto" w:fill="auto"/>
            <w:vAlign w:val="center"/>
            <w:hideMark/>
          </w:tcPr>
          <w:p w14:paraId="5233C7E2" w14:textId="670FF009" w:rsidR="008B4851" w:rsidRPr="00B905B3" w:rsidRDefault="008B4851" w:rsidP="008B4851">
            <w:pPr>
              <w:jc w:val="both"/>
              <w:rPr>
                <w:rFonts w:ascii="Times New Roman" w:hAnsi="Times New Roman"/>
                <w:color w:val="000000"/>
              </w:rPr>
            </w:pPr>
            <w:r w:rsidRPr="00B905B3">
              <w:rPr>
                <w:rFonts w:ascii="Times New Roman" w:hAnsi="Times New Roman"/>
              </w:rPr>
              <w:t>Cấp Giấy phép sử dụng tần số và thiết bị vô tuyến điện đối với đài trái đất của Cơ quan đại diện nước ngoài sử dụng dịch vụ thông tin vệ tinh của nước ngoài hoặc các tổ chức quốc tế về thông tin vệ tinh</w:t>
            </w:r>
          </w:p>
        </w:tc>
        <w:tc>
          <w:tcPr>
            <w:tcW w:w="2410" w:type="dxa"/>
            <w:tcBorders>
              <w:top w:val="nil"/>
              <w:left w:val="nil"/>
              <w:bottom w:val="single" w:sz="4" w:space="0" w:color="auto"/>
              <w:right w:val="single" w:sz="4" w:space="0" w:color="auto"/>
            </w:tcBorders>
            <w:shd w:val="clear" w:color="auto" w:fill="auto"/>
            <w:vAlign w:val="center"/>
            <w:hideMark/>
          </w:tcPr>
          <w:p w14:paraId="27881945" w14:textId="4DA3D6A2" w:rsidR="008B4851" w:rsidRPr="00B905B3" w:rsidRDefault="008B4851" w:rsidP="008B4851">
            <w:pPr>
              <w:jc w:val="center"/>
              <w:rPr>
                <w:rFonts w:ascii="Times New Roman" w:hAnsi="Times New Roman"/>
                <w:color w:val="000000"/>
              </w:rPr>
            </w:pPr>
            <w:r w:rsidRPr="00B905B3">
              <w:rPr>
                <w:rFonts w:ascii="Times New Roman" w:hAnsi="Times New Roman"/>
              </w:rPr>
              <w:t>Tần số vô tuyến điện</w:t>
            </w:r>
          </w:p>
        </w:tc>
      </w:tr>
      <w:tr w:rsidR="008B4851" w:rsidRPr="00B905B3" w14:paraId="63DEAFAE" w14:textId="77777777" w:rsidTr="008B4851">
        <w:trPr>
          <w:trHeight w:val="620"/>
        </w:trPr>
        <w:tc>
          <w:tcPr>
            <w:tcW w:w="853" w:type="dxa"/>
            <w:tcBorders>
              <w:top w:val="nil"/>
              <w:left w:val="single" w:sz="4" w:space="0" w:color="auto"/>
              <w:bottom w:val="single" w:sz="4" w:space="0" w:color="auto"/>
              <w:right w:val="single" w:sz="4" w:space="0" w:color="auto"/>
            </w:tcBorders>
            <w:shd w:val="clear" w:color="auto" w:fill="auto"/>
            <w:vAlign w:val="center"/>
          </w:tcPr>
          <w:p w14:paraId="0E910C84" w14:textId="4D5EC136" w:rsidR="008B4851" w:rsidRPr="00B905B3" w:rsidRDefault="008B4851" w:rsidP="008B4851">
            <w:pPr>
              <w:jc w:val="center"/>
              <w:rPr>
                <w:rFonts w:ascii="Times New Roman" w:hAnsi="Times New Roman"/>
                <w:color w:val="000000"/>
              </w:rPr>
            </w:pPr>
            <w:r w:rsidRPr="00B905B3">
              <w:rPr>
                <w:rFonts w:ascii="Times New Roman" w:hAnsi="Times New Roman"/>
                <w:color w:val="000000"/>
              </w:rPr>
              <w:t>214</w:t>
            </w:r>
          </w:p>
        </w:tc>
        <w:tc>
          <w:tcPr>
            <w:tcW w:w="1275" w:type="dxa"/>
            <w:tcBorders>
              <w:top w:val="nil"/>
              <w:left w:val="nil"/>
              <w:bottom w:val="single" w:sz="4" w:space="0" w:color="auto"/>
              <w:right w:val="single" w:sz="4" w:space="0" w:color="auto"/>
            </w:tcBorders>
            <w:shd w:val="clear" w:color="auto" w:fill="auto"/>
            <w:vAlign w:val="center"/>
            <w:hideMark/>
          </w:tcPr>
          <w:p w14:paraId="6D99EEBB" w14:textId="0E80C3ED" w:rsidR="008B4851" w:rsidRPr="00B905B3" w:rsidRDefault="008B4851" w:rsidP="008B4851">
            <w:pPr>
              <w:jc w:val="center"/>
              <w:rPr>
                <w:rFonts w:ascii="Times New Roman" w:hAnsi="Times New Roman"/>
                <w:color w:val="000000"/>
              </w:rPr>
            </w:pPr>
            <w:r w:rsidRPr="00B905B3">
              <w:rPr>
                <w:rFonts w:ascii="Times New Roman" w:hAnsi="Times New Roman"/>
              </w:rPr>
              <w:t>1.010268</w:t>
            </w:r>
          </w:p>
        </w:tc>
        <w:tc>
          <w:tcPr>
            <w:tcW w:w="5387" w:type="dxa"/>
            <w:tcBorders>
              <w:top w:val="nil"/>
              <w:left w:val="nil"/>
              <w:bottom w:val="single" w:sz="4" w:space="0" w:color="auto"/>
              <w:right w:val="single" w:sz="4" w:space="0" w:color="auto"/>
            </w:tcBorders>
            <w:shd w:val="clear" w:color="auto" w:fill="auto"/>
            <w:vAlign w:val="center"/>
            <w:hideMark/>
          </w:tcPr>
          <w:p w14:paraId="4568606A" w14:textId="137973BC" w:rsidR="008B4851" w:rsidRPr="00B905B3" w:rsidRDefault="008B4851" w:rsidP="008B4851">
            <w:pPr>
              <w:jc w:val="both"/>
              <w:rPr>
                <w:rFonts w:ascii="Times New Roman" w:hAnsi="Times New Roman"/>
                <w:color w:val="000000"/>
              </w:rPr>
            </w:pPr>
            <w:r w:rsidRPr="00B905B3">
              <w:rPr>
                <w:rFonts w:ascii="Times New Roman" w:hAnsi="Times New Roman"/>
              </w:rPr>
              <w:t xml:space="preserve">Gia hạn Giấy phép sử dụng tần số và thiết bị vô tuyến điện đối với đài trái đất của Cơ quan đại diện nước ngoài sử dụng dịch vụ thông tin vệ tinh của nước ngoài hoặc các tổ chức quốc tế về thông tin vệ tinh </w:t>
            </w:r>
          </w:p>
        </w:tc>
        <w:tc>
          <w:tcPr>
            <w:tcW w:w="2410" w:type="dxa"/>
            <w:tcBorders>
              <w:top w:val="nil"/>
              <w:left w:val="nil"/>
              <w:bottom w:val="single" w:sz="4" w:space="0" w:color="auto"/>
              <w:right w:val="single" w:sz="4" w:space="0" w:color="auto"/>
            </w:tcBorders>
            <w:shd w:val="clear" w:color="auto" w:fill="auto"/>
            <w:vAlign w:val="center"/>
            <w:hideMark/>
          </w:tcPr>
          <w:p w14:paraId="50478C50" w14:textId="4A90D4EA" w:rsidR="008B4851" w:rsidRPr="00B905B3" w:rsidRDefault="008B4851" w:rsidP="008B4851">
            <w:pPr>
              <w:jc w:val="center"/>
              <w:rPr>
                <w:rFonts w:ascii="Times New Roman" w:hAnsi="Times New Roman"/>
                <w:color w:val="000000"/>
              </w:rPr>
            </w:pPr>
            <w:r w:rsidRPr="00B905B3">
              <w:rPr>
                <w:rFonts w:ascii="Times New Roman" w:hAnsi="Times New Roman"/>
              </w:rPr>
              <w:t>Tần số vô tuyến điện</w:t>
            </w:r>
          </w:p>
        </w:tc>
      </w:tr>
      <w:tr w:rsidR="008B4851" w:rsidRPr="00B905B3" w14:paraId="514ACFD0" w14:textId="77777777" w:rsidTr="008B4851">
        <w:trPr>
          <w:trHeight w:val="620"/>
        </w:trPr>
        <w:tc>
          <w:tcPr>
            <w:tcW w:w="853" w:type="dxa"/>
            <w:tcBorders>
              <w:top w:val="nil"/>
              <w:left w:val="single" w:sz="4" w:space="0" w:color="auto"/>
              <w:bottom w:val="single" w:sz="4" w:space="0" w:color="auto"/>
              <w:right w:val="single" w:sz="4" w:space="0" w:color="auto"/>
            </w:tcBorders>
            <w:shd w:val="clear" w:color="auto" w:fill="auto"/>
            <w:vAlign w:val="center"/>
          </w:tcPr>
          <w:p w14:paraId="71067F26" w14:textId="47271C3E" w:rsidR="008B4851" w:rsidRPr="00B905B3" w:rsidRDefault="008B4851" w:rsidP="008B4851">
            <w:pPr>
              <w:jc w:val="center"/>
              <w:rPr>
                <w:rFonts w:ascii="Times New Roman" w:hAnsi="Times New Roman"/>
                <w:color w:val="000000"/>
              </w:rPr>
            </w:pPr>
            <w:r w:rsidRPr="00B905B3">
              <w:rPr>
                <w:rFonts w:ascii="Times New Roman" w:hAnsi="Times New Roman"/>
                <w:color w:val="000000"/>
              </w:rPr>
              <w:t>215</w:t>
            </w:r>
          </w:p>
        </w:tc>
        <w:tc>
          <w:tcPr>
            <w:tcW w:w="1275" w:type="dxa"/>
            <w:tcBorders>
              <w:top w:val="nil"/>
              <w:left w:val="nil"/>
              <w:bottom w:val="single" w:sz="4" w:space="0" w:color="auto"/>
              <w:right w:val="single" w:sz="4" w:space="0" w:color="auto"/>
            </w:tcBorders>
            <w:shd w:val="clear" w:color="auto" w:fill="auto"/>
            <w:vAlign w:val="center"/>
            <w:hideMark/>
          </w:tcPr>
          <w:p w14:paraId="2148C5F3" w14:textId="3AF39EDE" w:rsidR="008B4851" w:rsidRPr="00B905B3" w:rsidRDefault="008B4851" w:rsidP="008B4851">
            <w:pPr>
              <w:jc w:val="center"/>
              <w:rPr>
                <w:rFonts w:ascii="Times New Roman" w:hAnsi="Times New Roman"/>
                <w:color w:val="000000"/>
              </w:rPr>
            </w:pPr>
            <w:r w:rsidRPr="00B905B3">
              <w:rPr>
                <w:rFonts w:ascii="Times New Roman" w:hAnsi="Times New Roman"/>
              </w:rPr>
              <w:t>1.010276</w:t>
            </w:r>
          </w:p>
        </w:tc>
        <w:tc>
          <w:tcPr>
            <w:tcW w:w="5387" w:type="dxa"/>
            <w:tcBorders>
              <w:top w:val="nil"/>
              <w:left w:val="nil"/>
              <w:bottom w:val="single" w:sz="4" w:space="0" w:color="auto"/>
              <w:right w:val="single" w:sz="4" w:space="0" w:color="auto"/>
            </w:tcBorders>
            <w:shd w:val="clear" w:color="auto" w:fill="auto"/>
            <w:vAlign w:val="center"/>
            <w:hideMark/>
          </w:tcPr>
          <w:p w14:paraId="7FDEB98A" w14:textId="5BA5F10B" w:rsidR="008B4851" w:rsidRPr="00B905B3" w:rsidRDefault="008B4851" w:rsidP="008B4851">
            <w:pPr>
              <w:jc w:val="both"/>
              <w:rPr>
                <w:rFonts w:ascii="Times New Roman" w:hAnsi="Times New Roman"/>
                <w:color w:val="000000"/>
              </w:rPr>
            </w:pPr>
            <w:r w:rsidRPr="00B905B3">
              <w:rPr>
                <w:rFonts w:ascii="Times New Roman" w:hAnsi="Times New Roman"/>
              </w:rPr>
              <w:t>Sửa đổi, bổ sung Giấy phép sử dụng tần số và thiết bị vô tuyến điện đối với đài trái đất của Cơ quan đại diện nước ngoài sử dụng dịch vụ thông tin vệ tinh của nước ngoài hoặc các tổ chức quốc tế về thông tin vệ tinh</w:t>
            </w:r>
          </w:p>
        </w:tc>
        <w:tc>
          <w:tcPr>
            <w:tcW w:w="2410" w:type="dxa"/>
            <w:tcBorders>
              <w:top w:val="nil"/>
              <w:left w:val="nil"/>
              <w:bottom w:val="single" w:sz="4" w:space="0" w:color="auto"/>
              <w:right w:val="single" w:sz="4" w:space="0" w:color="auto"/>
            </w:tcBorders>
            <w:shd w:val="clear" w:color="auto" w:fill="auto"/>
            <w:vAlign w:val="center"/>
            <w:hideMark/>
          </w:tcPr>
          <w:p w14:paraId="1E80E12A" w14:textId="6159532F" w:rsidR="008B4851" w:rsidRPr="00B905B3" w:rsidRDefault="008B4851" w:rsidP="008B4851">
            <w:pPr>
              <w:jc w:val="center"/>
              <w:rPr>
                <w:rFonts w:ascii="Times New Roman" w:hAnsi="Times New Roman"/>
                <w:color w:val="000000"/>
              </w:rPr>
            </w:pPr>
            <w:r w:rsidRPr="00B905B3">
              <w:rPr>
                <w:rFonts w:ascii="Times New Roman" w:hAnsi="Times New Roman"/>
              </w:rPr>
              <w:t>Tần số vô tuyến điện</w:t>
            </w:r>
          </w:p>
        </w:tc>
      </w:tr>
      <w:tr w:rsidR="008B4851" w:rsidRPr="00B905B3" w14:paraId="223FDCFB" w14:textId="77777777" w:rsidTr="008B4851">
        <w:trPr>
          <w:trHeight w:val="620"/>
        </w:trPr>
        <w:tc>
          <w:tcPr>
            <w:tcW w:w="853" w:type="dxa"/>
            <w:tcBorders>
              <w:top w:val="nil"/>
              <w:left w:val="single" w:sz="4" w:space="0" w:color="auto"/>
              <w:bottom w:val="single" w:sz="4" w:space="0" w:color="auto"/>
              <w:right w:val="single" w:sz="4" w:space="0" w:color="auto"/>
            </w:tcBorders>
            <w:shd w:val="clear" w:color="auto" w:fill="auto"/>
            <w:vAlign w:val="center"/>
          </w:tcPr>
          <w:p w14:paraId="3E134A4F" w14:textId="42735861" w:rsidR="008B4851" w:rsidRPr="00B905B3" w:rsidRDefault="008B4851" w:rsidP="008B4851">
            <w:pPr>
              <w:jc w:val="center"/>
              <w:rPr>
                <w:rFonts w:ascii="Times New Roman" w:hAnsi="Times New Roman"/>
                <w:color w:val="000000"/>
              </w:rPr>
            </w:pPr>
            <w:r w:rsidRPr="00B905B3">
              <w:rPr>
                <w:rFonts w:ascii="Times New Roman" w:hAnsi="Times New Roman"/>
                <w:color w:val="000000"/>
              </w:rPr>
              <w:t>216</w:t>
            </w:r>
          </w:p>
        </w:tc>
        <w:tc>
          <w:tcPr>
            <w:tcW w:w="1275" w:type="dxa"/>
            <w:tcBorders>
              <w:top w:val="nil"/>
              <w:left w:val="nil"/>
              <w:bottom w:val="single" w:sz="4" w:space="0" w:color="auto"/>
              <w:right w:val="single" w:sz="4" w:space="0" w:color="auto"/>
            </w:tcBorders>
            <w:shd w:val="clear" w:color="auto" w:fill="auto"/>
            <w:vAlign w:val="center"/>
            <w:hideMark/>
          </w:tcPr>
          <w:p w14:paraId="05169A2F" w14:textId="351AD120" w:rsidR="008B4851" w:rsidRPr="00B905B3" w:rsidRDefault="008B4851" w:rsidP="008B4851">
            <w:pPr>
              <w:jc w:val="center"/>
              <w:rPr>
                <w:rFonts w:ascii="Times New Roman" w:hAnsi="Times New Roman"/>
                <w:color w:val="000000"/>
              </w:rPr>
            </w:pPr>
            <w:r w:rsidRPr="00B905B3">
              <w:rPr>
                <w:rFonts w:ascii="Times New Roman" w:hAnsi="Times New Roman"/>
              </w:rPr>
              <w:t>1.010284</w:t>
            </w:r>
          </w:p>
        </w:tc>
        <w:tc>
          <w:tcPr>
            <w:tcW w:w="5387" w:type="dxa"/>
            <w:tcBorders>
              <w:top w:val="nil"/>
              <w:left w:val="nil"/>
              <w:bottom w:val="single" w:sz="4" w:space="0" w:color="auto"/>
              <w:right w:val="single" w:sz="4" w:space="0" w:color="auto"/>
            </w:tcBorders>
            <w:shd w:val="clear" w:color="auto" w:fill="auto"/>
            <w:vAlign w:val="center"/>
            <w:hideMark/>
          </w:tcPr>
          <w:p w14:paraId="4F25BC9D" w14:textId="7DBF611F" w:rsidR="008B4851" w:rsidRPr="00B905B3" w:rsidRDefault="008B4851" w:rsidP="008B4851">
            <w:pPr>
              <w:jc w:val="both"/>
              <w:rPr>
                <w:rFonts w:ascii="Times New Roman" w:hAnsi="Times New Roman"/>
                <w:color w:val="000000"/>
              </w:rPr>
            </w:pPr>
            <w:r w:rsidRPr="00B905B3">
              <w:rPr>
                <w:rFonts w:ascii="Times New Roman" w:hAnsi="Times New Roman"/>
              </w:rPr>
              <w:t xml:space="preserve">Cấp đổi Giấy phép sử dụng tần số và thiết bị vô tuyến điện đối với đài trái đất của Cơ quan </w:t>
            </w:r>
            <w:r w:rsidRPr="00B905B3">
              <w:rPr>
                <w:rFonts w:ascii="Times New Roman" w:hAnsi="Times New Roman"/>
              </w:rPr>
              <w:lastRenderedPageBreak/>
              <w:t xml:space="preserve">đại diện nước ngoài sử dụng dịch vụ thông tin vệ tinh của nước ngoài hoặc các tổ chức quốc tế về thông tin vệ tinh  </w:t>
            </w:r>
          </w:p>
        </w:tc>
        <w:tc>
          <w:tcPr>
            <w:tcW w:w="2410" w:type="dxa"/>
            <w:tcBorders>
              <w:top w:val="nil"/>
              <w:left w:val="nil"/>
              <w:bottom w:val="single" w:sz="4" w:space="0" w:color="auto"/>
              <w:right w:val="single" w:sz="4" w:space="0" w:color="auto"/>
            </w:tcBorders>
            <w:shd w:val="clear" w:color="auto" w:fill="auto"/>
            <w:vAlign w:val="center"/>
            <w:hideMark/>
          </w:tcPr>
          <w:p w14:paraId="75C1AE12" w14:textId="733948BC" w:rsidR="008B4851" w:rsidRPr="00B905B3" w:rsidRDefault="008B4851" w:rsidP="008B4851">
            <w:pPr>
              <w:jc w:val="center"/>
              <w:rPr>
                <w:rFonts w:ascii="Times New Roman" w:hAnsi="Times New Roman"/>
                <w:color w:val="000000"/>
              </w:rPr>
            </w:pPr>
            <w:r w:rsidRPr="00B905B3">
              <w:rPr>
                <w:rFonts w:ascii="Times New Roman" w:hAnsi="Times New Roman"/>
              </w:rPr>
              <w:lastRenderedPageBreak/>
              <w:t>Tần số vô tuyến điện</w:t>
            </w:r>
          </w:p>
        </w:tc>
      </w:tr>
      <w:tr w:rsidR="008B4851" w:rsidRPr="00B905B3" w14:paraId="17209B56" w14:textId="77777777" w:rsidTr="008B4851">
        <w:trPr>
          <w:trHeight w:val="620"/>
        </w:trPr>
        <w:tc>
          <w:tcPr>
            <w:tcW w:w="853" w:type="dxa"/>
            <w:tcBorders>
              <w:top w:val="nil"/>
              <w:left w:val="single" w:sz="4" w:space="0" w:color="auto"/>
              <w:bottom w:val="single" w:sz="4" w:space="0" w:color="auto"/>
              <w:right w:val="single" w:sz="4" w:space="0" w:color="auto"/>
            </w:tcBorders>
            <w:shd w:val="clear" w:color="auto" w:fill="auto"/>
            <w:vAlign w:val="center"/>
          </w:tcPr>
          <w:p w14:paraId="070D4727" w14:textId="5E12639E" w:rsidR="008B4851" w:rsidRPr="00B905B3" w:rsidRDefault="008B4851" w:rsidP="008B4851">
            <w:pPr>
              <w:jc w:val="center"/>
              <w:rPr>
                <w:rFonts w:ascii="Times New Roman" w:hAnsi="Times New Roman"/>
                <w:color w:val="000000"/>
              </w:rPr>
            </w:pPr>
            <w:r w:rsidRPr="00B905B3">
              <w:rPr>
                <w:rFonts w:ascii="Times New Roman" w:hAnsi="Times New Roman"/>
                <w:color w:val="000000"/>
              </w:rPr>
              <w:lastRenderedPageBreak/>
              <w:t>217</w:t>
            </w:r>
          </w:p>
        </w:tc>
        <w:tc>
          <w:tcPr>
            <w:tcW w:w="1275" w:type="dxa"/>
            <w:tcBorders>
              <w:top w:val="nil"/>
              <w:left w:val="nil"/>
              <w:bottom w:val="single" w:sz="4" w:space="0" w:color="auto"/>
              <w:right w:val="single" w:sz="4" w:space="0" w:color="auto"/>
            </w:tcBorders>
            <w:shd w:val="clear" w:color="auto" w:fill="auto"/>
            <w:vAlign w:val="center"/>
            <w:hideMark/>
          </w:tcPr>
          <w:p w14:paraId="236F5EF6" w14:textId="0D883DCD" w:rsidR="008B4851" w:rsidRPr="00B905B3" w:rsidRDefault="008B4851" w:rsidP="008B4851">
            <w:pPr>
              <w:jc w:val="center"/>
              <w:rPr>
                <w:rFonts w:ascii="Times New Roman" w:hAnsi="Times New Roman"/>
                <w:color w:val="000000"/>
              </w:rPr>
            </w:pPr>
            <w:r w:rsidRPr="00B905B3">
              <w:rPr>
                <w:rFonts w:ascii="Times New Roman" w:hAnsi="Times New Roman"/>
              </w:rPr>
              <w:t>1.010288</w:t>
            </w:r>
          </w:p>
        </w:tc>
        <w:tc>
          <w:tcPr>
            <w:tcW w:w="5387" w:type="dxa"/>
            <w:tcBorders>
              <w:top w:val="nil"/>
              <w:left w:val="nil"/>
              <w:bottom w:val="single" w:sz="4" w:space="0" w:color="auto"/>
              <w:right w:val="single" w:sz="4" w:space="0" w:color="auto"/>
            </w:tcBorders>
            <w:shd w:val="clear" w:color="auto" w:fill="auto"/>
            <w:vAlign w:val="center"/>
            <w:hideMark/>
          </w:tcPr>
          <w:p w14:paraId="029ADB43" w14:textId="26D0DDCF" w:rsidR="008B4851" w:rsidRPr="00B905B3" w:rsidRDefault="008B4851" w:rsidP="008B4851">
            <w:pPr>
              <w:jc w:val="both"/>
              <w:rPr>
                <w:rFonts w:ascii="Times New Roman" w:hAnsi="Times New Roman"/>
                <w:color w:val="000000"/>
              </w:rPr>
            </w:pPr>
            <w:r w:rsidRPr="00B905B3">
              <w:rPr>
                <w:rFonts w:ascii="Times New Roman" w:hAnsi="Times New Roman"/>
              </w:rPr>
              <w:t xml:space="preserve">Cấp Giấy phép sử dụng tần số và thiết bị vô tuyến điện đối với đài trái đất của đoàn khách nước ngoài sử dụng dịch vụ thông tin vệ tinh của nước ngoài hoặc các tổ chức quốc tế về thông tin vệ tinh.  </w:t>
            </w:r>
          </w:p>
        </w:tc>
        <w:tc>
          <w:tcPr>
            <w:tcW w:w="2410" w:type="dxa"/>
            <w:tcBorders>
              <w:top w:val="nil"/>
              <w:left w:val="nil"/>
              <w:bottom w:val="single" w:sz="4" w:space="0" w:color="auto"/>
              <w:right w:val="single" w:sz="4" w:space="0" w:color="auto"/>
            </w:tcBorders>
            <w:shd w:val="clear" w:color="auto" w:fill="auto"/>
            <w:vAlign w:val="center"/>
            <w:hideMark/>
          </w:tcPr>
          <w:p w14:paraId="09DA4F4B" w14:textId="0B1CB1E1" w:rsidR="008B4851" w:rsidRPr="00B905B3" w:rsidRDefault="008B4851" w:rsidP="008B4851">
            <w:pPr>
              <w:jc w:val="center"/>
              <w:rPr>
                <w:rFonts w:ascii="Times New Roman" w:hAnsi="Times New Roman"/>
                <w:color w:val="000000"/>
              </w:rPr>
            </w:pPr>
            <w:r w:rsidRPr="00B905B3">
              <w:rPr>
                <w:rFonts w:ascii="Times New Roman" w:hAnsi="Times New Roman"/>
              </w:rPr>
              <w:t>Tần số vô tuyến điện</w:t>
            </w:r>
          </w:p>
        </w:tc>
      </w:tr>
      <w:tr w:rsidR="008B4851" w:rsidRPr="00B905B3" w14:paraId="6C6B0815" w14:textId="77777777" w:rsidTr="008B4851">
        <w:trPr>
          <w:trHeight w:val="930"/>
        </w:trPr>
        <w:tc>
          <w:tcPr>
            <w:tcW w:w="853" w:type="dxa"/>
            <w:tcBorders>
              <w:top w:val="nil"/>
              <w:left w:val="single" w:sz="4" w:space="0" w:color="auto"/>
              <w:bottom w:val="single" w:sz="4" w:space="0" w:color="auto"/>
              <w:right w:val="single" w:sz="4" w:space="0" w:color="auto"/>
            </w:tcBorders>
            <w:shd w:val="clear" w:color="auto" w:fill="auto"/>
            <w:vAlign w:val="center"/>
          </w:tcPr>
          <w:p w14:paraId="58F3E75B" w14:textId="02849133" w:rsidR="008B4851" w:rsidRPr="00B905B3" w:rsidRDefault="008B4851" w:rsidP="008B4851">
            <w:pPr>
              <w:jc w:val="center"/>
              <w:rPr>
                <w:rFonts w:ascii="Times New Roman" w:hAnsi="Times New Roman"/>
                <w:color w:val="000000"/>
              </w:rPr>
            </w:pPr>
            <w:r w:rsidRPr="00B905B3">
              <w:rPr>
                <w:rFonts w:ascii="Times New Roman" w:hAnsi="Times New Roman"/>
                <w:color w:val="000000"/>
              </w:rPr>
              <w:t>218</w:t>
            </w:r>
          </w:p>
        </w:tc>
        <w:tc>
          <w:tcPr>
            <w:tcW w:w="1275" w:type="dxa"/>
            <w:tcBorders>
              <w:top w:val="nil"/>
              <w:left w:val="nil"/>
              <w:bottom w:val="single" w:sz="4" w:space="0" w:color="auto"/>
              <w:right w:val="single" w:sz="4" w:space="0" w:color="auto"/>
            </w:tcBorders>
            <w:shd w:val="clear" w:color="auto" w:fill="auto"/>
            <w:vAlign w:val="center"/>
            <w:hideMark/>
          </w:tcPr>
          <w:p w14:paraId="1FFF76B3" w14:textId="58524D45" w:rsidR="008B4851" w:rsidRPr="00B905B3" w:rsidRDefault="008B4851" w:rsidP="008B4851">
            <w:pPr>
              <w:jc w:val="center"/>
              <w:rPr>
                <w:rFonts w:ascii="Times New Roman" w:hAnsi="Times New Roman"/>
                <w:color w:val="000000"/>
              </w:rPr>
            </w:pPr>
            <w:r w:rsidRPr="00B905B3">
              <w:rPr>
                <w:rFonts w:ascii="Times New Roman" w:hAnsi="Times New Roman"/>
              </w:rPr>
              <w:t>1.010272</w:t>
            </w:r>
          </w:p>
        </w:tc>
        <w:tc>
          <w:tcPr>
            <w:tcW w:w="5387" w:type="dxa"/>
            <w:tcBorders>
              <w:top w:val="nil"/>
              <w:left w:val="nil"/>
              <w:bottom w:val="single" w:sz="4" w:space="0" w:color="auto"/>
              <w:right w:val="single" w:sz="4" w:space="0" w:color="auto"/>
            </w:tcBorders>
            <w:shd w:val="clear" w:color="auto" w:fill="auto"/>
            <w:vAlign w:val="center"/>
            <w:hideMark/>
          </w:tcPr>
          <w:p w14:paraId="26796AB9" w14:textId="72A0B609" w:rsidR="008B4851" w:rsidRPr="00B905B3" w:rsidRDefault="008B4851" w:rsidP="008B4851">
            <w:pPr>
              <w:jc w:val="both"/>
              <w:rPr>
                <w:rFonts w:ascii="Times New Roman" w:hAnsi="Times New Roman"/>
                <w:color w:val="000000"/>
              </w:rPr>
            </w:pPr>
            <w:r w:rsidRPr="00B905B3">
              <w:rPr>
                <w:rFonts w:ascii="Times New Roman" w:hAnsi="Times New Roman"/>
              </w:rPr>
              <w:t xml:space="preserve">Gia hạn Giấy phép sử dụng tần số và thiết bị vô tuyến điện đối với đài trái đất của đoàn khách nước ngoài sử dụng dịch vụ thông tin vệ tinh của nước ngoài hoặc các tổ chức quốc tế về thông tin vệ tinh    </w:t>
            </w:r>
          </w:p>
        </w:tc>
        <w:tc>
          <w:tcPr>
            <w:tcW w:w="2410" w:type="dxa"/>
            <w:tcBorders>
              <w:top w:val="nil"/>
              <w:left w:val="nil"/>
              <w:bottom w:val="single" w:sz="4" w:space="0" w:color="auto"/>
              <w:right w:val="single" w:sz="4" w:space="0" w:color="auto"/>
            </w:tcBorders>
            <w:shd w:val="clear" w:color="auto" w:fill="auto"/>
            <w:vAlign w:val="center"/>
            <w:hideMark/>
          </w:tcPr>
          <w:p w14:paraId="1B000FCE" w14:textId="008E34EA" w:rsidR="008B4851" w:rsidRPr="00B905B3" w:rsidRDefault="008B4851" w:rsidP="008B4851">
            <w:pPr>
              <w:jc w:val="center"/>
              <w:rPr>
                <w:rFonts w:ascii="Times New Roman" w:hAnsi="Times New Roman"/>
                <w:color w:val="000000"/>
              </w:rPr>
            </w:pPr>
            <w:r w:rsidRPr="00B905B3">
              <w:rPr>
                <w:rFonts w:ascii="Times New Roman" w:hAnsi="Times New Roman"/>
              </w:rPr>
              <w:t>Tần số vô tuyến điện</w:t>
            </w:r>
          </w:p>
        </w:tc>
      </w:tr>
      <w:tr w:rsidR="008B4851" w:rsidRPr="00B905B3" w14:paraId="3AD05B8D" w14:textId="77777777" w:rsidTr="008B4851">
        <w:trPr>
          <w:trHeight w:val="930"/>
        </w:trPr>
        <w:tc>
          <w:tcPr>
            <w:tcW w:w="853" w:type="dxa"/>
            <w:tcBorders>
              <w:top w:val="nil"/>
              <w:left w:val="single" w:sz="4" w:space="0" w:color="auto"/>
              <w:bottom w:val="single" w:sz="4" w:space="0" w:color="auto"/>
              <w:right w:val="single" w:sz="4" w:space="0" w:color="auto"/>
            </w:tcBorders>
            <w:shd w:val="clear" w:color="auto" w:fill="auto"/>
            <w:vAlign w:val="center"/>
          </w:tcPr>
          <w:p w14:paraId="6121FAF3" w14:textId="32C2FB1D" w:rsidR="008B4851" w:rsidRPr="00B905B3" w:rsidRDefault="008B4851" w:rsidP="008B4851">
            <w:pPr>
              <w:jc w:val="center"/>
              <w:rPr>
                <w:rFonts w:ascii="Times New Roman" w:hAnsi="Times New Roman"/>
                <w:color w:val="000000"/>
              </w:rPr>
            </w:pPr>
            <w:r w:rsidRPr="00B905B3">
              <w:rPr>
                <w:rFonts w:ascii="Times New Roman" w:hAnsi="Times New Roman"/>
                <w:color w:val="000000"/>
              </w:rPr>
              <w:t>219</w:t>
            </w:r>
          </w:p>
        </w:tc>
        <w:tc>
          <w:tcPr>
            <w:tcW w:w="1275" w:type="dxa"/>
            <w:tcBorders>
              <w:top w:val="nil"/>
              <w:left w:val="nil"/>
              <w:bottom w:val="single" w:sz="4" w:space="0" w:color="auto"/>
              <w:right w:val="single" w:sz="4" w:space="0" w:color="auto"/>
            </w:tcBorders>
            <w:shd w:val="clear" w:color="auto" w:fill="auto"/>
            <w:vAlign w:val="center"/>
            <w:hideMark/>
          </w:tcPr>
          <w:p w14:paraId="6FA516B7" w14:textId="4C7C791F" w:rsidR="008B4851" w:rsidRPr="00B905B3" w:rsidRDefault="008B4851" w:rsidP="008B4851">
            <w:pPr>
              <w:jc w:val="center"/>
              <w:rPr>
                <w:rFonts w:ascii="Times New Roman" w:hAnsi="Times New Roman"/>
                <w:color w:val="000000"/>
              </w:rPr>
            </w:pPr>
            <w:r w:rsidRPr="00B905B3">
              <w:rPr>
                <w:rFonts w:ascii="Times New Roman" w:hAnsi="Times New Roman"/>
              </w:rPr>
              <w:t>1.010280</w:t>
            </w:r>
          </w:p>
        </w:tc>
        <w:tc>
          <w:tcPr>
            <w:tcW w:w="5387" w:type="dxa"/>
            <w:tcBorders>
              <w:top w:val="nil"/>
              <w:left w:val="nil"/>
              <w:bottom w:val="single" w:sz="4" w:space="0" w:color="auto"/>
              <w:right w:val="single" w:sz="4" w:space="0" w:color="auto"/>
            </w:tcBorders>
            <w:shd w:val="clear" w:color="auto" w:fill="auto"/>
            <w:vAlign w:val="center"/>
            <w:hideMark/>
          </w:tcPr>
          <w:p w14:paraId="2B654D8A" w14:textId="45558419" w:rsidR="008B4851" w:rsidRPr="00B905B3" w:rsidRDefault="008B4851" w:rsidP="008B4851">
            <w:pPr>
              <w:jc w:val="both"/>
              <w:rPr>
                <w:rFonts w:ascii="Times New Roman" w:hAnsi="Times New Roman"/>
                <w:color w:val="000000"/>
              </w:rPr>
            </w:pPr>
            <w:r w:rsidRPr="00B905B3">
              <w:rPr>
                <w:rFonts w:ascii="Times New Roman" w:hAnsi="Times New Roman"/>
              </w:rPr>
              <w:t xml:space="preserve">Sửa đổi, bổ sung Giấy phép sử dụng tần số và thiết bị vô tuyến điện đối với đài trái đất của đoàn khách nước ngoài sử dụng dịch vụ thông tin vệ tinh của nước ngoài hoặc các tổ chức quốc tế về thông tin vệ tinh </w:t>
            </w:r>
          </w:p>
        </w:tc>
        <w:tc>
          <w:tcPr>
            <w:tcW w:w="2410" w:type="dxa"/>
            <w:tcBorders>
              <w:top w:val="nil"/>
              <w:left w:val="nil"/>
              <w:bottom w:val="single" w:sz="4" w:space="0" w:color="auto"/>
              <w:right w:val="single" w:sz="4" w:space="0" w:color="auto"/>
            </w:tcBorders>
            <w:shd w:val="clear" w:color="auto" w:fill="auto"/>
            <w:vAlign w:val="center"/>
            <w:hideMark/>
          </w:tcPr>
          <w:p w14:paraId="685C5FB4" w14:textId="749C9433" w:rsidR="008B4851" w:rsidRPr="00B905B3" w:rsidRDefault="008B4851" w:rsidP="008B4851">
            <w:pPr>
              <w:jc w:val="center"/>
              <w:rPr>
                <w:rFonts w:ascii="Times New Roman" w:hAnsi="Times New Roman"/>
                <w:color w:val="000000"/>
              </w:rPr>
            </w:pPr>
            <w:r w:rsidRPr="00B905B3">
              <w:rPr>
                <w:rFonts w:ascii="Times New Roman" w:hAnsi="Times New Roman"/>
              </w:rPr>
              <w:t>Tần số vô tuyến điện</w:t>
            </w:r>
          </w:p>
        </w:tc>
      </w:tr>
      <w:tr w:rsidR="008B4851" w:rsidRPr="00B905B3" w14:paraId="7B05ABFB" w14:textId="77777777" w:rsidTr="008B4851">
        <w:trPr>
          <w:trHeight w:val="930"/>
        </w:trPr>
        <w:tc>
          <w:tcPr>
            <w:tcW w:w="853" w:type="dxa"/>
            <w:tcBorders>
              <w:top w:val="nil"/>
              <w:left w:val="single" w:sz="4" w:space="0" w:color="auto"/>
              <w:bottom w:val="single" w:sz="4" w:space="0" w:color="auto"/>
              <w:right w:val="single" w:sz="4" w:space="0" w:color="auto"/>
            </w:tcBorders>
            <w:shd w:val="clear" w:color="auto" w:fill="auto"/>
            <w:vAlign w:val="center"/>
          </w:tcPr>
          <w:p w14:paraId="6654FDEC" w14:textId="7D285A1B" w:rsidR="008B4851" w:rsidRPr="00B905B3" w:rsidRDefault="008B4851" w:rsidP="008B4851">
            <w:pPr>
              <w:jc w:val="center"/>
              <w:rPr>
                <w:rFonts w:ascii="Times New Roman" w:hAnsi="Times New Roman"/>
                <w:color w:val="000000"/>
              </w:rPr>
            </w:pPr>
            <w:r w:rsidRPr="00B905B3">
              <w:rPr>
                <w:rFonts w:ascii="Times New Roman" w:hAnsi="Times New Roman"/>
                <w:color w:val="000000"/>
              </w:rPr>
              <w:t>220</w:t>
            </w:r>
          </w:p>
        </w:tc>
        <w:tc>
          <w:tcPr>
            <w:tcW w:w="1275" w:type="dxa"/>
            <w:tcBorders>
              <w:top w:val="nil"/>
              <w:left w:val="nil"/>
              <w:bottom w:val="single" w:sz="4" w:space="0" w:color="auto"/>
              <w:right w:val="single" w:sz="4" w:space="0" w:color="auto"/>
            </w:tcBorders>
            <w:shd w:val="clear" w:color="auto" w:fill="auto"/>
            <w:vAlign w:val="center"/>
            <w:hideMark/>
          </w:tcPr>
          <w:p w14:paraId="659E2E6F" w14:textId="1229CE3E" w:rsidR="008B4851" w:rsidRPr="00B905B3" w:rsidRDefault="008B4851" w:rsidP="008B4851">
            <w:pPr>
              <w:jc w:val="center"/>
              <w:rPr>
                <w:rFonts w:ascii="Times New Roman" w:hAnsi="Times New Roman"/>
                <w:color w:val="000000"/>
              </w:rPr>
            </w:pPr>
            <w:r w:rsidRPr="00B905B3">
              <w:rPr>
                <w:rFonts w:ascii="Times New Roman" w:hAnsi="Times New Roman"/>
              </w:rPr>
              <w:t>1.010304</w:t>
            </w:r>
          </w:p>
        </w:tc>
        <w:tc>
          <w:tcPr>
            <w:tcW w:w="5387" w:type="dxa"/>
            <w:tcBorders>
              <w:top w:val="nil"/>
              <w:left w:val="nil"/>
              <w:bottom w:val="single" w:sz="4" w:space="0" w:color="auto"/>
              <w:right w:val="single" w:sz="4" w:space="0" w:color="auto"/>
            </w:tcBorders>
            <w:shd w:val="clear" w:color="auto" w:fill="auto"/>
            <w:vAlign w:val="center"/>
            <w:hideMark/>
          </w:tcPr>
          <w:p w14:paraId="00684127" w14:textId="06BE0027" w:rsidR="008B4851" w:rsidRPr="00B905B3" w:rsidRDefault="008B4851" w:rsidP="008B4851">
            <w:pPr>
              <w:jc w:val="both"/>
              <w:rPr>
                <w:rFonts w:ascii="Times New Roman" w:hAnsi="Times New Roman"/>
                <w:color w:val="000000"/>
              </w:rPr>
            </w:pPr>
            <w:r w:rsidRPr="00B905B3">
              <w:rPr>
                <w:rFonts w:ascii="Times New Roman" w:hAnsi="Times New Roman"/>
              </w:rPr>
              <w:t xml:space="preserve">Cấp đổi Giấy phép sử dụng tần số và thiết bị vô tuyến điện đối với đài trái đất của đoàn khách nước ngoài sử dụng dịch vụ thông tin vệ tinh của nước ngoài hoặc các tổ chức quốc tế về thông tin vệ tinh.  </w:t>
            </w:r>
          </w:p>
        </w:tc>
        <w:tc>
          <w:tcPr>
            <w:tcW w:w="2410" w:type="dxa"/>
            <w:tcBorders>
              <w:top w:val="nil"/>
              <w:left w:val="nil"/>
              <w:bottom w:val="single" w:sz="4" w:space="0" w:color="auto"/>
              <w:right w:val="single" w:sz="4" w:space="0" w:color="auto"/>
            </w:tcBorders>
            <w:shd w:val="clear" w:color="auto" w:fill="auto"/>
            <w:vAlign w:val="center"/>
            <w:hideMark/>
          </w:tcPr>
          <w:p w14:paraId="3A982D11" w14:textId="40E8FF2D" w:rsidR="008B4851" w:rsidRPr="00B905B3" w:rsidRDefault="008B4851" w:rsidP="008B4851">
            <w:pPr>
              <w:jc w:val="center"/>
              <w:rPr>
                <w:rFonts w:ascii="Times New Roman" w:hAnsi="Times New Roman"/>
                <w:color w:val="000000"/>
              </w:rPr>
            </w:pPr>
            <w:r w:rsidRPr="00B905B3">
              <w:rPr>
                <w:rFonts w:ascii="Times New Roman" w:hAnsi="Times New Roman"/>
              </w:rPr>
              <w:t>Tần số vô tuyến điện</w:t>
            </w:r>
          </w:p>
        </w:tc>
      </w:tr>
      <w:tr w:rsidR="008B4851" w:rsidRPr="00B905B3" w14:paraId="75D7E051" w14:textId="77777777" w:rsidTr="008B4851">
        <w:trPr>
          <w:trHeight w:val="930"/>
        </w:trPr>
        <w:tc>
          <w:tcPr>
            <w:tcW w:w="853" w:type="dxa"/>
            <w:tcBorders>
              <w:top w:val="nil"/>
              <w:left w:val="single" w:sz="4" w:space="0" w:color="auto"/>
              <w:bottom w:val="single" w:sz="4" w:space="0" w:color="auto"/>
              <w:right w:val="single" w:sz="4" w:space="0" w:color="auto"/>
            </w:tcBorders>
            <w:shd w:val="clear" w:color="auto" w:fill="auto"/>
            <w:vAlign w:val="center"/>
          </w:tcPr>
          <w:p w14:paraId="23A3BD5D" w14:textId="1015B519" w:rsidR="008B4851" w:rsidRPr="00B905B3" w:rsidRDefault="008B4851" w:rsidP="008B4851">
            <w:pPr>
              <w:jc w:val="center"/>
              <w:rPr>
                <w:rFonts w:ascii="Times New Roman" w:hAnsi="Times New Roman"/>
                <w:color w:val="000000"/>
              </w:rPr>
            </w:pPr>
            <w:r w:rsidRPr="00B905B3">
              <w:rPr>
                <w:rFonts w:ascii="Times New Roman" w:hAnsi="Times New Roman"/>
                <w:color w:val="000000"/>
              </w:rPr>
              <w:t>221</w:t>
            </w:r>
          </w:p>
        </w:tc>
        <w:tc>
          <w:tcPr>
            <w:tcW w:w="1275" w:type="dxa"/>
            <w:tcBorders>
              <w:top w:val="nil"/>
              <w:left w:val="nil"/>
              <w:bottom w:val="single" w:sz="4" w:space="0" w:color="auto"/>
              <w:right w:val="single" w:sz="4" w:space="0" w:color="auto"/>
            </w:tcBorders>
            <w:shd w:val="clear" w:color="auto" w:fill="auto"/>
            <w:vAlign w:val="center"/>
            <w:hideMark/>
          </w:tcPr>
          <w:p w14:paraId="5BA451F4" w14:textId="165A0D96" w:rsidR="008B4851" w:rsidRPr="00B905B3" w:rsidRDefault="008B4851" w:rsidP="008B4851">
            <w:pPr>
              <w:jc w:val="center"/>
              <w:rPr>
                <w:rFonts w:ascii="Times New Roman" w:hAnsi="Times New Roman"/>
                <w:color w:val="000000"/>
              </w:rPr>
            </w:pPr>
            <w:r w:rsidRPr="00B905B3">
              <w:rPr>
                <w:rFonts w:ascii="Times New Roman" w:hAnsi="Times New Roman"/>
              </w:rPr>
              <w:t>1.010308</w:t>
            </w:r>
          </w:p>
        </w:tc>
        <w:tc>
          <w:tcPr>
            <w:tcW w:w="5387" w:type="dxa"/>
            <w:tcBorders>
              <w:top w:val="nil"/>
              <w:left w:val="nil"/>
              <w:bottom w:val="single" w:sz="4" w:space="0" w:color="auto"/>
              <w:right w:val="single" w:sz="4" w:space="0" w:color="auto"/>
            </w:tcBorders>
            <w:shd w:val="clear" w:color="auto" w:fill="auto"/>
            <w:vAlign w:val="center"/>
            <w:hideMark/>
          </w:tcPr>
          <w:p w14:paraId="49E8EE2F" w14:textId="6C44DAA2" w:rsidR="008B4851" w:rsidRPr="00B905B3" w:rsidRDefault="008B4851" w:rsidP="008B4851">
            <w:pPr>
              <w:jc w:val="both"/>
              <w:rPr>
                <w:rFonts w:ascii="Times New Roman" w:hAnsi="Times New Roman"/>
                <w:color w:val="000000"/>
              </w:rPr>
            </w:pPr>
            <w:r w:rsidRPr="00B905B3">
              <w:rPr>
                <w:rFonts w:ascii="Times New Roman" w:hAnsi="Times New Roman"/>
              </w:rPr>
              <w:t>Cấp Giấy phép sử dụng tần số và thiết bị vô tuyến điện đối với đài trái đất của Phóng viên nước ngoài đi theo phục vụ đoàn sử dụng dịch vụ thông tin vệ tinh của nước ngoài hoặc các tổ chức quốc tế về thông tin vệ tinh</w:t>
            </w:r>
          </w:p>
        </w:tc>
        <w:tc>
          <w:tcPr>
            <w:tcW w:w="2410" w:type="dxa"/>
            <w:tcBorders>
              <w:top w:val="nil"/>
              <w:left w:val="nil"/>
              <w:bottom w:val="single" w:sz="4" w:space="0" w:color="auto"/>
              <w:right w:val="single" w:sz="4" w:space="0" w:color="auto"/>
            </w:tcBorders>
            <w:shd w:val="clear" w:color="auto" w:fill="auto"/>
            <w:vAlign w:val="center"/>
            <w:hideMark/>
          </w:tcPr>
          <w:p w14:paraId="0806542C" w14:textId="79CF2650" w:rsidR="008B4851" w:rsidRPr="00B905B3" w:rsidRDefault="008B4851" w:rsidP="008B4851">
            <w:pPr>
              <w:jc w:val="center"/>
              <w:rPr>
                <w:rFonts w:ascii="Times New Roman" w:hAnsi="Times New Roman"/>
                <w:color w:val="000000"/>
              </w:rPr>
            </w:pPr>
            <w:r w:rsidRPr="00B905B3">
              <w:rPr>
                <w:rFonts w:ascii="Times New Roman" w:hAnsi="Times New Roman"/>
              </w:rPr>
              <w:t>Tần số vô tuyến điện</w:t>
            </w:r>
          </w:p>
        </w:tc>
      </w:tr>
      <w:tr w:rsidR="008B4851" w:rsidRPr="00B905B3" w14:paraId="7E293549" w14:textId="77777777" w:rsidTr="008B4851">
        <w:trPr>
          <w:trHeight w:val="620"/>
        </w:trPr>
        <w:tc>
          <w:tcPr>
            <w:tcW w:w="853" w:type="dxa"/>
            <w:tcBorders>
              <w:top w:val="nil"/>
              <w:left w:val="single" w:sz="4" w:space="0" w:color="auto"/>
              <w:bottom w:val="single" w:sz="4" w:space="0" w:color="auto"/>
              <w:right w:val="single" w:sz="4" w:space="0" w:color="auto"/>
            </w:tcBorders>
            <w:shd w:val="clear" w:color="auto" w:fill="auto"/>
            <w:vAlign w:val="center"/>
          </w:tcPr>
          <w:p w14:paraId="75C57670" w14:textId="2BD13A27" w:rsidR="008B4851" w:rsidRPr="00B905B3" w:rsidRDefault="008B4851" w:rsidP="008B4851">
            <w:pPr>
              <w:jc w:val="center"/>
              <w:rPr>
                <w:rFonts w:ascii="Times New Roman" w:hAnsi="Times New Roman"/>
                <w:color w:val="000000"/>
              </w:rPr>
            </w:pPr>
            <w:r w:rsidRPr="00B905B3">
              <w:rPr>
                <w:rFonts w:ascii="Times New Roman" w:hAnsi="Times New Roman"/>
                <w:color w:val="000000"/>
              </w:rPr>
              <w:t>222</w:t>
            </w:r>
          </w:p>
        </w:tc>
        <w:tc>
          <w:tcPr>
            <w:tcW w:w="1275" w:type="dxa"/>
            <w:tcBorders>
              <w:top w:val="nil"/>
              <w:left w:val="nil"/>
              <w:bottom w:val="single" w:sz="4" w:space="0" w:color="auto"/>
              <w:right w:val="single" w:sz="4" w:space="0" w:color="auto"/>
            </w:tcBorders>
            <w:shd w:val="clear" w:color="auto" w:fill="auto"/>
            <w:vAlign w:val="center"/>
            <w:hideMark/>
          </w:tcPr>
          <w:p w14:paraId="335D9FFF" w14:textId="16E45096" w:rsidR="008B4851" w:rsidRPr="00B905B3" w:rsidRDefault="008B4851" w:rsidP="008B4851">
            <w:pPr>
              <w:jc w:val="center"/>
              <w:rPr>
                <w:rFonts w:ascii="Times New Roman" w:hAnsi="Times New Roman"/>
                <w:color w:val="000000"/>
              </w:rPr>
            </w:pPr>
            <w:r w:rsidRPr="00B905B3">
              <w:rPr>
                <w:rFonts w:ascii="Times New Roman" w:hAnsi="Times New Roman"/>
              </w:rPr>
              <w:t>1.010316</w:t>
            </w:r>
          </w:p>
        </w:tc>
        <w:tc>
          <w:tcPr>
            <w:tcW w:w="5387" w:type="dxa"/>
            <w:tcBorders>
              <w:top w:val="nil"/>
              <w:left w:val="nil"/>
              <w:bottom w:val="single" w:sz="4" w:space="0" w:color="auto"/>
              <w:right w:val="single" w:sz="4" w:space="0" w:color="auto"/>
            </w:tcBorders>
            <w:shd w:val="clear" w:color="auto" w:fill="auto"/>
            <w:vAlign w:val="center"/>
            <w:hideMark/>
          </w:tcPr>
          <w:p w14:paraId="29CFD679" w14:textId="69953245" w:rsidR="008B4851" w:rsidRPr="00B905B3" w:rsidRDefault="008B4851" w:rsidP="008B4851">
            <w:pPr>
              <w:jc w:val="both"/>
              <w:rPr>
                <w:rFonts w:ascii="Times New Roman" w:hAnsi="Times New Roman"/>
                <w:color w:val="000000"/>
              </w:rPr>
            </w:pPr>
            <w:r w:rsidRPr="00B905B3">
              <w:rPr>
                <w:rFonts w:ascii="Times New Roman" w:hAnsi="Times New Roman"/>
              </w:rPr>
              <w:t xml:space="preserve">Gia hạn Giấy phép sử dụng tần số và thiết bị vô tuyến điện đối với đài trái đất của Phóng viên nước ngoài đi theo phục vụ đoàn sử dụng dịch vụ thông tin vệ tinh của nước ngoài hoặc các tổ chức quốc tế về thông tin vệ tinh   </w:t>
            </w:r>
          </w:p>
        </w:tc>
        <w:tc>
          <w:tcPr>
            <w:tcW w:w="2410" w:type="dxa"/>
            <w:tcBorders>
              <w:top w:val="nil"/>
              <w:left w:val="nil"/>
              <w:bottom w:val="single" w:sz="4" w:space="0" w:color="auto"/>
              <w:right w:val="single" w:sz="4" w:space="0" w:color="auto"/>
            </w:tcBorders>
            <w:shd w:val="clear" w:color="auto" w:fill="auto"/>
            <w:vAlign w:val="center"/>
            <w:hideMark/>
          </w:tcPr>
          <w:p w14:paraId="2563BBD2" w14:textId="4164FE71" w:rsidR="008B4851" w:rsidRPr="00B905B3" w:rsidRDefault="008B4851" w:rsidP="008B4851">
            <w:pPr>
              <w:jc w:val="center"/>
              <w:rPr>
                <w:rFonts w:ascii="Times New Roman" w:hAnsi="Times New Roman"/>
                <w:color w:val="000000"/>
              </w:rPr>
            </w:pPr>
            <w:r w:rsidRPr="00B905B3">
              <w:rPr>
                <w:rFonts w:ascii="Times New Roman" w:hAnsi="Times New Roman"/>
              </w:rPr>
              <w:t>Tần số vô tuyến điện</w:t>
            </w:r>
          </w:p>
        </w:tc>
      </w:tr>
      <w:tr w:rsidR="008B4851" w:rsidRPr="00B905B3" w14:paraId="6BB23156" w14:textId="77777777" w:rsidTr="008B4851">
        <w:trPr>
          <w:trHeight w:val="620"/>
        </w:trPr>
        <w:tc>
          <w:tcPr>
            <w:tcW w:w="853" w:type="dxa"/>
            <w:tcBorders>
              <w:top w:val="nil"/>
              <w:left w:val="single" w:sz="4" w:space="0" w:color="auto"/>
              <w:bottom w:val="single" w:sz="4" w:space="0" w:color="auto"/>
              <w:right w:val="single" w:sz="4" w:space="0" w:color="auto"/>
            </w:tcBorders>
            <w:shd w:val="clear" w:color="auto" w:fill="auto"/>
            <w:vAlign w:val="center"/>
          </w:tcPr>
          <w:p w14:paraId="0DEE3519" w14:textId="14B0BB3E" w:rsidR="008B4851" w:rsidRPr="00B905B3" w:rsidRDefault="008B4851" w:rsidP="008B4851">
            <w:pPr>
              <w:jc w:val="center"/>
              <w:rPr>
                <w:rFonts w:ascii="Times New Roman" w:hAnsi="Times New Roman"/>
                <w:color w:val="000000"/>
              </w:rPr>
            </w:pPr>
            <w:r w:rsidRPr="00B905B3">
              <w:rPr>
                <w:rFonts w:ascii="Times New Roman" w:hAnsi="Times New Roman"/>
                <w:color w:val="000000"/>
              </w:rPr>
              <w:t>223</w:t>
            </w:r>
          </w:p>
        </w:tc>
        <w:tc>
          <w:tcPr>
            <w:tcW w:w="1275" w:type="dxa"/>
            <w:tcBorders>
              <w:top w:val="nil"/>
              <w:left w:val="nil"/>
              <w:bottom w:val="single" w:sz="4" w:space="0" w:color="auto"/>
              <w:right w:val="single" w:sz="4" w:space="0" w:color="auto"/>
            </w:tcBorders>
            <w:shd w:val="clear" w:color="auto" w:fill="auto"/>
            <w:vAlign w:val="center"/>
            <w:hideMark/>
          </w:tcPr>
          <w:p w14:paraId="0677B210" w14:textId="47AAD338" w:rsidR="008B4851" w:rsidRPr="00B905B3" w:rsidRDefault="008B4851" w:rsidP="008B4851">
            <w:pPr>
              <w:jc w:val="center"/>
              <w:rPr>
                <w:rFonts w:ascii="Times New Roman" w:hAnsi="Times New Roman"/>
                <w:color w:val="000000"/>
              </w:rPr>
            </w:pPr>
            <w:r w:rsidRPr="00B905B3">
              <w:rPr>
                <w:rFonts w:ascii="Times New Roman" w:hAnsi="Times New Roman"/>
              </w:rPr>
              <w:t>1.010317</w:t>
            </w:r>
          </w:p>
        </w:tc>
        <w:tc>
          <w:tcPr>
            <w:tcW w:w="5387" w:type="dxa"/>
            <w:tcBorders>
              <w:top w:val="nil"/>
              <w:left w:val="nil"/>
              <w:bottom w:val="single" w:sz="4" w:space="0" w:color="auto"/>
              <w:right w:val="single" w:sz="4" w:space="0" w:color="auto"/>
            </w:tcBorders>
            <w:shd w:val="clear" w:color="auto" w:fill="auto"/>
            <w:vAlign w:val="center"/>
            <w:hideMark/>
          </w:tcPr>
          <w:p w14:paraId="38F6C935" w14:textId="69DA62C0" w:rsidR="008B4851" w:rsidRPr="00B905B3" w:rsidRDefault="008B4851" w:rsidP="008B4851">
            <w:pPr>
              <w:jc w:val="both"/>
              <w:rPr>
                <w:rFonts w:ascii="Times New Roman" w:hAnsi="Times New Roman"/>
                <w:color w:val="000000"/>
              </w:rPr>
            </w:pPr>
            <w:r w:rsidRPr="00B905B3">
              <w:rPr>
                <w:rFonts w:ascii="Times New Roman" w:hAnsi="Times New Roman"/>
              </w:rPr>
              <w:t xml:space="preserve">Sửa đổi, bổ sung Giấy phép sử dụng tần số và thiết bị vô tuyến điện đối với đài trái đất của Phóng viên nước ngoài đi theo phục vụ đoàn sử dụng dịch vụ thông tin vệ tinh của nước ngoài hoặc các tổ chức quốc tế về thông tin vệ tinh </w:t>
            </w:r>
          </w:p>
        </w:tc>
        <w:tc>
          <w:tcPr>
            <w:tcW w:w="2410" w:type="dxa"/>
            <w:tcBorders>
              <w:top w:val="nil"/>
              <w:left w:val="nil"/>
              <w:bottom w:val="single" w:sz="4" w:space="0" w:color="auto"/>
              <w:right w:val="single" w:sz="4" w:space="0" w:color="auto"/>
            </w:tcBorders>
            <w:shd w:val="clear" w:color="auto" w:fill="auto"/>
            <w:vAlign w:val="center"/>
            <w:hideMark/>
          </w:tcPr>
          <w:p w14:paraId="6E91D556" w14:textId="209DEEA0" w:rsidR="008B4851" w:rsidRPr="00B905B3" w:rsidRDefault="008B4851" w:rsidP="008B4851">
            <w:pPr>
              <w:jc w:val="center"/>
              <w:rPr>
                <w:rFonts w:ascii="Times New Roman" w:hAnsi="Times New Roman"/>
                <w:color w:val="000000"/>
              </w:rPr>
            </w:pPr>
            <w:r w:rsidRPr="00B905B3">
              <w:rPr>
                <w:rFonts w:ascii="Times New Roman" w:hAnsi="Times New Roman"/>
              </w:rPr>
              <w:t>Tần số vô tuyến điện</w:t>
            </w:r>
          </w:p>
        </w:tc>
      </w:tr>
      <w:tr w:rsidR="008B4851" w:rsidRPr="00B905B3" w14:paraId="589A7558" w14:textId="77777777" w:rsidTr="008B4851">
        <w:trPr>
          <w:trHeight w:val="930"/>
        </w:trPr>
        <w:tc>
          <w:tcPr>
            <w:tcW w:w="853" w:type="dxa"/>
            <w:tcBorders>
              <w:top w:val="nil"/>
              <w:left w:val="single" w:sz="4" w:space="0" w:color="auto"/>
              <w:bottom w:val="single" w:sz="4" w:space="0" w:color="auto"/>
              <w:right w:val="single" w:sz="4" w:space="0" w:color="auto"/>
            </w:tcBorders>
            <w:shd w:val="clear" w:color="auto" w:fill="auto"/>
            <w:vAlign w:val="center"/>
          </w:tcPr>
          <w:p w14:paraId="2E1B9C11" w14:textId="5B0C0187" w:rsidR="008B4851" w:rsidRPr="00B905B3" w:rsidRDefault="008B4851" w:rsidP="008B4851">
            <w:pPr>
              <w:jc w:val="center"/>
              <w:rPr>
                <w:rFonts w:ascii="Times New Roman" w:hAnsi="Times New Roman"/>
                <w:color w:val="000000"/>
              </w:rPr>
            </w:pPr>
            <w:r w:rsidRPr="00B905B3">
              <w:rPr>
                <w:rFonts w:ascii="Times New Roman" w:hAnsi="Times New Roman"/>
                <w:color w:val="000000"/>
              </w:rPr>
              <w:t>224</w:t>
            </w:r>
          </w:p>
        </w:tc>
        <w:tc>
          <w:tcPr>
            <w:tcW w:w="1275" w:type="dxa"/>
            <w:tcBorders>
              <w:top w:val="nil"/>
              <w:left w:val="nil"/>
              <w:bottom w:val="single" w:sz="4" w:space="0" w:color="auto"/>
              <w:right w:val="single" w:sz="4" w:space="0" w:color="auto"/>
            </w:tcBorders>
            <w:shd w:val="clear" w:color="auto" w:fill="auto"/>
            <w:vAlign w:val="center"/>
            <w:hideMark/>
          </w:tcPr>
          <w:p w14:paraId="743EFA56" w14:textId="3407EC82" w:rsidR="008B4851" w:rsidRPr="00B905B3" w:rsidRDefault="008B4851" w:rsidP="008B4851">
            <w:pPr>
              <w:jc w:val="center"/>
              <w:rPr>
                <w:rFonts w:ascii="Times New Roman" w:hAnsi="Times New Roman"/>
                <w:color w:val="000000"/>
              </w:rPr>
            </w:pPr>
            <w:r w:rsidRPr="00B905B3">
              <w:rPr>
                <w:rFonts w:ascii="Times New Roman" w:hAnsi="Times New Roman"/>
              </w:rPr>
              <w:t>1.010297</w:t>
            </w:r>
          </w:p>
        </w:tc>
        <w:tc>
          <w:tcPr>
            <w:tcW w:w="5387" w:type="dxa"/>
            <w:tcBorders>
              <w:top w:val="nil"/>
              <w:left w:val="nil"/>
              <w:bottom w:val="single" w:sz="4" w:space="0" w:color="auto"/>
              <w:right w:val="single" w:sz="4" w:space="0" w:color="auto"/>
            </w:tcBorders>
            <w:shd w:val="clear" w:color="auto" w:fill="auto"/>
            <w:vAlign w:val="center"/>
            <w:hideMark/>
          </w:tcPr>
          <w:p w14:paraId="2F169DFE" w14:textId="0A08C90A" w:rsidR="008B4851" w:rsidRPr="00B905B3" w:rsidRDefault="008B4851" w:rsidP="008B4851">
            <w:pPr>
              <w:jc w:val="both"/>
              <w:rPr>
                <w:rFonts w:ascii="Times New Roman" w:hAnsi="Times New Roman"/>
                <w:color w:val="000000"/>
              </w:rPr>
            </w:pPr>
            <w:r w:rsidRPr="00B905B3">
              <w:rPr>
                <w:rFonts w:ascii="Times New Roman" w:hAnsi="Times New Roman"/>
              </w:rPr>
              <w:t xml:space="preserve">Cấp đổi Giấy phép sử dụng tần số và thiết bị vô tuyến điện đối với đài trái đất của Phóng viên nước ngoài đi theo phục vụ đoàn sử dụng </w:t>
            </w:r>
            <w:r w:rsidRPr="00B905B3">
              <w:rPr>
                <w:rFonts w:ascii="Times New Roman" w:hAnsi="Times New Roman"/>
              </w:rPr>
              <w:lastRenderedPageBreak/>
              <w:t xml:space="preserve">dịch vụ thông tin vệ tinh của nước ngoài hoặc các tổ chức quốc tế về thông tin vệ tinh   </w:t>
            </w:r>
          </w:p>
        </w:tc>
        <w:tc>
          <w:tcPr>
            <w:tcW w:w="2410" w:type="dxa"/>
            <w:tcBorders>
              <w:top w:val="nil"/>
              <w:left w:val="nil"/>
              <w:bottom w:val="single" w:sz="4" w:space="0" w:color="auto"/>
              <w:right w:val="single" w:sz="4" w:space="0" w:color="auto"/>
            </w:tcBorders>
            <w:shd w:val="clear" w:color="auto" w:fill="auto"/>
            <w:vAlign w:val="center"/>
            <w:hideMark/>
          </w:tcPr>
          <w:p w14:paraId="11B7F0B8" w14:textId="61DF3BC5" w:rsidR="008B4851" w:rsidRPr="00B905B3" w:rsidRDefault="008B4851" w:rsidP="008B4851">
            <w:pPr>
              <w:jc w:val="center"/>
              <w:rPr>
                <w:rFonts w:ascii="Times New Roman" w:hAnsi="Times New Roman"/>
                <w:color w:val="000000"/>
              </w:rPr>
            </w:pPr>
            <w:r w:rsidRPr="00B905B3">
              <w:rPr>
                <w:rFonts w:ascii="Times New Roman" w:hAnsi="Times New Roman"/>
              </w:rPr>
              <w:lastRenderedPageBreak/>
              <w:t>Tần số vô tuyến điện</w:t>
            </w:r>
          </w:p>
        </w:tc>
      </w:tr>
      <w:tr w:rsidR="008B4851" w:rsidRPr="00B905B3" w14:paraId="63CA5148" w14:textId="77777777" w:rsidTr="008B4851">
        <w:trPr>
          <w:trHeight w:val="620"/>
        </w:trPr>
        <w:tc>
          <w:tcPr>
            <w:tcW w:w="853" w:type="dxa"/>
            <w:tcBorders>
              <w:top w:val="nil"/>
              <w:left w:val="single" w:sz="4" w:space="0" w:color="auto"/>
              <w:bottom w:val="single" w:sz="4" w:space="0" w:color="auto"/>
              <w:right w:val="single" w:sz="4" w:space="0" w:color="auto"/>
            </w:tcBorders>
            <w:shd w:val="clear" w:color="auto" w:fill="auto"/>
            <w:vAlign w:val="center"/>
          </w:tcPr>
          <w:p w14:paraId="38949B25" w14:textId="76A3873C" w:rsidR="008B4851" w:rsidRPr="00B905B3" w:rsidRDefault="008B4851" w:rsidP="008B4851">
            <w:pPr>
              <w:jc w:val="center"/>
              <w:rPr>
                <w:rFonts w:ascii="Times New Roman" w:hAnsi="Times New Roman"/>
                <w:color w:val="000000"/>
              </w:rPr>
            </w:pPr>
            <w:r w:rsidRPr="00B905B3">
              <w:rPr>
                <w:rFonts w:ascii="Times New Roman" w:hAnsi="Times New Roman"/>
                <w:color w:val="000000"/>
              </w:rPr>
              <w:lastRenderedPageBreak/>
              <w:t>225</w:t>
            </w:r>
          </w:p>
        </w:tc>
        <w:tc>
          <w:tcPr>
            <w:tcW w:w="1275" w:type="dxa"/>
            <w:tcBorders>
              <w:top w:val="nil"/>
              <w:left w:val="nil"/>
              <w:bottom w:val="single" w:sz="4" w:space="0" w:color="auto"/>
              <w:right w:val="single" w:sz="4" w:space="0" w:color="auto"/>
            </w:tcBorders>
            <w:shd w:val="clear" w:color="auto" w:fill="auto"/>
            <w:vAlign w:val="center"/>
            <w:hideMark/>
          </w:tcPr>
          <w:p w14:paraId="38109CAE" w14:textId="716EE66E" w:rsidR="008B4851" w:rsidRPr="00B905B3" w:rsidRDefault="008B4851" w:rsidP="008B4851">
            <w:pPr>
              <w:jc w:val="center"/>
              <w:rPr>
                <w:rFonts w:ascii="Times New Roman" w:hAnsi="Times New Roman"/>
                <w:color w:val="000000"/>
              </w:rPr>
            </w:pPr>
            <w:r w:rsidRPr="00B905B3">
              <w:rPr>
                <w:rFonts w:ascii="Times New Roman" w:hAnsi="Times New Roman"/>
              </w:rPr>
              <w:t>1.010293</w:t>
            </w:r>
          </w:p>
        </w:tc>
        <w:tc>
          <w:tcPr>
            <w:tcW w:w="5387" w:type="dxa"/>
            <w:tcBorders>
              <w:top w:val="nil"/>
              <w:left w:val="nil"/>
              <w:bottom w:val="single" w:sz="4" w:space="0" w:color="auto"/>
              <w:right w:val="single" w:sz="4" w:space="0" w:color="auto"/>
            </w:tcBorders>
            <w:shd w:val="clear" w:color="auto" w:fill="auto"/>
            <w:vAlign w:val="center"/>
            <w:hideMark/>
          </w:tcPr>
          <w:p w14:paraId="70578890" w14:textId="5E4E47CC" w:rsidR="008B4851" w:rsidRPr="00B905B3" w:rsidRDefault="008B4851" w:rsidP="008B4851">
            <w:pPr>
              <w:jc w:val="both"/>
              <w:rPr>
                <w:rFonts w:ascii="Times New Roman" w:hAnsi="Times New Roman"/>
                <w:color w:val="000000"/>
              </w:rPr>
            </w:pPr>
            <w:r w:rsidRPr="00B905B3">
              <w:rPr>
                <w:rFonts w:ascii="Times New Roman" w:hAnsi="Times New Roman"/>
              </w:rPr>
              <w:t xml:space="preserve">Cấp giấy phép sử dụng tần số và thiết bị vô tuyến điện (thiết bị phát thanh, truyền hình; tuyến truyền dẫn viba; mạng viễn thông dùng riêng sử dụng tần số thuộc nghiệp vụ di động mặt đất; mạng thông tin vô tuyến điện nội bộ; các thiết bị vô tuyến điện không thuộc các mẫu 1b, 1c, 1d, 1đ, 1e, 1g1, 1g2, 1h,1i, 1m;) đối với cơ quan đại diện nước ngoài, đoàn khách nước ngoài, phóng viên nước ngoài đi theo phục vụ đoàn    </w:t>
            </w:r>
          </w:p>
        </w:tc>
        <w:tc>
          <w:tcPr>
            <w:tcW w:w="2410" w:type="dxa"/>
            <w:tcBorders>
              <w:top w:val="nil"/>
              <w:left w:val="nil"/>
              <w:bottom w:val="single" w:sz="4" w:space="0" w:color="auto"/>
              <w:right w:val="single" w:sz="4" w:space="0" w:color="auto"/>
            </w:tcBorders>
            <w:shd w:val="clear" w:color="auto" w:fill="auto"/>
            <w:vAlign w:val="center"/>
            <w:hideMark/>
          </w:tcPr>
          <w:p w14:paraId="691EF5D8" w14:textId="3D745A86" w:rsidR="008B4851" w:rsidRPr="00B905B3" w:rsidRDefault="008B4851" w:rsidP="008B4851">
            <w:pPr>
              <w:jc w:val="center"/>
              <w:rPr>
                <w:rFonts w:ascii="Times New Roman" w:hAnsi="Times New Roman"/>
                <w:color w:val="000000"/>
              </w:rPr>
            </w:pPr>
            <w:r w:rsidRPr="00B905B3">
              <w:rPr>
                <w:rFonts w:ascii="Times New Roman" w:hAnsi="Times New Roman"/>
              </w:rPr>
              <w:t>Tần số vô tuyến điện</w:t>
            </w:r>
          </w:p>
        </w:tc>
      </w:tr>
      <w:tr w:rsidR="008B4851" w:rsidRPr="00B905B3" w14:paraId="442EA934" w14:textId="77777777" w:rsidTr="008B4851">
        <w:trPr>
          <w:trHeight w:val="930"/>
        </w:trPr>
        <w:tc>
          <w:tcPr>
            <w:tcW w:w="853" w:type="dxa"/>
            <w:tcBorders>
              <w:top w:val="nil"/>
              <w:left w:val="single" w:sz="4" w:space="0" w:color="auto"/>
              <w:bottom w:val="single" w:sz="4" w:space="0" w:color="auto"/>
              <w:right w:val="single" w:sz="4" w:space="0" w:color="auto"/>
            </w:tcBorders>
            <w:shd w:val="clear" w:color="auto" w:fill="auto"/>
            <w:vAlign w:val="center"/>
          </w:tcPr>
          <w:p w14:paraId="639D33FC" w14:textId="7A87F7EA" w:rsidR="008B4851" w:rsidRPr="00B905B3" w:rsidRDefault="008B4851" w:rsidP="008B4851">
            <w:pPr>
              <w:jc w:val="center"/>
              <w:rPr>
                <w:rFonts w:ascii="Times New Roman" w:hAnsi="Times New Roman"/>
                <w:color w:val="000000"/>
              </w:rPr>
            </w:pPr>
            <w:r w:rsidRPr="00B905B3">
              <w:rPr>
                <w:rFonts w:ascii="Times New Roman" w:hAnsi="Times New Roman"/>
                <w:color w:val="000000"/>
              </w:rPr>
              <w:t>226</w:t>
            </w:r>
          </w:p>
        </w:tc>
        <w:tc>
          <w:tcPr>
            <w:tcW w:w="1275" w:type="dxa"/>
            <w:tcBorders>
              <w:top w:val="nil"/>
              <w:left w:val="nil"/>
              <w:bottom w:val="single" w:sz="4" w:space="0" w:color="auto"/>
              <w:right w:val="single" w:sz="4" w:space="0" w:color="auto"/>
            </w:tcBorders>
            <w:shd w:val="clear" w:color="auto" w:fill="auto"/>
            <w:vAlign w:val="center"/>
            <w:hideMark/>
          </w:tcPr>
          <w:p w14:paraId="20E03BEA" w14:textId="2591277E" w:rsidR="008B4851" w:rsidRPr="00B905B3" w:rsidRDefault="008B4851" w:rsidP="008B4851">
            <w:pPr>
              <w:jc w:val="center"/>
              <w:rPr>
                <w:rFonts w:ascii="Times New Roman" w:hAnsi="Times New Roman"/>
                <w:color w:val="000000"/>
              </w:rPr>
            </w:pPr>
            <w:r w:rsidRPr="00B905B3">
              <w:rPr>
                <w:rFonts w:ascii="Times New Roman" w:hAnsi="Times New Roman"/>
              </w:rPr>
              <w:t>1.010294</w:t>
            </w:r>
          </w:p>
        </w:tc>
        <w:tc>
          <w:tcPr>
            <w:tcW w:w="5387" w:type="dxa"/>
            <w:tcBorders>
              <w:top w:val="nil"/>
              <w:left w:val="nil"/>
              <w:bottom w:val="single" w:sz="4" w:space="0" w:color="auto"/>
              <w:right w:val="single" w:sz="4" w:space="0" w:color="auto"/>
            </w:tcBorders>
            <w:shd w:val="clear" w:color="auto" w:fill="auto"/>
            <w:vAlign w:val="center"/>
            <w:hideMark/>
          </w:tcPr>
          <w:p w14:paraId="55675307" w14:textId="68B21A6F" w:rsidR="008B4851" w:rsidRPr="00B905B3" w:rsidRDefault="008B4851" w:rsidP="008B4851">
            <w:pPr>
              <w:jc w:val="both"/>
              <w:rPr>
                <w:rFonts w:ascii="Times New Roman" w:hAnsi="Times New Roman"/>
                <w:color w:val="000000"/>
              </w:rPr>
            </w:pPr>
            <w:r w:rsidRPr="00B905B3">
              <w:rPr>
                <w:rFonts w:ascii="Times New Roman" w:hAnsi="Times New Roman"/>
              </w:rPr>
              <w:t>Gia hạn phép sử dụng tần số và thiết bị vô tuyến điện (thiết bị phát thanh, truyền hình; tuyến truyền dẫn viba; mạng viễn thông dùng riêng sử dụng tần số thuộc nghiệp vụ di động mặt đất; mạng thông tin vô tuyến điện nội bộ; các thiết bị vô tuyến điện không thuộc các mẫu 1b, 1c, 1d, 1đ, 1e, 1g1, 1g2, 1h,1i, 1m) đối với cơ quan đại diện nước ngoài, đoàn khách nước ngoài, Phóng viên nước ngoài đi theo phục vụ đoàn</w:t>
            </w:r>
          </w:p>
        </w:tc>
        <w:tc>
          <w:tcPr>
            <w:tcW w:w="2410" w:type="dxa"/>
            <w:tcBorders>
              <w:top w:val="nil"/>
              <w:left w:val="nil"/>
              <w:bottom w:val="single" w:sz="4" w:space="0" w:color="auto"/>
              <w:right w:val="single" w:sz="4" w:space="0" w:color="auto"/>
            </w:tcBorders>
            <w:shd w:val="clear" w:color="auto" w:fill="auto"/>
            <w:vAlign w:val="center"/>
            <w:hideMark/>
          </w:tcPr>
          <w:p w14:paraId="77E91745" w14:textId="71BA138F" w:rsidR="008B4851" w:rsidRPr="00B905B3" w:rsidRDefault="008B4851" w:rsidP="008B4851">
            <w:pPr>
              <w:jc w:val="center"/>
              <w:rPr>
                <w:rFonts w:ascii="Times New Roman" w:hAnsi="Times New Roman"/>
                <w:color w:val="000000"/>
              </w:rPr>
            </w:pPr>
            <w:r w:rsidRPr="00B905B3">
              <w:rPr>
                <w:rFonts w:ascii="Times New Roman" w:hAnsi="Times New Roman"/>
              </w:rPr>
              <w:t>Tần số vô tuyến điện</w:t>
            </w:r>
          </w:p>
        </w:tc>
      </w:tr>
      <w:tr w:rsidR="008B4851" w:rsidRPr="00B905B3" w14:paraId="4C53B9F1" w14:textId="77777777" w:rsidTr="008B4851">
        <w:trPr>
          <w:trHeight w:val="930"/>
        </w:trPr>
        <w:tc>
          <w:tcPr>
            <w:tcW w:w="853" w:type="dxa"/>
            <w:tcBorders>
              <w:top w:val="nil"/>
              <w:left w:val="single" w:sz="4" w:space="0" w:color="auto"/>
              <w:bottom w:val="single" w:sz="4" w:space="0" w:color="auto"/>
              <w:right w:val="single" w:sz="4" w:space="0" w:color="auto"/>
            </w:tcBorders>
            <w:shd w:val="clear" w:color="auto" w:fill="auto"/>
            <w:vAlign w:val="center"/>
          </w:tcPr>
          <w:p w14:paraId="4D1E0289" w14:textId="4D3EB43C" w:rsidR="008B4851" w:rsidRPr="00B905B3" w:rsidRDefault="008B4851" w:rsidP="008B4851">
            <w:pPr>
              <w:jc w:val="center"/>
              <w:rPr>
                <w:rFonts w:ascii="Times New Roman" w:hAnsi="Times New Roman"/>
                <w:color w:val="000000"/>
              </w:rPr>
            </w:pPr>
            <w:r w:rsidRPr="00B905B3">
              <w:rPr>
                <w:rFonts w:ascii="Times New Roman" w:hAnsi="Times New Roman"/>
                <w:color w:val="000000"/>
              </w:rPr>
              <w:t>227</w:t>
            </w:r>
          </w:p>
        </w:tc>
        <w:tc>
          <w:tcPr>
            <w:tcW w:w="1275" w:type="dxa"/>
            <w:tcBorders>
              <w:top w:val="nil"/>
              <w:left w:val="nil"/>
              <w:bottom w:val="single" w:sz="4" w:space="0" w:color="auto"/>
              <w:right w:val="single" w:sz="4" w:space="0" w:color="auto"/>
            </w:tcBorders>
            <w:shd w:val="clear" w:color="auto" w:fill="auto"/>
            <w:vAlign w:val="center"/>
            <w:hideMark/>
          </w:tcPr>
          <w:p w14:paraId="13542906" w14:textId="674E35D9" w:rsidR="008B4851" w:rsidRPr="00B905B3" w:rsidRDefault="008B4851" w:rsidP="008B4851">
            <w:pPr>
              <w:jc w:val="center"/>
              <w:rPr>
                <w:rFonts w:ascii="Times New Roman" w:hAnsi="Times New Roman"/>
                <w:color w:val="000000"/>
              </w:rPr>
            </w:pPr>
            <w:r w:rsidRPr="00B905B3">
              <w:rPr>
                <w:rFonts w:ascii="Times New Roman" w:hAnsi="Times New Roman"/>
              </w:rPr>
              <w:t>1.010295</w:t>
            </w:r>
          </w:p>
        </w:tc>
        <w:tc>
          <w:tcPr>
            <w:tcW w:w="5387" w:type="dxa"/>
            <w:tcBorders>
              <w:top w:val="nil"/>
              <w:left w:val="nil"/>
              <w:bottom w:val="single" w:sz="4" w:space="0" w:color="auto"/>
              <w:right w:val="single" w:sz="4" w:space="0" w:color="auto"/>
            </w:tcBorders>
            <w:shd w:val="clear" w:color="auto" w:fill="auto"/>
            <w:vAlign w:val="center"/>
            <w:hideMark/>
          </w:tcPr>
          <w:p w14:paraId="1EB68A32" w14:textId="1FE9C3F0" w:rsidR="008B4851" w:rsidRPr="00B905B3" w:rsidRDefault="008B4851" w:rsidP="008B4851">
            <w:pPr>
              <w:jc w:val="both"/>
              <w:rPr>
                <w:rFonts w:ascii="Times New Roman" w:hAnsi="Times New Roman"/>
                <w:color w:val="000000"/>
              </w:rPr>
            </w:pPr>
            <w:r w:rsidRPr="00B905B3">
              <w:rPr>
                <w:rFonts w:ascii="Times New Roman" w:hAnsi="Times New Roman"/>
              </w:rPr>
              <w:t>Sửa đổi, bổ sung nội dung giấy phép sử dụng tần số và thiết bị vô tuyến điện (thiết bị phát thanh, truyền hình; tuyến truyền dẫn viba; mạng viễn thông dùng riêng sử dụng tần số thuộc nghiệp vụ di động mặt đất; mạng thông tin vô tuyến điện nội bộ; các thiết bị vô tuyến điện không thuộc các mẫu 1b, 1c, 1d, 1đ, 1e, 1g1, 1g2, 1h,1i, 1m;) đối với cơ quan đại diện nước ngoài, đoàn khách nước ngoài, phóng viên nước ngoài đi theo phục vụ đoàn</w:t>
            </w:r>
          </w:p>
        </w:tc>
        <w:tc>
          <w:tcPr>
            <w:tcW w:w="2410" w:type="dxa"/>
            <w:tcBorders>
              <w:top w:val="nil"/>
              <w:left w:val="nil"/>
              <w:bottom w:val="single" w:sz="4" w:space="0" w:color="auto"/>
              <w:right w:val="single" w:sz="4" w:space="0" w:color="auto"/>
            </w:tcBorders>
            <w:shd w:val="clear" w:color="auto" w:fill="auto"/>
            <w:vAlign w:val="center"/>
            <w:hideMark/>
          </w:tcPr>
          <w:p w14:paraId="5BE070C9" w14:textId="5640808A" w:rsidR="008B4851" w:rsidRPr="00B905B3" w:rsidRDefault="008B4851" w:rsidP="008B4851">
            <w:pPr>
              <w:jc w:val="center"/>
              <w:rPr>
                <w:rFonts w:ascii="Times New Roman" w:hAnsi="Times New Roman"/>
                <w:color w:val="000000"/>
              </w:rPr>
            </w:pPr>
            <w:r w:rsidRPr="00B905B3">
              <w:rPr>
                <w:rFonts w:ascii="Times New Roman" w:hAnsi="Times New Roman"/>
              </w:rPr>
              <w:t>Tần số vô tuyến điện</w:t>
            </w:r>
          </w:p>
        </w:tc>
      </w:tr>
      <w:tr w:rsidR="008B4851" w:rsidRPr="00B905B3" w14:paraId="136C6F59" w14:textId="77777777" w:rsidTr="008B4851">
        <w:trPr>
          <w:trHeight w:val="620"/>
        </w:trPr>
        <w:tc>
          <w:tcPr>
            <w:tcW w:w="853" w:type="dxa"/>
            <w:tcBorders>
              <w:top w:val="nil"/>
              <w:left w:val="single" w:sz="4" w:space="0" w:color="auto"/>
              <w:bottom w:val="single" w:sz="4" w:space="0" w:color="auto"/>
              <w:right w:val="single" w:sz="4" w:space="0" w:color="auto"/>
            </w:tcBorders>
            <w:shd w:val="clear" w:color="auto" w:fill="auto"/>
            <w:vAlign w:val="center"/>
          </w:tcPr>
          <w:p w14:paraId="4311341C" w14:textId="79952EBF" w:rsidR="008B4851" w:rsidRPr="00B905B3" w:rsidRDefault="008B4851" w:rsidP="008B4851">
            <w:pPr>
              <w:jc w:val="center"/>
              <w:rPr>
                <w:rFonts w:ascii="Times New Roman" w:hAnsi="Times New Roman"/>
                <w:color w:val="000000"/>
              </w:rPr>
            </w:pPr>
            <w:r w:rsidRPr="00B905B3">
              <w:rPr>
                <w:rFonts w:ascii="Times New Roman" w:hAnsi="Times New Roman"/>
                <w:color w:val="000000"/>
              </w:rPr>
              <w:t>228</w:t>
            </w:r>
          </w:p>
        </w:tc>
        <w:tc>
          <w:tcPr>
            <w:tcW w:w="1275" w:type="dxa"/>
            <w:tcBorders>
              <w:top w:val="nil"/>
              <w:left w:val="nil"/>
              <w:bottom w:val="single" w:sz="4" w:space="0" w:color="auto"/>
              <w:right w:val="single" w:sz="4" w:space="0" w:color="auto"/>
            </w:tcBorders>
            <w:shd w:val="clear" w:color="auto" w:fill="auto"/>
            <w:vAlign w:val="center"/>
            <w:hideMark/>
          </w:tcPr>
          <w:p w14:paraId="0608DCAF" w14:textId="4A0FB04A" w:rsidR="008B4851" w:rsidRPr="00B905B3" w:rsidRDefault="008B4851" w:rsidP="008B4851">
            <w:pPr>
              <w:jc w:val="center"/>
              <w:rPr>
                <w:rFonts w:ascii="Times New Roman" w:hAnsi="Times New Roman"/>
                <w:color w:val="000000"/>
              </w:rPr>
            </w:pPr>
            <w:r w:rsidRPr="00B905B3">
              <w:rPr>
                <w:rFonts w:ascii="Times New Roman" w:hAnsi="Times New Roman"/>
              </w:rPr>
              <w:t>1.010296</w:t>
            </w:r>
          </w:p>
        </w:tc>
        <w:tc>
          <w:tcPr>
            <w:tcW w:w="5387" w:type="dxa"/>
            <w:tcBorders>
              <w:top w:val="nil"/>
              <w:left w:val="nil"/>
              <w:bottom w:val="single" w:sz="4" w:space="0" w:color="auto"/>
              <w:right w:val="single" w:sz="4" w:space="0" w:color="auto"/>
            </w:tcBorders>
            <w:shd w:val="clear" w:color="auto" w:fill="auto"/>
            <w:vAlign w:val="center"/>
            <w:hideMark/>
          </w:tcPr>
          <w:p w14:paraId="1D06D621" w14:textId="0BECC8AF" w:rsidR="008B4851" w:rsidRPr="00B905B3" w:rsidRDefault="008B4851" w:rsidP="008B4851">
            <w:pPr>
              <w:jc w:val="both"/>
              <w:rPr>
                <w:rFonts w:ascii="Times New Roman" w:hAnsi="Times New Roman"/>
                <w:color w:val="000000"/>
              </w:rPr>
            </w:pPr>
            <w:r w:rsidRPr="00B905B3">
              <w:rPr>
                <w:rFonts w:ascii="Times New Roman" w:hAnsi="Times New Roman"/>
              </w:rPr>
              <w:t>Cấp đổi Giấy phép sử dụng tần số và thiết bị vô tuyến điện (thiết bị phát thanh, truyền hình; tuyến truyền dẫn viba; mạng viễn thông dùng riêng sử dụng tần số thuộc nghiệp vụ di động mặt đất; mạng thông tin vô tuyến điện nội bộ, các thiết bị vô tuyến điện không thuộc các mẫu 1b, 1c, 1d, 1đ, 1e, 1g1, 1g2, 1h,1i, 1m) đối với cơ quan đại diện nước ngoài, đoàn khách nước ngoài, Phóng viên nước ngoài đi theo phục vụ đoàn</w:t>
            </w:r>
          </w:p>
        </w:tc>
        <w:tc>
          <w:tcPr>
            <w:tcW w:w="2410" w:type="dxa"/>
            <w:tcBorders>
              <w:top w:val="nil"/>
              <w:left w:val="nil"/>
              <w:bottom w:val="single" w:sz="4" w:space="0" w:color="auto"/>
              <w:right w:val="single" w:sz="4" w:space="0" w:color="auto"/>
            </w:tcBorders>
            <w:shd w:val="clear" w:color="auto" w:fill="auto"/>
            <w:vAlign w:val="center"/>
            <w:hideMark/>
          </w:tcPr>
          <w:p w14:paraId="2A517E71" w14:textId="24E07AAA" w:rsidR="008B4851" w:rsidRPr="00B905B3" w:rsidRDefault="008B4851" w:rsidP="008B4851">
            <w:pPr>
              <w:jc w:val="center"/>
              <w:rPr>
                <w:rFonts w:ascii="Times New Roman" w:hAnsi="Times New Roman"/>
                <w:color w:val="000000"/>
              </w:rPr>
            </w:pPr>
            <w:r w:rsidRPr="00B905B3">
              <w:rPr>
                <w:rFonts w:ascii="Times New Roman" w:hAnsi="Times New Roman"/>
              </w:rPr>
              <w:t>Tần số vô tuyến điện</w:t>
            </w:r>
          </w:p>
        </w:tc>
      </w:tr>
      <w:tr w:rsidR="008B4851" w:rsidRPr="00B905B3" w14:paraId="049A8659" w14:textId="77777777" w:rsidTr="008B4851">
        <w:trPr>
          <w:trHeight w:val="620"/>
        </w:trPr>
        <w:tc>
          <w:tcPr>
            <w:tcW w:w="853" w:type="dxa"/>
            <w:tcBorders>
              <w:top w:val="nil"/>
              <w:left w:val="single" w:sz="4" w:space="0" w:color="auto"/>
              <w:bottom w:val="single" w:sz="4" w:space="0" w:color="auto"/>
              <w:right w:val="single" w:sz="4" w:space="0" w:color="auto"/>
            </w:tcBorders>
            <w:shd w:val="clear" w:color="auto" w:fill="auto"/>
            <w:vAlign w:val="center"/>
          </w:tcPr>
          <w:p w14:paraId="41F868F2" w14:textId="6B2F4421" w:rsidR="008B4851" w:rsidRPr="00B905B3" w:rsidRDefault="008B4851" w:rsidP="008B4851">
            <w:pPr>
              <w:jc w:val="center"/>
              <w:rPr>
                <w:rFonts w:ascii="Times New Roman" w:hAnsi="Times New Roman"/>
                <w:color w:val="000000"/>
              </w:rPr>
            </w:pPr>
            <w:r w:rsidRPr="00B905B3">
              <w:rPr>
                <w:rFonts w:ascii="Times New Roman" w:hAnsi="Times New Roman"/>
                <w:color w:val="000000"/>
              </w:rPr>
              <w:lastRenderedPageBreak/>
              <w:t>229</w:t>
            </w:r>
          </w:p>
        </w:tc>
        <w:tc>
          <w:tcPr>
            <w:tcW w:w="1275" w:type="dxa"/>
            <w:tcBorders>
              <w:top w:val="nil"/>
              <w:left w:val="nil"/>
              <w:bottom w:val="single" w:sz="4" w:space="0" w:color="auto"/>
              <w:right w:val="single" w:sz="4" w:space="0" w:color="auto"/>
            </w:tcBorders>
            <w:shd w:val="clear" w:color="auto" w:fill="auto"/>
            <w:vAlign w:val="center"/>
            <w:hideMark/>
          </w:tcPr>
          <w:p w14:paraId="71DEEDEB" w14:textId="575E4DAF" w:rsidR="008B4851" w:rsidRPr="00B905B3" w:rsidRDefault="008B4851" w:rsidP="008B4851">
            <w:pPr>
              <w:jc w:val="center"/>
              <w:rPr>
                <w:rFonts w:ascii="Times New Roman" w:hAnsi="Times New Roman"/>
                <w:color w:val="000000"/>
              </w:rPr>
            </w:pPr>
            <w:r w:rsidRPr="00B905B3">
              <w:rPr>
                <w:rFonts w:ascii="Times New Roman" w:hAnsi="Times New Roman"/>
              </w:rPr>
              <w:t>3.000411</w:t>
            </w:r>
          </w:p>
        </w:tc>
        <w:tc>
          <w:tcPr>
            <w:tcW w:w="5387" w:type="dxa"/>
            <w:tcBorders>
              <w:top w:val="nil"/>
              <w:left w:val="nil"/>
              <w:bottom w:val="single" w:sz="4" w:space="0" w:color="auto"/>
              <w:right w:val="single" w:sz="4" w:space="0" w:color="auto"/>
            </w:tcBorders>
            <w:shd w:val="clear" w:color="auto" w:fill="auto"/>
            <w:vAlign w:val="center"/>
            <w:hideMark/>
          </w:tcPr>
          <w:p w14:paraId="105A40B1" w14:textId="70182F46" w:rsidR="008B4851" w:rsidRPr="00B905B3" w:rsidRDefault="008B4851" w:rsidP="008B4851">
            <w:pPr>
              <w:jc w:val="both"/>
              <w:rPr>
                <w:rFonts w:ascii="Times New Roman" w:hAnsi="Times New Roman"/>
                <w:color w:val="000000"/>
              </w:rPr>
            </w:pPr>
            <w:r w:rsidRPr="00B905B3">
              <w:rPr>
                <w:rFonts w:ascii="Times New Roman" w:hAnsi="Times New Roman"/>
              </w:rPr>
              <w:t>Cấp, sửa đổi, bổ sung nội dung giấy phép sử dụng tần số và thiết bị vô tuyến điện đối với doanh nghiệp được triển khai thí điểm có kiểm soát dịch vụ viễn thông sử dụng công nghệ vệ tinh quỹ đạo tầm thấp</w:t>
            </w:r>
          </w:p>
        </w:tc>
        <w:tc>
          <w:tcPr>
            <w:tcW w:w="2410" w:type="dxa"/>
            <w:tcBorders>
              <w:top w:val="nil"/>
              <w:left w:val="nil"/>
              <w:bottom w:val="single" w:sz="4" w:space="0" w:color="auto"/>
              <w:right w:val="single" w:sz="4" w:space="0" w:color="auto"/>
            </w:tcBorders>
            <w:shd w:val="clear" w:color="auto" w:fill="auto"/>
            <w:vAlign w:val="center"/>
            <w:hideMark/>
          </w:tcPr>
          <w:p w14:paraId="71708490" w14:textId="59877B17" w:rsidR="008B4851" w:rsidRPr="00B905B3" w:rsidRDefault="008B4851" w:rsidP="008B4851">
            <w:pPr>
              <w:jc w:val="center"/>
              <w:rPr>
                <w:rFonts w:ascii="Times New Roman" w:hAnsi="Times New Roman"/>
                <w:color w:val="000000"/>
              </w:rPr>
            </w:pPr>
            <w:r w:rsidRPr="00B905B3">
              <w:rPr>
                <w:rFonts w:ascii="Times New Roman" w:hAnsi="Times New Roman"/>
              </w:rPr>
              <w:t>Tần số vô tuyến điện</w:t>
            </w:r>
          </w:p>
        </w:tc>
      </w:tr>
      <w:tr w:rsidR="008B4851" w:rsidRPr="00B905B3" w14:paraId="44144188" w14:textId="77777777" w:rsidTr="008B4851">
        <w:trPr>
          <w:trHeight w:val="809"/>
        </w:trPr>
        <w:tc>
          <w:tcPr>
            <w:tcW w:w="853" w:type="dxa"/>
            <w:tcBorders>
              <w:top w:val="nil"/>
              <w:left w:val="single" w:sz="4" w:space="0" w:color="auto"/>
              <w:bottom w:val="single" w:sz="4" w:space="0" w:color="auto"/>
              <w:right w:val="single" w:sz="4" w:space="0" w:color="auto"/>
            </w:tcBorders>
            <w:shd w:val="clear" w:color="auto" w:fill="auto"/>
            <w:vAlign w:val="center"/>
          </w:tcPr>
          <w:p w14:paraId="3720A587" w14:textId="0F5591D0" w:rsidR="008B4851" w:rsidRPr="00B905B3" w:rsidRDefault="008B4851" w:rsidP="008B4851">
            <w:pPr>
              <w:jc w:val="center"/>
              <w:rPr>
                <w:rFonts w:ascii="Times New Roman" w:hAnsi="Times New Roman"/>
                <w:color w:val="000000"/>
              </w:rPr>
            </w:pPr>
            <w:r w:rsidRPr="00B905B3">
              <w:rPr>
                <w:rFonts w:ascii="Times New Roman" w:hAnsi="Times New Roman"/>
                <w:color w:val="000000"/>
              </w:rPr>
              <w:t>230</w:t>
            </w:r>
          </w:p>
        </w:tc>
        <w:tc>
          <w:tcPr>
            <w:tcW w:w="1275" w:type="dxa"/>
            <w:tcBorders>
              <w:top w:val="nil"/>
              <w:left w:val="nil"/>
              <w:bottom w:val="single" w:sz="4" w:space="0" w:color="auto"/>
              <w:right w:val="single" w:sz="4" w:space="0" w:color="auto"/>
            </w:tcBorders>
            <w:shd w:val="clear" w:color="auto" w:fill="auto"/>
            <w:vAlign w:val="center"/>
            <w:hideMark/>
          </w:tcPr>
          <w:p w14:paraId="7A7AF16C" w14:textId="716AFF5A" w:rsidR="008B4851" w:rsidRPr="00B905B3" w:rsidRDefault="008B4851" w:rsidP="008B4851">
            <w:pPr>
              <w:jc w:val="center"/>
              <w:rPr>
                <w:rFonts w:ascii="Times New Roman" w:hAnsi="Times New Roman"/>
                <w:color w:val="000000"/>
              </w:rPr>
            </w:pPr>
            <w:r w:rsidRPr="00B905B3">
              <w:rPr>
                <w:rFonts w:ascii="Times New Roman" w:hAnsi="Times New Roman"/>
              </w:rPr>
              <w:t>1.010247</w:t>
            </w:r>
          </w:p>
        </w:tc>
        <w:tc>
          <w:tcPr>
            <w:tcW w:w="5387" w:type="dxa"/>
            <w:tcBorders>
              <w:top w:val="nil"/>
              <w:left w:val="nil"/>
              <w:bottom w:val="single" w:sz="4" w:space="0" w:color="auto"/>
              <w:right w:val="single" w:sz="4" w:space="0" w:color="auto"/>
            </w:tcBorders>
            <w:shd w:val="clear" w:color="auto" w:fill="auto"/>
            <w:vAlign w:val="center"/>
            <w:hideMark/>
          </w:tcPr>
          <w:p w14:paraId="598CC414" w14:textId="2B22F2D8" w:rsidR="008B4851" w:rsidRPr="00B905B3" w:rsidRDefault="008B4851" w:rsidP="008B4851">
            <w:pPr>
              <w:jc w:val="both"/>
              <w:rPr>
                <w:rFonts w:ascii="Times New Roman" w:hAnsi="Times New Roman"/>
                <w:color w:val="000000"/>
              </w:rPr>
            </w:pPr>
            <w:r w:rsidRPr="00B905B3">
              <w:rPr>
                <w:rFonts w:ascii="Times New Roman" w:hAnsi="Times New Roman"/>
              </w:rPr>
              <w:t>Cấp Giấy phép sử dụng tần số và thiết bị vô tuyến điện đối với đài vô tuyến điện nghiệp dư</w:t>
            </w:r>
          </w:p>
        </w:tc>
        <w:tc>
          <w:tcPr>
            <w:tcW w:w="2410" w:type="dxa"/>
            <w:tcBorders>
              <w:top w:val="nil"/>
              <w:left w:val="nil"/>
              <w:bottom w:val="single" w:sz="4" w:space="0" w:color="auto"/>
              <w:right w:val="single" w:sz="4" w:space="0" w:color="auto"/>
            </w:tcBorders>
            <w:shd w:val="clear" w:color="auto" w:fill="auto"/>
            <w:vAlign w:val="center"/>
            <w:hideMark/>
          </w:tcPr>
          <w:p w14:paraId="084B193F" w14:textId="653B988F" w:rsidR="008B4851" w:rsidRPr="00B905B3" w:rsidRDefault="008B4851" w:rsidP="008B4851">
            <w:pPr>
              <w:jc w:val="center"/>
              <w:rPr>
                <w:rFonts w:ascii="Times New Roman" w:hAnsi="Times New Roman"/>
                <w:color w:val="000000"/>
              </w:rPr>
            </w:pPr>
            <w:r w:rsidRPr="00B905B3">
              <w:rPr>
                <w:rFonts w:ascii="Times New Roman" w:hAnsi="Times New Roman"/>
              </w:rPr>
              <w:t>Tần số vô tuyến điện</w:t>
            </w:r>
          </w:p>
        </w:tc>
      </w:tr>
      <w:tr w:rsidR="008B4851" w:rsidRPr="00B905B3" w14:paraId="2BF5D8E9" w14:textId="77777777" w:rsidTr="008B4851">
        <w:trPr>
          <w:trHeight w:val="848"/>
        </w:trPr>
        <w:tc>
          <w:tcPr>
            <w:tcW w:w="853" w:type="dxa"/>
            <w:tcBorders>
              <w:top w:val="nil"/>
              <w:left w:val="single" w:sz="4" w:space="0" w:color="auto"/>
              <w:bottom w:val="single" w:sz="4" w:space="0" w:color="auto"/>
              <w:right w:val="single" w:sz="4" w:space="0" w:color="auto"/>
            </w:tcBorders>
            <w:shd w:val="clear" w:color="auto" w:fill="auto"/>
            <w:vAlign w:val="center"/>
          </w:tcPr>
          <w:p w14:paraId="5822C85C" w14:textId="60C79AB9" w:rsidR="008B4851" w:rsidRPr="00B905B3" w:rsidRDefault="008B4851" w:rsidP="008B4851">
            <w:pPr>
              <w:jc w:val="center"/>
              <w:rPr>
                <w:rFonts w:ascii="Times New Roman" w:hAnsi="Times New Roman"/>
                <w:color w:val="000000"/>
              </w:rPr>
            </w:pPr>
            <w:r w:rsidRPr="00B905B3">
              <w:rPr>
                <w:rFonts w:ascii="Times New Roman" w:hAnsi="Times New Roman"/>
                <w:color w:val="000000"/>
              </w:rPr>
              <w:t>231</w:t>
            </w:r>
          </w:p>
        </w:tc>
        <w:tc>
          <w:tcPr>
            <w:tcW w:w="1275" w:type="dxa"/>
            <w:tcBorders>
              <w:top w:val="nil"/>
              <w:left w:val="nil"/>
              <w:bottom w:val="single" w:sz="4" w:space="0" w:color="auto"/>
              <w:right w:val="single" w:sz="4" w:space="0" w:color="auto"/>
            </w:tcBorders>
            <w:shd w:val="clear" w:color="auto" w:fill="auto"/>
            <w:vAlign w:val="center"/>
            <w:hideMark/>
          </w:tcPr>
          <w:p w14:paraId="496D55FA" w14:textId="702B3A0D" w:rsidR="008B4851" w:rsidRPr="00B905B3" w:rsidRDefault="008B4851" w:rsidP="008B4851">
            <w:pPr>
              <w:jc w:val="center"/>
              <w:rPr>
                <w:rFonts w:ascii="Times New Roman" w:hAnsi="Times New Roman"/>
                <w:color w:val="000000"/>
              </w:rPr>
            </w:pPr>
            <w:r w:rsidRPr="00B905B3">
              <w:rPr>
                <w:rFonts w:ascii="Times New Roman" w:hAnsi="Times New Roman"/>
              </w:rPr>
              <w:t>1.010248</w:t>
            </w:r>
          </w:p>
        </w:tc>
        <w:tc>
          <w:tcPr>
            <w:tcW w:w="5387" w:type="dxa"/>
            <w:tcBorders>
              <w:top w:val="nil"/>
              <w:left w:val="nil"/>
              <w:bottom w:val="single" w:sz="4" w:space="0" w:color="auto"/>
              <w:right w:val="single" w:sz="4" w:space="0" w:color="auto"/>
            </w:tcBorders>
            <w:shd w:val="clear" w:color="auto" w:fill="auto"/>
            <w:vAlign w:val="center"/>
            <w:hideMark/>
          </w:tcPr>
          <w:p w14:paraId="02882886" w14:textId="693B8A9E" w:rsidR="008B4851" w:rsidRPr="00B905B3" w:rsidRDefault="008B4851" w:rsidP="008B4851">
            <w:pPr>
              <w:jc w:val="both"/>
              <w:rPr>
                <w:rFonts w:ascii="Times New Roman" w:hAnsi="Times New Roman"/>
                <w:color w:val="000000"/>
              </w:rPr>
            </w:pPr>
            <w:r w:rsidRPr="00B905B3">
              <w:rPr>
                <w:rFonts w:ascii="Times New Roman" w:hAnsi="Times New Roman"/>
              </w:rPr>
              <w:t>Gia hạn giấy phép sử dụng tần số và thiết bị vô tuyến điện đối với đài vô tuyến điện nghiệp dư</w:t>
            </w:r>
          </w:p>
        </w:tc>
        <w:tc>
          <w:tcPr>
            <w:tcW w:w="2410" w:type="dxa"/>
            <w:tcBorders>
              <w:top w:val="nil"/>
              <w:left w:val="nil"/>
              <w:bottom w:val="single" w:sz="4" w:space="0" w:color="auto"/>
              <w:right w:val="single" w:sz="4" w:space="0" w:color="auto"/>
            </w:tcBorders>
            <w:shd w:val="clear" w:color="auto" w:fill="auto"/>
            <w:vAlign w:val="center"/>
            <w:hideMark/>
          </w:tcPr>
          <w:p w14:paraId="3C8741D8" w14:textId="72B504E6" w:rsidR="008B4851" w:rsidRPr="00B905B3" w:rsidRDefault="008B4851" w:rsidP="008B4851">
            <w:pPr>
              <w:jc w:val="center"/>
              <w:rPr>
                <w:rFonts w:ascii="Times New Roman" w:hAnsi="Times New Roman"/>
                <w:color w:val="000000"/>
              </w:rPr>
            </w:pPr>
            <w:r w:rsidRPr="00B905B3">
              <w:rPr>
                <w:rFonts w:ascii="Times New Roman" w:hAnsi="Times New Roman"/>
              </w:rPr>
              <w:t>Tần số vô tuyến điện</w:t>
            </w:r>
          </w:p>
        </w:tc>
      </w:tr>
      <w:tr w:rsidR="008B4851" w:rsidRPr="00B905B3" w14:paraId="295944EF" w14:textId="77777777" w:rsidTr="008B4851">
        <w:trPr>
          <w:trHeight w:val="930"/>
        </w:trPr>
        <w:tc>
          <w:tcPr>
            <w:tcW w:w="853" w:type="dxa"/>
            <w:tcBorders>
              <w:top w:val="nil"/>
              <w:left w:val="single" w:sz="4" w:space="0" w:color="auto"/>
              <w:bottom w:val="single" w:sz="4" w:space="0" w:color="auto"/>
              <w:right w:val="single" w:sz="4" w:space="0" w:color="auto"/>
            </w:tcBorders>
            <w:shd w:val="clear" w:color="auto" w:fill="auto"/>
            <w:vAlign w:val="center"/>
          </w:tcPr>
          <w:p w14:paraId="118F1A2B" w14:textId="648793F4" w:rsidR="008B4851" w:rsidRPr="00B905B3" w:rsidRDefault="008B4851" w:rsidP="008B4851">
            <w:pPr>
              <w:jc w:val="center"/>
              <w:rPr>
                <w:rFonts w:ascii="Times New Roman" w:hAnsi="Times New Roman"/>
                <w:color w:val="000000"/>
              </w:rPr>
            </w:pPr>
            <w:r w:rsidRPr="00B905B3">
              <w:rPr>
                <w:rFonts w:ascii="Times New Roman" w:hAnsi="Times New Roman"/>
                <w:color w:val="000000"/>
              </w:rPr>
              <w:t>232</w:t>
            </w:r>
          </w:p>
        </w:tc>
        <w:tc>
          <w:tcPr>
            <w:tcW w:w="1275" w:type="dxa"/>
            <w:tcBorders>
              <w:top w:val="nil"/>
              <w:left w:val="nil"/>
              <w:bottom w:val="single" w:sz="4" w:space="0" w:color="auto"/>
              <w:right w:val="single" w:sz="4" w:space="0" w:color="auto"/>
            </w:tcBorders>
            <w:shd w:val="clear" w:color="auto" w:fill="auto"/>
            <w:vAlign w:val="center"/>
            <w:hideMark/>
          </w:tcPr>
          <w:p w14:paraId="39EBADF3" w14:textId="3842D67F" w:rsidR="008B4851" w:rsidRPr="00B905B3" w:rsidRDefault="008B4851" w:rsidP="008B4851">
            <w:pPr>
              <w:jc w:val="center"/>
              <w:rPr>
                <w:rFonts w:ascii="Times New Roman" w:hAnsi="Times New Roman"/>
                <w:color w:val="000000"/>
              </w:rPr>
            </w:pPr>
            <w:r w:rsidRPr="00B905B3">
              <w:rPr>
                <w:rFonts w:ascii="Times New Roman" w:hAnsi="Times New Roman"/>
              </w:rPr>
              <w:t>1.010249</w:t>
            </w:r>
          </w:p>
        </w:tc>
        <w:tc>
          <w:tcPr>
            <w:tcW w:w="5387" w:type="dxa"/>
            <w:tcBorders>
              <w:top w:val="nil"/>
              <w:left w:val="nil"/>
              <w:bottom w:val="single" w:sz="4" w:space="0" w:color="auto"/>
              <w:right w:val="single" w:sz="4" w:space="0" w:color="auto"/>
            </w:tcBorders>
            <w:shd w:val="clear" w:color="auto" w:fill="auto"/>
            <w:vAlign w:val="center"/>
            <w:hideMark/>
          </w:tcPr>
          <w:p w14:paraId="217D2450" w14:textId="5E043E3E" w:rsidR="008B4851" w:rsidRPr="00B905B3" w:rsidRDefault="008B4851" w:rsidP="008B4851">
            <w:pPr>
              <w:jc w:val="both"/>
              <w:rPr>
                <w:rFonts w:ascii="Times New Roman" w:hAnsi="Times New Roman"/>
                <w:color w:val="000000"/>
              </w:rPr>
            </w:pPr>
            <w:r w:rsidRPr="00B905B3">
              <w:rPr>
                <w:rFonts w:ascii="Times New Roman" w:hAnsi="Times New Roman"/>
              </w:rPr>
              <w:t>Sửa đổi, bổ sung nội dung Giấy phép sử dụng tần số và thiết bị vô tuyến điện đối với đài vô tuyến điện nghiệp dư</w:t>
            </w:r>
          </w:p>
        </w:tc>
        <w:tc>
          <w:tcPr>
            <w:tcW w:w="2410" w:type="dxa"/>
            <w:tcBorders>
              <w:top w:val="nil"/>
              <w:left w:val="nil"/>
              <w:bottom w:val="single" w:sz="4" w:space="0" w:color="auto"/>
              <w:right w:val="single" w:sz="4" w:space="0" w:color="auto"/>
            </w:tcBorders>
            <w:shd w:val="clear" w:color="auto" w:fill="auto"/>
            <w:vAlign w:val="center"/>
            <w:hideMark/>
          </w:tcPr>
          <w:p w14:paraId="58E6CD27" w14:textId="73DA1DF3" w:rsidR="008B4851" w:rsidRPr="00B905B3" w:rsidRDefault="008B4851" w:rsidP="008B4851">
            <w:pPr>
              <w:jc w:val="center"/>
              <w:rPr>
                <w:rFonts w:ascii="Times New Roman" w:hAnsi="Times New Roman"/>
                <w:color w:val="000000"/>
              </w:rPr>
            </w:pPr>
            <w:r w:rsidRPr="00B905B3">
              <w:rPr>
                <w:rFonts w:ascii="Times New Roman" w:hAnsi="Times New Roman"/>
              </w:rPr>
              <w:t>Tần số vô tuyến điện</w:t>
            </w:r>
          </w:p>
        </w:tc>
      </w:tr>
      <w:tr w:rsidR="008B4851" w:rsidRPr="00B905B3" w14:paraId="3810AB7C" w14:textId="77777777" w:rsidTr="008B4851">
        <w:trPr>
          <w:trHeight w:val="930"/>
        </w:trPr>
        <w:tc>
          <w:tcPr>
            <w:tcW w:w="853" w:type="dxa"/>
            <w:tcBorders>
              <w:top w:val="nil"/>
              <w:left w:val="single" w:sz="4" w:space="0" w:color="auto"/>
              <w:bottom w:val="single" w:sz="4" w:space="0" w:color="auto"/>
              <w:right w:val="single" w:sz="4" w:space="0" w:color="auto"/>
            </w:tcBorders>
            <w:shd w:val="clear" w:color="auto" w:fill="auto"/>
            <w:vAlign w:val="center"/>
          </w:tcPr>
          <w:p w14:paraId="60B650A6" w14:textId="4043F54C" w:rsidR="008B4851" w:rsidRPr="00B905B3" w:rsidRDefault="008B4851" w:rsidP="008B4851">
            <w:pPr>
              <w:jc w:val="center"/>
              <w:rPr>
                <w:rFonts w:ascii="Times New Roman" w:hAnsi="Times New Roman"/>
                <w:color w:val="000000"/>
              </w:rPr>
            </w:pPr>
            <w:r w:rsidRPr="00B905B3">
              <w:rPr>
                <w:rFonts w:ascii="Times New Roman" w:hAnsi="Times New Roman"/>
                <w:color w:val="000000"/>
              </w:rPr>
              <w:t>233</w:t>
            </w:r>
          </w:p>
        </w:tc>
        <w:tc>
          <w:tcPr>
            <w:tcW w:w="1275" w:type="dxa"/>
            <w:tcBorders>
              <w:top w:val="nil"/>
              <w:left w:val="nil"/>
              <w:bottom w:val="single" w:sz="4" w:space="0" w:color="auto"/>
              <w:right w:val="single" w:sz="4" w:space="0" w:color="auto"/>
            </w:tcBorders>
            <w:shd w:val="clear" w:color="auto" w:fill="auto"/>
            <w:vAlign w:val="center"/>
            <w:hideMark/>
          </w:tcPr>
          <w:p w14:paraId="4D40E99D" w14:textId="7187124B" w:rsidR="008B4851" w:rsidRPr="00B905B3" w:rsidRDefault="008B4851" w:rsidP="008B4851">
            <w:pPr>
              <w:jc w:val="center"/>
              <w:rPr>
                <w:rFonts w:ascii="Times New Roman" w:hAnsi="Times New Roman"/>
                <w:color w:val="000000"/>
              </w:rPr>
            </w:pPr>
            <w:r w:rsidRPr="00B905B3">
              <w:rPr>
                <w:rFonts w:ascii="Times New Roman" w:hAnsi="Times New Roman"/>
              </w:rPr>
              <w:t>1.010256</w:t>
            </w:r>
          </w:p>
        </w:tc>
        <w:tc>
          <w:tcPr>
            <w:tcW w:w="5387" w:type="dxa"/>
            <w:tcBorders>
              <w:top w:val="nil"/>
              <w:left w:val="nil"/>
              <w:bottom w:val="single" w:sz="4" w:space="0" w:color="auto"/>
              <w:right w:val="single" w:sz="4" w:space="0" w:color="auto"/>
            </w:tcBorders>
            <w:shd w:val="clear" w:color="auto" w:fill="auto"/>
            <w:vAlign w:val="center"/>
            <w:hideMark/>
          </w:tcPr>
          <w:p w14:paraId="4E4F08CC" w14:textId="50AE2E03" w:rsidR="008B4851" w:rsidRPr="00B905B3" w:rsidRDefault="008B4851" w:rsidP="008B4851">
            <w:pPr>
              <w:jc w:val="both"/>
              <w:rPr>
                <w:rFonts w:ascii="Times New Roman" w:hAnsi="Times New Roman"/>
                <w:color w:val="000000"/>
              </w:rPr>
            </w:pPr>
            <w:r w:rsidRPr="00B905B3">
              <w:rPr>
                <w:rFonts w:ascii="Times New Roman" w:hAnsi="Times New Roman"/>
              </w:rPr>
              <w:t>Cấp Giấy phép sử dụng tần số và thiết bị vô tuyến điện đối với đài vô tuyến điện đặt trên phương tiện nghề cá</w:t>
            </w:r>
          </w:p>
        </w:tc>
        <w:tc>
          <w:tcPr>
            <w:tcW w:w="2410" w:type="dxa"/>
            <w:tcBorders>
              <w:top w:val="nil"/>
              <w:left w:val="nil"/>
              <w:bottom w:val="single" w:sz="4" w:space="0" w:color="auto"/>
              <w:right w:val="single" w:sz="4" w:space="0" w:color="auto"/>
            </w:tcBorders>
            <w:shd w:val="clear" w:color="auto" w:fill="auto"/>
            <w:vAlign w:val="center"/>
            <w:hideMark/>
          </w:tcPr>
          <w:p w14:paraId="49114F01" w14:textId="296468E3" w:rsidR="008B4851" w:rsidRPr="00B905B3" w:rsidRDefault="008B4851" w:rsidP="008B4851">
            <w:pPr>
              <w:jc w:val="center"/>
              <w:rPr>
                <w:rFonts w:ascii="Times New Roman" w:hAnsi="Times New Roman"/>
                <w:color w:val="000000"/>
              </w:rPr>
            </w:pPr>
            <w:r w:rsidRPr="00B905B3">
              <w:rPr>
                <w:rFonts w:ascii="Times New Roman" w:hAnsi="Times New Roman"/>
              </w:rPr>
              <w:t>Tần số vô tuyến điện</w:t>
            </w:r>
          </w:p>
        </w:tc>
      </w:tr>
      <w:tr w:rsidR="008B4851" w:rsidRPr="00B905B3" w14:paraId="452BF490" w14:textId="77777777" w:rsidTr="008B4851">
        <w:trPr>
          <w:trHeight w:val="1144"/>
        </w:trPr>
        <w:tc>
          <w:tcPr>
            <w:tcW w:w="853" w:type="dxa"/>
            <w:tcBorders>
              <w:top w:val="nil"/>
              <w:left w:val="single" w:sz="4" w:space="0" w:color="auto"/>
              <w:bottom w:val="single" w:sz="4" w:space="0" w:color="auto"/>
              <w:right w:val="single" w:sz="4" w:space="0" w:color="auto"/>
            </w:tcBorders>
            <w:shd w:val="clear" w:color="auto" w:fill="auto"/>
            <w:vAlign w:val="center"/>
          </w:tcPr>
          <w:p w14:paraId="728F90E1" w14:textId="0A262F8B" w:rsidR="008B4851" w:rsidRPr="00B905B3" w:rsidRDefault="008B4851" w:rsidP="008B4851">
            <w:pPr>
              <w:jc w:val="center"/>
              <w:rPr>
                <w:rFonts w:ascii="Times New Roman" w:hAnsi="Times New Roman"/>
                <w:color w:val="000000"/>
              </w:rPr>
            </w:pPr>
            <w:r w:rsidRPr="00B905B3">
              <w:rPr>
                <w:rFonts w:ascii="Times New Roman" w:hAnsi="Times New Roman"/>
                <w:color w:val="000000"/>
              </w:rPr>
              <w:t>234</w:t>
            </w:r>
          </w:p>
        </w:tc>
        <w:tc>
          <w:tcPr>
            <w:tcW w:w="1275" w:type="dxa"/>
            <w:tcBorders>
              <w:top w:val="nil"/>
              <w:left w:val="nil"/>
              <w:bottom w:val="single" w:sz="4" w:space="0" w:color="auto"/>
              <w:right w:val="single" w:sz="4" w:space="0" w:color="auto"/>
            </w:tcBorders>
            <w:shd w:val="clear" w:color="auto" w:fill="auto"/>
            <w:vAlign w:val="center"/>
            <w:hideMark/>
          </w:tcPr>
          <w:p w14:paraId="08B609F8" w14:textId="262FCCD9" w:rsidR="008B4851" w:rsidRPr="00B905B3" w:rsidRDefault="008B4851" w:rsidP="008B4851">
            <w:pPr>
              <w:jc w:val="center"/>
              <w:rPr>
                <w:rFonts w:ascii="Times New Roman" w:hAnsi="Times New Roman"/>
                <w:color w:val="000000"/>
              </w:rPr>
            </w:pPr>
            <w:r w:rsidRPr="00B905B3">
              <w:rPr>
                <w:rFonts w:ascii="Times New Roman" w:hAnsi="Times New Roman"/>
              </w:rPr>
              <w:t>1.010257</w:t>
            </w:r>
          </w:p>
        </w:tc>
        <w:tc>
          <w:tcPr>
            <w:tcW w:w="5387" w:type="dxa"/>
            <w:tcBorders>
              <w:top w:val="nil"/>
              <w:left w:val="nil"/>
              <w:bottom w:val="single" w:sz="4" w:space="0" w:color="auto"/>
              <w:right w:val="single" w:sz="4" w:space="0" w:color="auto"/>
            </w:tcBorders>
            <w:shd w:val="clear" w:color="auto" w:fill="auto"/>
            <w:vAlign w:val="center"/>
            <w:hideMark/>
          </w:tcPr>
          <w:p w14:paraId="4AA916E1" w14:textId="2F658DE8" w:rsidR="008B4851" w:rsidRPr="00B905B3" w:rsidRDefault="008B4851" w:rsidP="008B4851">
            <w:pPr>
              <w:jc w:val="both"/>
              <w:rPr>
                <w:rFonts w:ascii="Times New Roman" w:hAnsi="Times New Roman"/>
                <w:color w:val="000000"/>
              </w:rPr>
            </w:pPr>
            <w:r w:rsidRPr="00B905B3">
              <w:rPr>
                <w:rFonts w:ascii="Times New Roman" w:hAnsi="Times New Roman"/>
              </w:rPr>
              <w:t>Gia hạn Giấy phép sử dụng tần số và thiết bị vô tuyến điện đối với đài vô tuyến điện đặt trên phương tiện nghề cá</w:t>
            </w:r>
          </w:p>
        </w:tc>
        <w:tc>
          <w:tcPr>
            <w:tcW w:w="2410" w:type="dxa"/>
            <w:tcBorders>
              <w:top w:val="nil"/>
              <w:left w:val="nil"/>
              <w:bottom w:val="single" w:sz="4" w:space="0" w:color="auto"/>
              <w:right w:val="single" w:sz="4" w:space="0" w:color="auto"/>
            </w:tcBorders>
            <w:shd w:val="clear" w:color="auto" w:fill="auto"/>
            <w:vAlign w:val="center"/>
            <w:hideMark/>
          </w:tcPr>
          <w:p w14:paraId="53DFA0E3" w14:textId="703EEB14" w:rsidR="008B4851" w:rsidRPr="00B905B3" w:rsidRDefault="008B4851" w:rsidP="008B4851">
            <w:pPr>
              <w:jc w:val="center"/>
              <w:rPr>
                <w:rFonts w:ascii="Times New Roman" w:hAnsi="Times New Roman"/>
                <w:color w:val="000000"/>
              </w:rPr>
            </w:pPr>
            <w:r w:rsidRPr="00B905B3">
              <w:rPr>
                <w:rFonts w:ascii="Times New Roman" w:hAnsi="Times New Roman"/>
              </w:rPr>
              <w:t>Tần số vô tuyến điện</w:t>
            </w:r>
          </w:p>
        </w:tc>
      </w:tr>
      <w:tr w:rsidR="008B4851" w:rsidRPr="00B905B3" w14:paraId="18EDB162" w14:textId="77777777" w:rsidTr="008B4851">
        <w:trPr>
          <w:trHeight w:val="1122"/>
        </w:trPr>
        <w:tc>
          <w:tcPr>
            <w:tcW w:w="853" w:type="dxa"/>
            <w:tcBorders>
              <w:top w:val="nil"/>
              <w:left w:val="single" w:sz="4" w:space="0" w:color="auto"/>
              <w:bottom w:val="single" w:sz="4" w:space="0" w:color="auto"/>
              <w:right w:val="single" w:sz="4" w:space="0" w:color="auto"/>
            </w:tcBorders>
            <w:shd w:val="clear" w:color="auto" w:fill="auto"/>
            <w:vAlign w:val="center"/>
          </w:tcPr>
          <w:p w14:paraId="425218D2" w14:textId="75FA8D2F" w:rsidR="008B4851" w:rsidRPr="00B905B3" w:rsidRDefault="008B4851" w:rsidP="008B4851">
            <w:pPr>
              <w:jc w:val="center"/>
              <w:rPr>
                <w:rFonts w:ascii="Times New Roman" w:hAnsi="Times New Roman"/>
                <w:color w:val="000000"/>
              </w:rPr>
            </w:pPr>
            <w:r w:rsidRPr="00B905B3">
              <w:rPr>
                <w:rFonts w:ascii="Times New Roman" w:hAnsi="Times New Roman"/>
                <w:color w:val="000000"/>
              </w:rPr>
              <w:t>235</w:t>
            </w:r>
          </w:p>
        </w:tc>
        <w:tc>
          <w:tcPr>
            <w:tcW w:w="1275" w:type="dxa"/>
            <w:tcBorders>
              <w:top w:val="nil"/>
              <w:left w:val="nil"/>
              <w:bottom w:val="single" w:sz="4" w:space="0" w:color="auto"/>
              <w:right w:val="single" w:sz="4" w:space="0" w:color="auto"/>
            </w:tcBorders>
            <w:shd w:val="clear" w:color="auto" w:fill="auto"/>
            <w:vAlign w:val="center"/>
            <w:hideMark/>
          </w:tcPr>
          <w:p w14:paraId="628F0854" w14:textId="35A0421A" w:rsidR="008B4851" w:rsidRPr="00B905B3" w:rsidRDefault="008B4851" w:rsidP="008B4851">
            <w:pPr>
              <w:jc w:val="center"/>
              <w:rPr>
                <w:rFonts w:ascii="Times New Roman" w:hAnsi="Times New Roman"/>
                <w:color w:val="000000"/>
              </w:rPr>
            </w:pPr>
            <w:r w:rsidRPr="00B905B3">
              <w:rPr>
                <w:rFonts w:ascii="Times New Roman" w:hAnsi="Times New Roman"/>
              </w:rPr>
              <w:t>1.010258</w:t>
            </w:r>
          </w:p>
        </w:tc>
        <w:tc>
          <w:tcPr>
            <w:tcW w:w="5387" w:type="dxa"/>
            <w:tcBorders>
              <w:top w:val="nil"/>
              <w:left w:val="nil"/>
              <w:bottom w:val="single" w:sz="4" w:space="0" w:color="auto"/>
              <w:right w:val="single" w:sz="4" w:space="0" w:color="auto"/>
            </w:tcBorders>
            <w:shd w:val="clear" w:color="auto" w:fill="auto"/>
            <w:vAlign w:val="center"/>
            <w:hideMark/>
          </w:tcPr>
          <w:p w14:paraId="243F68C4" w14:textId="16D58E88" w:rsidR="008B4851" w:rsidRPr="00B905B3" w:rsidRDefault="008B4851" w:rsidP="008B4851">
            <w:pPr>
              <w:jc w:val="both"/>
              <w:rPr>
                <w:rFonts w:ascii="Times New Roman" w:hAnsi="Times New Roman"/>
                <w:color w:val="000000"/>
              </w:rPr>
            </w:pPr>
            <w:r w:rsidRPr="00B905B3">
              <w:rPr>
                <w:rFonts w:ascii="Times New Roman" w:hAnsi="Times New Roman"/>
              </w:rPr>
              <w:t>Sửa đổi, bổ sung nội dung Giấy phép sử dụng tần số và thiết bị vô tuyến điện đối với đài vô tuyến điện đặt trên phương tiện nghề cá</w:t>
            </w:r>
          </w:p>
        </w:tc>
        <w:tc>
          <w:tcPr>
            <w:tcW w:w="2410" w:type="dxa"/>
            <w:tcBorders>
              <w:top w:val="nil"/>
              <w:left w:val="nil"/>
              <w:bottom w:val="single" w:sz="4" w:space="0" w:color="auto"/>
              <w:right w:val="single" w:sz="4" w:space="0" w:color="auto"/>
            </w:tcBorders>
            <w:shd w:val="clear" w:color="auto" w:fill="auto"/>
            <w:vAlign w:val="center"/>
            <w:hideMark/>
          </w:tcPr>
          <w:p w14:paraId="2FA2F069" w14:textId="6779DF9C" w:rsidR="008B4851" w:rsidRPr="00B905B3" w:rsidRDefault="008B4851" w:rsidP="008B4851">
            <w:pPr>
              <w:jc w:val="center"/>
              <w:rPr>
                <w:rFonts w:ascii="Times New Roman" w:hAnsi="Times New Roman"/>
                <w:color w:val="000000"/>
              </w:rPr>
            </w:pPr>
            <w:r w:rsidRPr="00B905B3">
              <w:rPr>
                <w:rFonts w:ascii="Times New Roman" w:hAnsi="Times New Roman"/>
              </w:rPr>
              <w:t>Tần số vô tuyến điện</w:t>
            </w:r>
          </w:p>
        </w:tc>
      </w:tr>
      <w:tr w:rsidR="008B4851" w:rsidRPr="00B905B3" w14:paraId="32DC43D0" w14:textId="77777777" w:rsidTr="008B4851">
        <w:trPr>
          <w:trHeight w:val="708"/>
        </w:trPr>
        <w:tc>
          <w:tcPr>
            <w:tcW w:w="853" w:type="dxa"/>
            <w:tcBorders>
              <w:top w:val="nil"/>
              <w:left w:val="single" w:sz="4" w:space="0" w:color="auto"/>
              <w:bottom w:val="single" w:sz="4" w:space="0" w:color="auto"/>
              <w:right w:val="single" w:sz="4" w:space="0" w:color="auto"/>
            </w:tcBorders>
            <w:shd w:val="clear" w:color="auto" w:fill="auto"/>
            <w:vAlign w:val="center"/>
          </w:tcPr>
          <w:p w14:paraId="71BAA9C8" w14:textId="28072BED" w:rsidR="008B4851" w:rsidRPr="00B905B3" w:rsidRDefault="008B4851" w:rsidP="008B4851">
            <w:pPr>
              <w:jc w:val="center"/>
              <w:rPr>
                <w:rFonts w:ascii="Times New Roman" w:hAnsi="Times New Roman"/>
                <w:color w:val="000000"/>
              </w:rPr>
            </w:pPr>
            <w:r w:rsidRPr="00B905B3">
              <w:rPr>
                <w:rFonts w:ascii="Times New Roman" w:hAnsi="Times New Roman"/>
                <w:color w:val="000000"/>
              </w:rPr>
              <w:t>236</w:t>
            </w:r>
          </w:p>
        </w:tc>
        <w:tc>
          <w:tcPr>
            <w:tcW w:w="1275" w:type="dxa"/>
            <w:tcBorders>
              <w:top w:val="nil"/>
              <w:left w:val="nil"/>
              <w:bottom w:val="single" w:sz="4" w:space="0" w:color="auto"/>
              <w:right w:val="single" w:sz="4" w:space="0" w:color="auto"/>
            </w:tcBorders>
            <w:shd w:val="clear" w:color="auto" w:fill="auto"/>
            <w:vAlign w:val="center"/>
            <w:hideMark/>
          </w:tcPr>
          <w:p w14:paraId="21104BCE" w14:textId="73FE9C51" w:rsidR="008B4851" w:rsidRPr="00B905B3" w:rsidRDefault="008B4851" w:rsidP="008B4851">
            <w:pPr>
              <w:jc w:val="center"/>
              <w:rPr>
                <w:rFonts w:ascii="Times New Roman" w:hAnsi="Times New Roman"/>
                <w:color w:val="000000"/>
              </w:rPr>
            </w:pPr>
            <w:r w:rsidRPr="00B905B3">
              <w:rPr>
                <w:rFonts w:ascii="Times New Roman" w:hAnsi="Times New Roman"/>
              </w:rPr>
              <w:t>1.010265</w:t>
            </w:r>
          </w:p>
        </w:tc>
        <w:tc>
          <w:tcPr>
            <w:tcW w:w="5387" w:type="dxa"/>
            <w:tcBorders>
              <w:top w:val="nil"/>
              <w:left w:val="nil"/>
              <w:bottom w:val="single" w:sz="4" w:space="0" w:color="auto"/>
              <w:right w:val="single" w:sz="4" w:space="0" w:color="auto"/>
            </w:tcBorders>
            <w:shd w:val="clear" w:color="auto" w:fill="auto"/>
            <w:vAlign w:val="center"/>
            <w:hideMark/>
          </w:tcPr>
          <w:p w14:paraId="0938D1EA" w14:textId="1B6B293F" w:rsidR="008B4851" w:rsidRPr="00B905B3" w:rsidRDefault="008B4851" w:rsidP="008B4851">
            <w:pPr>
              <w:jc w:val="both"/>
              <w:rPr>
                <w:rFonts w:ascii="Times New Roman" w:hAnsi="Times New Roman"/>
                <w:color w:val="000000"/>
              </w:rPr>
            </w:pPr>
            <w:r w:rsidRPr="00B905B3">
              <w:rPr>
                <w:rFonts w:ascii="Times New Roman" w:hAnsi="Times New Roman"/>
              </w:rPr>
              <w:t>Cấp Giấy phép sử dụng tần số và thiết bị vô tuyến điện đối với đài truyền thanh không dây</w:t>
            </w:r>
          </w:p>
        </w:tc>
        <w:tc>
          <w:tcPr>
            <w:tcW w:w="2410" w:type="dxa"/>
            <w:tcBorders>
              <w:top w:val="nil"/>
              <w:left w:val="nil"/>
              <w:bottom w:val="single" w:sz="4" w:space="0" w:color="auto"/>
              <w:right w:val="single" w:sz="4" w:space="0" w:color="auto"/>
            </w:tcBorders>
            <w:shd w:val="clear" w:color="auto" w:fill="auto"/>
            <w:vAlign w:val="center"/>
            <w:hideMark/>
          </w:tcPr>
          <w:p w14:paraId="63D9BAB3" w14:textId="76A9A92B" w:rsidR="008B4851" w:rsidRPr="00B905B3" w:rsidRDefault="008B4851" w:rsidP="008B4851">
            <w:pPr>
              <w:jc w:val="center"/>
              <w:rPr>
                <w:rFonts w:ascii="Times New Roman" w:hAnsi="Times New Roman"/>
                <w:color w:val="000000"/>
              </w:rPr>
            </w:pPr>
            <w:r w:rsidRPr="00B905B3">
              <w:rPr>
                <w:rFonts w:ascii="Times New Roman" w:hAnsi="Times New Roman"/>
              </w:rPr>
              <w:t>Tần số vô tuyến điện</w:t>
            </w:r>
          </w:p>
        </w:tc>
      </w:tr>
      <w:tr w:rsidR="008B4851" w:rsidRPr="00B905B3" w14:paraId="74AE706D" w14:textId="77777777" w:rsidTr="008B4851">
        <w:trPr>
          <w:trHeight w:val="990"/>
        </w:trPr>
        <w:tc>
          <w:tcPr>
            <w:tcW w:w="853" w:type="dxa"/>
            <w:tcBorders>
              <w:top w:val="nil"/>
              <w:left w:val="single" w:sz="4" w:space="0" w:color="auto"/>
              <w:bottom w:val="single" w:sz="4" w:space="0" w:color="auto"/>
              <w:right w:val="single" w:sz="4" w:space="0" w:color="auto"/>
            </w:tcBorders>
            <w:shd w:val="clear" w:color="auto" w:fill="auto"/>
            <w:vAlign w:val="center"/>
          </w:tcPr>
          <w:p w14:paraId="472253C9" w14:textId="362CF3A6" w:rsidR="008B4851" w:rsidRPr="00B905B3" w:rsidRDefault="008B4851" w:rsidP="008B4851">
            <w:pPr>
              <w:jc w:val="center"/>
              <w:rPr>
                <w:rFonts w:ascii="Times New Roman" w:hAnsi="Times New Roman"/>
                <w:color w:val="000000"/>
              </w:rPr>
            </w:pPr>
            <w:r w:rsidRPr="00B905B3">
              <w:rPr>
                <w:rFonts w:ascii="Times New Roman" w:hAnsi="Times New Roman"/>
                <w:color w:val="000000"/>
              </w:rPr>
              <w:t>237</w:t>
            </w:r>
          </w:p>
        </w:tc>
        <w:tc>
          <w:tcPr>
            <w:tcW w:w="1275" w:type="dxa"/>
            <w:tcBorders>
              <w:top w:val="nil"/>
              <w:left w:val="nil"/>
              <w:bottom w:val="single" w:sz="4" w:space="0" w:color="auto"/>
              <w:right w:val="single" w:sz="4" w:space="0" w:color="auto"/>
            </w:tcBorders>
            <w:shd w:val="clear" w:color="auto" w:fill="auto"/>
            <w:vAlign w:val="center"/>
            <w:hideMark/>
          </w:tcPr>
          <w:p w14:paraId="0AF51BF7" w14:textId="59675E1A" w:rsidR="008B4851" w:rsidRPr="00B905B3" w:rsidRDefault="008B4851" w:rsidP="008B4851">
            <w:pPr>
              <w:jc w:val="center"/>
              <w:rPr>
                <w:rFonts w:ascii="Times New Roman" w:hAnsi="Times New Roman"/>
                <w:color w:val="000000"/>
              </w:rPr>
            </w:pPr>
            <w:r w:rsidRPr="00B905B3">
              <w:rPr>
                <w:rFonts w:ascii="Times New Roman" w:hAnsi="Times New Roman"/>
              </w:rPr>
              <w:t>1.010266</w:t>
            </w:r>
          </w:p>
        </w:tc>
        <w:tc>
          <w:tcPr>
            <w:tcW w:w="5387" w:type="dxa"/>
            <w:tcBorders>
              <w:top w:val="nil"/>
              <w:left w:val="nil"/>
              <w:bottom w:val="single" w:sz="4" w:space="0" w:color="auto"/>
              <w:right w:val="single" w:sz="4" w:space="0" w:color="auto"/>
            </w:tcBorders>
            <w:shd w:val="clear" w:color="auto" w:fill="auto"/>
            <w:vAlign w:val="center"/>
            <w:hideMark/>
          </w:tcPr>
          <w:p w14:paraId="783E9351" w14:textId="14BC292A" w:rsidR="008B4851" w:rsidRPr="00B905B3" w:rsidRDefault="008B4851" w:rsidP="008B4851">
            <w:pPr>
              <w:jc w:val="both"/>
              <w:rPr>
                <w:rFonts w:ascii="Times New Roman" w:hAnsi="Times New Roman"/>
                <w:color w:val="000000"/>
              </w:rPr>
            </w:pPr>
            <w:r w:rsidRPr="00B905B3">
              <w:rPr>
                <w:rFonts w:ascii="Times New Roman" w:hAnsi="Times New Roman"/>
              </w:rPr>
              <w:t>Gia hạn Giấy phép sử dụng tần số và thiết bị vô tuyến điện đối với đài truyền thanh không dây</w:t>
            </w:r>
          </w:p>
        </w:tc>
        <w:tc>
          <w:tcPr>
            <w:tcW w:w="2410" w:type="dxa"/>
            <w:tcBorders>
              <w:top w:val="nil"/>
              <w:left w:val="nil"/>
              <w:bottom w:val="single" w:sz="4" w:space="0" w:color="auto"/>
              <w:right w:val="single" w:sz="4" w:space="0" w:color="auto"/>
            </w:tcBorders>
            <w:shd w:val="clear" w:color="auto" w:fill="auto"/>
            <w:vAlign w:val="center"/>
            <w:hideMark/>
          </w:tcPr>
          <w:p w14:paraId="13A67A4C" w14:textId="0C376FCD" w:rsidR="008B4851" w:rsidRPr="00B905B3" w:rsidRDefault="008B4851" w:rsidP="008B4851">
            <w:pPr>
              <w:jc w:val="center"/>
              <w:rPr>
                <w:rFonts w:ascii="Times New Roman" w:hAnsi="Times New Roman"/>
                <w:color w:val="000000"/>
              </w:rPr>
            </w:pPr>
            <w:r w:rsidRPr="00B905B3">
              <w:rPr>
                <w:rFonts w:ascii="Times New Roman" w:hAnsi="Times New Roman"/>
              </w:rPr>
              <w:t>Tần số vô tuyến điện</w:t>
            </w:r>
          </w:p>
        </w:tc>
      </w:tr>
      <w:tr w:rsidR="008B4851" w:rsidRPr="00B905B3" w14:paraId="32190334" w14:textId="77777777" w:rsidTr="008B4851">
        <w:trPr>
          <w:trHeight w:val="750"/>
        </w:trPr>
        <w:tc>
          <w:tcPr>
            <w:tcW w:w="853" w:type="dxa"/>
            <w:tcBorders>
              <w:top w:val="nil"/>
              <w:left w:val="single" w:sz="4" w:space="0" w:color="auto"/>
              <w:bottom w:val="single" w:sz="4" w:space="0" w:color="auto"/>
              <w:right w:val="single" w:sz="4" w:space="0" w:color="auto"/>
            </w:tcBorders>
            <w:shd w:val="clear" w:color="auto" w:fill="auto"/>
            <w:vAlign w:val="center"/>
          </w:tcPr>
          <w:p w14:paraId="631BF5FD" w14:textId="758BE4E5" w:rsidR="008B4851" w:rsidRPr="00B905B3" w:rsidRDefault="008B4851" w:rsidP="008B4851">
            <w:pPr>
              <w:jc w:val="center"/>
              <w:rPr>
                <w:rFonts w:ascii="Times New Roman" w:hAnsi="Times New Roman"/>
                <w:color w:val="000000"/>
              </w:rPr>
            </w:pPr>
            <w:r w:rsidRPr="00B905B3">
              <w:rPr>
                <w:rFonts w:ascii="Times New Roman" w:hAnsi="Times New Roman"/>
                <w:color w:val="000000"/>
              </w:rPr>
              <w:t>238</w:t>
            </w:r>
          </w:p>
        </w:tc>
        <w:tc>
          <w:tcPr>
            <w:tcW w:w="1275" w:type="dxa"/>
            <w:tcBorders>
              <w:top w:val="nil"/>
              <w:left w:val="nil"/>
              <w:bottom w:val="single" w:sz="4" w:space="0" w:color="auto"/>
              <w:right w:val="single" w:sz="4" w:space="0" w:color="auto"/>
            </w:tcBorders>
            <w:shd w:val="clear" w:color="auto" w:fill="auto"/>
            <w:vAlign w:val="center"/>
            <w:hideMark/>
          </w:tcPr>
          <w:p w14:paraId="42B8D66F" w14:textId="3F8C1662" w:rsidR="008B4851" w:rsidRPr="00B905B3" w:rsidRDefault="008B4851" w:rsidP="008B4851">
            <w:pPr>
              <w:jc w:val="center"/>
              <w:rPr>
                <w:rFonts w:ascii="Times New Roman" w:hAnsi="Times New Roman"/>
                <w:color w:val="000000"/>
              </w:rPr>
            </w:pPr>
            <w:r w:rsidRPr="00B905B3">
              <w:rPr>
                <w:rFonts w:ascii="Times New Roman" w:hAnsi="Times New Roman"/>
              </w:rPr>
              <w:t>1.010267</w:t>
            </w:r>
          </w:p>
        </w:tc>
        <w:tc>
          <w:tcPr>
            <w:tcW w:w="5387" w:type="dxa"/>
            <w:tcBorders>
              <w:top w:val="nil"/>
              <w:left w:val="nil"/>
              <w:bottom w:val="single" w:sz="4" w:space="0" w:color="auto"/>
              <w:right w:val="single" w:sz="4" w:space="0" w:color="auto"/>
            </w:tcBorders>
            <w:shd w:val="clear" w:color="auto" w:fill="auto"/>
            <w:vAlign w:val="center"/>
            <w:hideMark/>
          </w:tcPr>
          <w:p w14:paraId="48072CE7" w14:textId="45764E4F" w:rsidR="008B4851" w:rsidRPr="00B905B3" w:rsidRDefault="008B4851" w:rsidP="008B4851">
            <w:pPr>
              <w:jc w:val="both"/>
              <w:rPr>
                <w:rFonts w:ascii="Times New Roman" w:hAnsi="Times New Roman"/>
                <w:color w:val="000000"/>
              </w:rPr>
            </w:pPr>
            <w:r w:rsidRPr="00B905B3">
              <w:rPr>
                <w:rFonts w:ascii="Times New Roman" w:hAnsi="Times New Roman"/>
              </w:rPr>
              <w:t>Sửa đổi, bổ sung nội dung Giấy phép sử dụng tần số và thiết bị vô tuyến điện đối với đài truyền thanh không dây</w:t>
            </w:r>
          </w:p>
        </w:tc>
        <w:tc>
          <w:tcPr>
            <w:tcW w:w="2410" w:type="dxa"/>
            <w:tcBorders>
              <w:top w:val="nil"/>
              <w:left w:val="nil"/>
              <w:bottom w:val="single" w:sz="4" w:space="0" w:color="auto"/>
              <w:right w:val="single" w:sz="4" w:space="0" w:color="auto"/>
            </w:tcBorders>
            <w:shd w:val="clear" w:color="auto" w:fill="auto"/>
            <w:vAlign w:val="center"/>
            <w:hideMark/>
          </w:tcPr>
          <w:p w14:paraId="565265D2" w14:textId="3181A47F" w:rsidR="008B4851" w:rsidRPr="00B905B3" w:rsidRDefault="008B4851" w:rsidP="008B4851">
            <w:pPr>
              <w:jc w:val="center"/>
              <w:rPr>
                <w:rFonts w:ascii="Times New Roman" w:hAnsi="Times New Roman"/>
                <w:color w:val="000000"/>
              </w:rPr>
            </w:pPr>
            <w:r w:rsidRPr="00B905B3">
              <w:rPr>
                <w:rFonts w:ascii="Times New Roman" w:hAnsi="Times New Roman"/>
              </w:rPr>
              <w:t>Tần số vô tuyến điện</w:t>
            </w:r>
          </w:p>
        </w:tc>
      </w:tr>
      <w:tr w:rsidR="008B4851" w:rsidRPr="00B905B3" w14:paraId="66A45976" w14:textId="77777777" w:rsidTr="008B4851">
        <w:trPr>
          <w:trHeight w:val="1048"/>
        </w:trPr>
        <w:tc>
          <w:tcPr>
            <w:tcW w:w="853" w:type="dxa"/>
            <w:tcBorders>
              <w:top w:val="nil"/>
              <w:left w:val="single" w:sz="4" w:space="0" w:color="auto"/>
              <w:bottom w:val="single" w:sz="4" w:space="0" w:color="auto"/>
              <w:right w:val="single" w:sz="4" w:space="0" w:color="auto"/>
            </w:tcBorders>
            <w:shd w:val="clear" w:color="auto" w:fill="auto"/>
            <w:vAlign w:val="center"/>
          </w:tcPr>
          <w:p w14:paraId="049CBA89" w14:textId="12D90ADF" w:rsidR="008B4851" w:rsidRPr="00B905B3" w:rsidRDefault="008B4851" w:rsidP="008B4851">
            <w:pPr>
              <w:jc w:val="center"/>
              <w:rPr>
                <w:rFonts w:ascii="Times New Roman" w:hAnsi="Times New Roman"/>
                <w:color w:val="000000"/>
              </w:rPr>
            </w:pPr>
            <w:r w:rsidRPr="00B905B3">
              <w:rPr>
                <w:rFonts w:ascii="Times New Roman" w:hAnsi="Times New Roman"/>
                <w:color w:val="000000"/>
              </w:rPr>
              <w:t>239</w:t>
            </w:r>
          </w:p>
        </w:tc>
        <w:tc>
          <w:tcPr>
            <w:tcW w:w="1275" w:type="dxa"/>
            <w:tcBorders>
              <w:top w:val="nil"/>
              <w:left w:val="nil"/>
              <w:bottom w:val="single" w:sz="4" w:space="0" w:color="auto"/>
              <w:right w:val="single" w:sz="4" w:space="0" w:color="auto"/>
            </w:tcBorders>
            <w:shd w:val="clear" w:color="auto" w:fill="auto"/>
            <w:vAlign w:val="center"/>
            <w:hideMark/>
          </w:tcPr>
          <w:p w14:paraId="0BACC8AE" w14:textId="1DC0BAE6" w:rsidR="008B4851" w:rsidRPr="00B905B3" w:rsidRDefault="008B4851" w:rsidP="008B4851">
            <w:pPr>
              <w:jc w:val="center"/>
              <w:rPr>
                <w:rFonts w:ascii="Times New Roman" w:hAnsi="Times New Roman"/>
                <w:color w:val="000000"/>
              </w:rPr>
            </w:pPr>
            <w:r w:rsidRPr="00B905B3">
              <w:rPr>
                <w:rFonts w:ascii="Times New Roman" w:hAnsi="Times New Roman"/>
              </w:rPr>
              <w:t>1.010273</w:t>
            </w:r>
          </w:p>
        </w:tc>
        <w:tc>
          <w:tcPr>
            <w:tcW w:w="5387" w:type="dxa"/>
            <w:tcBorders>
              <w:top w:val="nil"/>
              <w:left w:val="nil"/>
              <w:bottom w:val="single" w:sz="4" w:space="0" w:color="auto"/>
              <w:right w:val="single" w:sz="4" w:space="0" w:color="auto"/>
            </w:tcBorders>
            <w:shd w:val="clear" w:color="auto" w:fill="auto"/>
            <w:vAlign w:val="center"/>
            <w:hideMark/>
          </w:tcPr>
          <w:p w14:paraId="7E9B6372" w14:textId="67592C06" w:rsidR="008B4851" w:rsidRPr="00B905B3" w:rsidRDefault="008B4851" w:rsidP="008B4851">
            <w:pPr>
              <w:jc w:val="both"/>
              <w:rPr>
                <w:rFonts w:ascii="Times New Roman" w:hAnsi="Times New Roman"/>
                <w:color w:val="000000"/>
              </w:rPr>
            </w:pPr>
            <w:r w:rsidRPr="00B905B3">
              <w:rPr>
                <w:rFonts w:ascii="Times New Roman" w:hAnsi="Times New Roman"/>
              </w:rPr>
              <w:t>Cấp Giấy phép sử dụng tần số và thiết bị vô tuyến điện đối với mạng thông tin vô tuyến điện nội bộ</w:t>
            </w:r>
          </w:p>
        </w:tc>
        <w:tc>
          <w:tcPr>
            <w:tcW w:w="2410" w:type="dxa"/>
            <w:tcBorders>
              <w:top w:val="nil"/>
              <w:left w:val="nil"/>
              <w:bottom w:val="single" w:sz="4" w:space="0" w:color="auto"/>
              <w:right w:val="single" w:sz="4" w:space="0" w:color="auto"/>
            </w:tcBorders>
            <w:shd w:val="clear" w:color="auto" w:fill="auto"/>
            <w:vAlign w:val="center"/>
            <w:hideMark/>
          </w:tcPr>
          <w:p w14:paraId="2A42FB03" w14:textId="4C10EF30" w:rsidR="008B4851" w:rsidRPr="00B905B3" w:rsidRDefault="008B4851" w:rsidP="008B4851">
            <w:pPr>
              <w:jc w:val="center"/>
              <w:rPr>
                <w:rFonts w:ascii="Times New Roman" w:hAnsi="Times New Roman"/>
                <w:color w:val="000000"/>
              </w:rPr>
            </w:pPr>
            <w:r w:rsidRPr="00B905B3">
              <w:rPr>
                <w:rFonts w:ascii="Times New Roman" w:hAnsi="Times New Roman"/>
              </w:rPr>
              <w:t>Tần số vô tuyến điện</w:t>
            </w:r>
          </w:p>
        </w:tc>
      </w:tr>
      <w:tr w:rsidR="008B4851" w:rsidRPr="00B905B3" w14:paraId="40A93F61" w14:textId="77777777" w:rsidTr="008B4851">
        <w:trPr>
          <w:trHeight w:val="608"/>
        </w:trPr>
        <w:tc>
          <w:tcPr>
            <w:tcW w:w="853" w:type="dxa"/>
            <w:tcBorders>
              <w:top w:val="nil"/>
              <w:left w:val="single" w:sz="4" w:space="0" w:color="auto"/>
              <w:bottom w:val="single" w:sz="4" w:space="0" w:color="auto"/>
              <w:right w:val="single" w:sz="4" w:space="0" w:color="auto"/>
            </w:tcBorders>
            <w:shd w:val="clear" w:color="auto" w:fill="auto"/>
            <w:vAlign w:val="center"/>
          </w:tcPr>
          <w:p w14:paraId="4A08E69F" w14:textId="2B82D339" w:rsidR="008B4851" w:rsidRPr="00B905B3" w:rsidRDefault="008B4851" w:rsidP="008B4851">
            <w:pPr>
              <w:jc w:val="center"/>
              <w:rPr>
                <w:rFonts w:ascii="Times New Roman" w:hAnsi="Times New Roman"/>
                <w:color w:val="000000"/>
              </w:rPr>
            </w:pPr>
            <w:r w:rsidRPr="00B905B3">
              <w:rPr>
                <w:rFonts w:ascii="Times New Roman" w:hAnsi="Times New Roman"/>
                <w:color w:val="000000"/>
              </w:rPr>
              <w:t>240</w:t>
            </w:r>
          </w:p>
        </w:tc>
        <w:tc>
          <w:tcPr>
            <w:tcW w:w="1275" w:type="dxa"/>
            <w:tcBorders>
              <w:top w:val="nil"/>
              <w:left w:val="nil"/>
              <w:bottom w:val="single" w:sz="4" w:space="0" w:color="auto"/>
              <w:right w:val="single" w:sz="4" w:space="0" w:color="auto"/>
            </w:tcBorders>
            <w:shd w:val="clear" w:color="auto" w:fill="auto"/>
            <w:vAlign w:val="center"/>
            <w:hideMark/>
          </w:tcPr>
          <w:p w14:paraId="52844B09" w14:textId="78CDF849" w:rsidR="008B4851" w:rsidRPr="00B905B3" w:rsidRDefault="008B4851" w:rsidP="008B4851">
            <w:pPr>
              <w:jc w:val="center"/>
              <w:rPr>
                <w:rFonts w:ascii="Times New Roman" w:hAnsi="Times New Roman"/>
                <w:color w:val="000000"/>
              </w:rPr>
            </w:pPr>
            <w:r w:rsidRPr="00B905B3">
              <w:rPr>
                <w:rFonts w:ascii="Times New Roman" w:hAnsi="Times New Roman"/>
              </w:rPr>
              <w:t>1.010274</w:t>
            </w:r>
          </w:p>
        </w:tc>
        <w:tc>
          <w:tcPr>
            <w:tcW w:w="5387" w:type="dxa"/>
            <w:tcBorders>
              <w:top w:val="nil"/>
              <w:left w:val="nil"/>
              <w:bottom w:val="single" w:sz="4" w:space="0" w:color="auto"/>
              <w:right w:val="single" w:sz="4" w:space="0" w:color="auto"/>
            </w:tcBorders>
            <w:shd w:val="clear" w:color="auto" w:fill="auto"/>
            <w:vAlign w:val="center"/>
            <w:hideMark/>
          </w:tcPr>
          <w:p w14:paraId="383F79FA" w14:textId="70F74236" w:rsidR="008B4851" w:rsidRPr="00B905B3" w:rsidRDefault="008B4851" w:rsidP="008B4851">
            <w:pPr>
              <w:jc w:val="both"/>
              <w:rPr>
                <w:rFonts w:ascii="Times New Roman" w:hAnsi="Times New Roman"/>
                <w:color w:val="000000"/>
              </w:rPr>
            </w:pPr>
            <w:r w:rsidRPr="00B905B3">
              <w:rPr>
                <w:rFonts w:ascii="Times New Roman" w:hAnsi="Times New Roman"/>
              </w:rPr>
              <w:t>Gia hạn Giấy phép sử dụng tần số và thiết bị vô tuyến điện đối với mạng thông tin vô tuyến điện nội bộ</w:t>
            </w:r>
          </w:p>
        </w:tc>
        <w:tc>
          <w:tcPr>
            <w:tcW w:w="2410" w:type="dxa"/>
            <w:tcBorders>
              <w:top w:val="nil"/>
              <w:left w:val="nil"/>
              <w:bottom w:val="single" w:sz="4" w:space="0" w:color="auto"/>
              <w:right w:val="single" w:sz="4" w:space="0" w:color="auto"/>
            </w:tcBorders>
            <w:shd w:val="clear" w:color="auto" w:fill="auto"/>
            <w:vAlign w:val="center"/>
            <w:hideMark/>
          </w:tcPr>
          <w:p w14:paraId="76374043" w14:textId="0E39612E" w:rsidR="008B4851" w:rsidRPr="00B905B3" w:rsidRDefault="008B4851" w:rsidP="008B4851">
            <w:pPr>
              <w:jc w:val="center"/>
              <w:rPr>
                <w:rFonts w:ascii="Times New Roman" w:hAnsi="Times New Roman"/>
                <w:color w:val="000000"/>
              </w:rPr>
            </w:pPr>
            <w:r w:rsidRPr="00B905B3">
              <w:rPr>
                <w:rFonts w:ascii="Times New Roman" w:hAnsi="Times New Roman"/>
              </w:rPr>
              <w:t>Tần số vô tuyến điện</w:t>
            </w:r>
          </w:p>
        </w:tc>
      </w:tr>
      <w:tr w:rsidR="008B4851" w:rsidRPr="00B905B3" w14:paraId="6C0AC95D" w14:textId="77777777" w:rsidTr="008B4851">
        <w:trPr>
          <w:trHeight w:val="930"/>
        </w:trPr>
        <w:tc>
          <w:tcPr>
            <w:tcW w:w="853" w:type="dxa"/>
            <w:tcBorders>
              <w:top w:val="nil"/>
              <w:left w:val="single" w:sz="4" w:space="0" w:color="auto"/>
              <w:bottom w:val="single" w:sz="4" w:space="0" w:color="auto"/>
              <w:right w:val="single" w:sz="4" w:space="0" w:color="auto"/>
            </w:tcBorders>
            <w:shd w:val="clear" w:color="auto" w:fill="auto"/>
            <w:vAlign w:val="center"/>
          </w:tcPr>
          <w:p w14:paraId="37F13B97" w14:textId="54EDECC0" w:rsidR="008B4851" w:rsidRPr="00B905B3" w:rsidRDefault="008B4851" w:rsidP="008B4851">
            <w:pPr>
              <w:jc w:val="center"/>
              <w:rPr>
                <w:rFonts w:ascii="Times New Roman" w:hAnsi="Times New Roman"/>
                <w:color w:val="000000"/>
              </w:rPr>
            </w:pPr>
            <w:r w:rsidRPr="00B905B3">
              <w:rPr>
                <w:rFonts w:ascii="Times New Roman" w:hAnsi="Times New Roman"/>
                <w:color w:val="000000"/>
              </w:rPr>
              <w:t>241</w:t>
            </w:r>
          </w:p>
        </w:tc>
        <w:tc>
          <w:tcPr>
            <w:tcW w:w="1275" w:type="dxa"/>
            <w:tcBorders>
              <w:top w:val="nil"/>
              <w:left w:val="nil"/>
              <w:bottom w:val="single" w:sz="4" w:space="0" w:color="auto"/>
              <w:right w:val="single" w:sz="4" w:space="0" w:color="auto"/>
            </w:tcBorders>
            <w:shd w:val="clear" w:color="auto" w:fill="auto"/>
            <w:vAlign w:val="center"/>
            <w:hideMark/>
          </w:tcPr>
          <w:p w14:paraId="3C87D10B" w14:textId="4326E4AF" w:rsidR="008B4851" w:rsidRPr="00B905B3" w:rsidRDefault="008B4851" w:rsidP="008B4851">
            <w:pPr>
              <w:jc w:val="center"/>
              <w:rPr>
                <w:rFonts w:ascii="Times New Roman" w:hAnsi="Times New Roman"/>
                <w:color w:val="000000"/>
              </w:rPr>
            </w:pPr>
            <w:r w:rsidRPr="00B905B3">
              <w:rPr>
                <w:rFonts w:ascii="Times New Roman" w:hAnsi="Times New Roman"/>
              </w:rPr>
              <w:t>1.010275</w:t>
            </w:r>
          </w:p>
        </w:tc>
        <w:tc>
          <w:tcPr>
            <w:tcW w:w="5387" w:type="dxa"/>
            <w:tcBorders>
              <w:top w:val="nil"/>
              <w:left w:val="nil"/>
              <w:bottom w:val="single" w:sz="4" w:space="0" w:color="auto"/>
              <w:right w:val="single" w:sz="4" w:space="0" w:color="auto"/>
            </w:tcBorders>
            <w:shd w:val="clear" w:color="auto" w:fill="auto"/>
            <w:vAlign w:val="center"/>
            <w:hideMark/>
          </w:tcPr>
          <w:p w14:paraId="416B6DE2" w14:textId="505406CF" w:rsidR="008B4851" w:rsidRPr="00B905B3" w:rsidRDefault="008B4851" w:rsidP="008B4851">
            <w:pPr>
              <w:jc w:val="both"/>
              <w:rPr>
                <w:rFonts w:ascii="Times New Roman" w:hAnsi="Times New Roman"/>
                <w:color w:val="000000"/>
              </w:rPr>
            </w:pPr>
            <w:r w:rsidRPr="00B905B3">
              <w:rPr>
                <w:rFonts w:ascii="Times New Roman" w:hAnsi="Times New Roman"/>
              </w:rPr>
              <w:t>Sửa đổi, bổ sung nội dung Giấy phép sử dụng tần số và thiết bị vô tuyến điện đối với mạng thông tin vô tuyến điện nội bộ</w:t>
            </w:r>
          </w:p>
        </w:tc>
        <w:tc>
          <w:tcPr>
            <w:tcW w:w="2410" w:type="dxa"/>
            <w:tcBorders>
              <w:top w:val="nil"/>
              <w:left w:val="nil"/>
              <w:bottom w:val="single" w:sz="4" w:space="0" w:color="auto"/>
              <w:right w:val="single" w:sz="4" w:space="0" w:color="auto"/>
            </w:tcBorders>
            <w:shd w:val="clear" w:color="auto" w:fill="auto"/>
            <w:vAlign w:val="center"/>
            <w:hideMark/>
          </w:tcPr>
          <w:p w14:paraId="51635D9A" w14:textId="135F14B6" w:rsidR="008B4851" w:rsidRPr="00B905B3" w:rsidRDefault="008B4851" w:rsidP="008B4851">
            <w:pPr>
              <w:jc w:val="center"/>
              <w:rPr>
                <w:rFonts w:ascii="Times New Roman" w:hAnsi="Times New Roman"/>
                <w:color w:val="000000"/>
              </w:rPr>
            </w:pPr>
            <w:r w:rsidRPr="00B905B3">
              <w:rPr>
                <w:rFonts w:ascii="Times New Roman" w:hAnsi="Times New Roman"/>
              </w:rPr>
              <w:t>Tần số vô tuyến điện</w:t>
            </w:r>
          </w:p>
        </w:tc>
      </w:tr>
      <w:tr w:rsidR="008B4851" w:rsidRPr="00B905B3" w14:paraId="1F10A42F" w14:textId="77777777" w:rsidTr="008B4851">
        <w:trPr>
          <w:trHeight w:val="863"/>
        </w:trPr>
        <w:tc>
          <w:tcPr>
            <w:tcW w:w="853" w:type="dxa"/>
            <w:tcBorders>
              <w:top w:val="nil"/>
              <w:left w:val="single" w:sz="4" w:space="0" w:color="auto"/>
              <w:bottom w:val="single" w:sz="4" w:space="0" w:color="auto"/>
              <w:right w:val="single" w:sz="4" w:space="0" w:color="auto"/>
            </w:tcBorders>
            <w:shd w:val="clear" w:color="auto" w:fill="auto"/>
            <w:vAlign w:val="center"/>
          </w:tcPr>
          <w:p w14:paraId="74DBEE9E" w14:textId="46A060AF" w:rsidR="008B4851" w:rsidRPr="00B905B3" w:rsidRDefault="008B4851" w:rsidP="008B4851">
            <w:pPr>
              <w:jc w:val="center"/>
              <w:rPr>
                <w:rFonts w:ascii="Times New Roman" w:hAnsi="Times New Roman"/>
                <w:color w:val="000000"/>
              </w:rPr>
            </w:pPr>
            <w:r w:rsidRPr="00B905B3">
              <w:rPr>
                <w:rFonts w:ascii="Times New Roman" w:hAnsi="Times New Roman"/>
                <w:color w:val="000000"/>
              </w:rPr>
              <w:lastRenderedPageBreak/>
              <w:t>242</w:t>
            </w:r>
          </w:p>
        </w:tc>
        <w:tc>
          <w:tcPr>
            <w:tcW w:w="1275" w:type="dxa"/>
            <w:tcBorders>
              <w:top w:val="nil"/>
              <w:left w:val="nil"/>
              <w:bottom w:val="single" w:sz="4" w:space="0" w:color="auto"/>
              <w:right w:val="single" w:sz="4" w:space="0" w:color="auto"/>
            </w:tcBorders>
            <w:shd w:val="clear" w:color="auto" w:fill="auto"/>
            <w:vAlign w:val="center"/>
            <w:hideMark/>
          </w:tcPr>
          <w:p w14:paraId="345E0ABA" w14:textId="3B519EA8" w:rsidR="008B4851" w:rsidRPr="00B905B3" w:rsidRDefault="008B4851" w:rsidP="008B4851">
            <w:pPr>
              <w:jc w:val="center"/>
              <w:rPr>
                <w:rFonts w:ascii="Times New Roman" w:hAnsi="Times New Roman"/>
                <w:color w:val="000000"/>
              </w:rPr>
            </w:pPr>
            <w:r w:rsidRPr="00B905B3">
              <w:rPr>
                <w:rFonts w:ascii="Times New Roman" w:hAnsi="Times New Roman"/>
              </w:rPr>
              <w:t>1.010281</w:t>
            </w:r>
          </w:p>
        </w:tc>
        <w:tc>
          <w:tcPr>
            <w:tcW w:w="5387" w:type="dxa"/>
            <w:tcBorders>
              <w:top w:val="nil"/>
              <w:left w:val="nil"/>
              <w:bottom w:val="single" w:sz="4" w:space="0" w:color="auto"/>
              <w:right w:val="single" w:sz="4" w:space="0" w:color="auto"/>
            </w:tcBorders>
            <w:shd w:val="clear" w:color="auto" w:fill="auto"/>
            <w:vAlign w:val="center"/>
            <w:hideMark/>
          </w:tcPr>
          <w:p w14:paraId="16CE47A2" w14:textId="555B04A3" w:rsidR="008B4851" w:rsidRPr="00B905B3" w:rsidRDefault="008B4851" w:rsidP="008B4851">
            <w:pPr>
              <w:jc w:val="both"/>
              <w:rPr>
                <w:rFonts w:ascii="Times New Roman" w:hAnsi="Times New Roman"/>
                <w:color w:val="000000"/>
              </w:rPr>
            </w:pPr>
            <w:r w:rsidRPr="00B905B3">
              <w:rPr>
                <w:rFonts w:ascii="Times New Roman" w:hAnsi="Times New Roman"/>
              </w:rPr>
              <w:t>Cấp giấy phép sử dụng tần số và thiết bị vô tuyến điện đối với đài tàu</w:t>
            </w:r>
          </w:p>
        </w:tc>
        <w:tc>
          <w:tcPr>
            <w:tcW w:w="2410" w:type="dxa"/>
            <w:tcBorders>
              <w:top w:val="nil"/>
              <w:left w:val="nil"/>
              <w:bottom w:val="single" w:sz="4" w:space="0" w:color="auto"/>
              <w:right w:val="single" w:sz="4" w:space="0" w:color="auto"/>
            </w:tcBorders>
            <w:shd w:val="clear" w:color="auto" w:fill="auto"/>
            <w:vAlign w:val="center"/>
            <w:hideMark/>
          </w:tcPr>
          <w:p w14:paraId="029EBEF6" w14:textId="347F2363" w:rsidR="008B4851" w:rsidRPr="00B905B3" w:rsidRDefault="008B4851" w:rsidP="008B4851">
            <w:pPr>
              <w:jc w:val="center"/>
              <w:rPr>
                <w:rFonts w:ascii="Times New Roman" w:hAnsi="Times New Roman"/>
                <w:color w:val="000000"/>
              </w:rPr>
            </w:pPr>
            <w:r w:rsidRPr="00B905B3">
              <w:rPr>
                <w:rFonts w:ascii="Times New Roman" w:hAnsi="Times New Roman"/>
              </w:rPr>
              <w:t>Tần số vô tuyến điện</w:t>
            </w:r>
          </w:p>
        </w:tc>
      </w:tr>
      <w:tr w:rsidR="008B4851" w:rsidRPr="00B905B3" w14:paraId="78ECEE91" w14:textId="77777777" w:rsidTr="008B4851">
        <w:trPr>
          <w:trHeight w:val="847"/>
        </w:trPr>
        <w:tc>
          <w:tcPr>
            <w:tcW w:w="853" w:type="dxa"/>
            <w:tcBorders>
              <w:top w:val="nil"/>
              <w:left w:val="single" w:sz="4" w:space="0" w:color="auto"/>
              <w:bottom w:val="single" w:sz="4" w:space="0" w:color="auto"/>
              <w:right w:val="single" w:sz="4" w:space="0" w:color="auto"/>
            </w:tcBorders>
            <w:shd w:val="clear" w:color="auto" w:fill="auto"/>
            <w:vAlign w:val="center"/>
          </w:tcPr>
          <w:p w14:paraId="5C77571F" w14:textId="11A9F8BC" w:rsidR="008B4851" w:rsidRPr="00B905B3" w:rsidRDefault="008B4851" w:rsidP="008B4851">
            <w:pPr>
              <w:jc w:val="center"/>
              <w:rPr>
                <w:rFonts w:ascii="Times New Roman" w:hAnsi="Times New Roman"/>
                <w:color w:val="000000"/>
              </w:rPr>
            </w:pPr>
            <w:r w:rsidRPr="00B905B3">
              <w:rPr>
                <w:rFonts w:ascii="Times New Roman" w:hAnsi="Times New Roman"/>
                <w:color w:val="000000"/>
              </w:rPr>
              <w:t>243</w:t>
            </w:r>
          </w:p>
        </w:tc>
        <w:tc>
          <w:tcPr>
            <w:tcW w:w="1275" w:type="dxa"/>
            <w:tcBorders>
              <w:top w:val="nil"/>
              <w:left w:val="nil"/>
              <w:bottom w:val="single" w:sz="4" w:space="0" w:color="auto"/>
              <w:right w:val="single" w:sz="4" w:space="0" w:color="auto"/>
            </w:tcBorders>
            <w:shd w:val="clear" w:color="auto" w:fill="auto"/>
            <w:vAlign w:val="center"/>
            <w:hideMark/>
          </w:tcPr>
          <w:p w14:paraId="69562C02" w14:textId="3E7105F4" w:rsidR="008B4851" w:rsidRPr="00B905B3" w:rsidRDefault="008B4851" w:rsidP="008B4851">
            <w:pPr>
              <w:jc w:val="center"/>
              <w:rPr>
                <w:rFonts w:ascii="Times New Roman" w:hAnsi="Times New Roman"/>
                <w:color w:val="000000"/>
              </w:rPr>
            </w:pPr>
            <w:r w:rsidRPr="00B905B3">
              <w:rPr>
                <w:rFonts w:ascii="Times New Roman" w:hAnsi="Times New Roman"/>
              </w:rPr>
              <w:t>1.010282</w:t>
            </w:r>
          </w:p>
        </w:tc>
        <w:tc>
          <w:tcPr>
            <w:tcW w:w="5387" w:type="dxa"/>
            <w:tcBorders>
              <w:top w:val="nil"/>
              <w:left w:val="nil"/>
              <w:bottom w:val="single" w:sz="4" w:space="0" w:color="auto"/>
              <w:right w:val="single" w:sz="4" w:space="0" w:color="auto"/>
            </w:tcBorders>
            <w:shd w:val="clear" w:color="auto" w:fill="auto"/>
            <w:vAlign w:val="center"/>
            <w:hideMark/>
          </w:tcPr>
          <w:p w14:paraId="29E32A36" w14:textId="02CF9FC9" w:rsidR="008B4851" w:rsidRPr="00B905B3" w:rsidRDefault="008B4851" w:rsidP="008B4851">
            <w:pPr>
              <w:jc w:val="both"/>
              <w:rPr>
                <w:rFonts w:ascii="Times New Roman" w:hAnsi="Times New Roman"/>
                <w:color w:val="000000"/>
              </w:rPr>
            </w:pPr>
            <w:r w:rsidRPr="00B905B3">
              <w:rPr>
                <w:rFonts w:ascii="Times New Roman" w:hAnsi="Times New Roman"/>
              </w:rPr>
              <w:t>Gia hạn Giấy phép sử dụng tần số và thiết bị vô tuyến điện đối với đài tàu</w:t>
            </w:r>
          </w:p>
        </w:tc>
        <w:tc>
          <w:tcPr>
            <w:tcW w:w="2410" w:type="dxa"/>
            <w:tcBorders>
              <w:top w:val="nil"/>
              <w:left w:val="nil"/>
              <w:bottom w:val="single" w:sz="4" w:space="0" w:color="auto"/>
              <w:right w:val="single" w:sz="4" w:space="0" w:color="auto"/>
            </w:tcBorders>
            <w:shd w:val="clear" w:color="auto" w:fill="auto"/>
            <w:vAlign w:val="center"/>
            <w:hideMark/>
          </w:tcPr>
          <w:p w14:paraId="0AD71929" w14:textId="7121B340" w:rsidR="008B4851" w:rsidRPr="00B905B3" w:rsidRDefault="008B4851" w:rsidP="008B4851">
            <w:pPr>
              <w:jc w:val="center"/>
              <w:rPr>
                <w:rFonts w:ascii="Times New Roman" w:hAnsi="Times New Roman"/>
                <w:color w:val="000000"/>
              </w:rPr>
            </w:pPr>
            <w:r w:rsidRPr="00B905B3">
              <w:rPr>
                <w:rFonts w:ascii="Times New Roman" w:hAnsi="Times New Roman"/>
              </w:rPr>
              <w:t>Tần số vô tuyến điện</w:t>
            </w:r>
          </w:p>
        </w:tc>
      </w:tr>
      <w:tr w:rsidR="008B4851" w:rsidRPr="00B905B3" w14:paraId="519448DD" w14:textId="77777777" w:rsidTr="008B4851">
        <w:trPr>
          <w:trHeight w:val="914"/>
        </w:trPr>
        <w:tc>
          <w:tcPr>
            <w:tcW w:w="853" w:type="dxa"/>
            <w:tcBorders>
              <w:top w:val="nil"/>
              <w:left w:val="single" w:sz="4" w:space="0" w:color="auto"/>
              <w:bottom w:val="single" w:sz="4" w:space="0" w:color="auto"/>
              <w:right w:val="single" w:sz="4" w:space="0" w:color="auto"/>
            </w:tcBorders>
            <w:shd w:val="clear" w:color="auto" w:fill="auto"/>
            <w:vAlign w:val="center"/>
          </w:tcPr>
          <w:p w14:paraId="3489251E" w14:textId="40B811FF" w:rsidR="008B4851" w:rsidRPr="00B905B3" w:rsidRDefault="008B4851" w:rsidP="008B4851">
            <w:pPr>
              <w:jc w:val="center"/>
              <w:rPr>
                <w:rFonts w:ascii="Times New Roman" w:hAnsi="Times New Roman"/>
                <w:color w:val="000000"/>
              </w:rPr>
            </w:pPr>
            <w:r w:rsidRPr="00B905B3">
              <w:rPr>
                <w:rFonts w:ascii="Times New Roman" w:hAnsi="Times New Roman"/>
                <w:color w:val="000000"/>
              </w:rPr>
              <w:t>244</w:t>
            </w:r>
          </w:p>
        </w:tc>
        <w:tc>
          <w:tcPr>
            <w:tcW w:w="1275" w:type="dxa"/>
            <w:tcBorders>
              <w:top w:val="nil"/>
              <w:left w:val="nil"/>
              <w:bottom w:val="single" w:sz="4" w:space="0" w:color="auto"/>
              <w:right w:val="single" w:sz="4" w:space="0" w:color="auto"/>
            </w:tcBorders>
            <w:shd w:val="clear" w:color="auto" w:fill="auto"/>
            <w:vAlign w:val="center"/>
            <w:hideMark/>
          </w:tcPr>
          <w:p w14:paraId="0C61ADDE" w14:textId="0DB8A122" w:rsidR="008B4851" w:rsidRPr="00B905B3" w:rsidRDefault="008B4851" w:rsidP="008B4851">
            <w:pPr>
              <w:jc w:val="center"/>
              <w:rPr>
                <w:rFonts w:ascii="Times New Roman" w:hAnsi="Times New Roman"/>
                <w:color w:val="000000"/>
              </w:rPr>
            </w:pPr>
            <w:r w:rsidRPr="00B905B3">
              <w:rPr>
                <w:rFonts w:ascii="Times New Roman" w:hAnsi="Times New Roman"/>
              </w:rPr>
              <w:t>1.010283</w:t>
            </w:r>
          </w:p>
        </w:tc>
        <w:tc>
          <w:tcPr>
            <w:tcW w:w="5387" w:type="dxa"/>
            <w:tcBorders>
              <w:top w:val="nil"/>
              <w:left w:val="nil"/>
              <w:bottom w:val="single" w:sz="4" w:space="0" w:color="auto"/>
              <w:right w:val="single" w:sz="4" w:space="0" w:color="auto"/>
            </w:tcBorders>
            <w:shd w:val="clear" w:color="auto" w:fill="auto"/>
            <w:vAlign w:val="center"/>
            <w:hideMark/>
          </w:tcPr>
          <w:p w14:paraId="1A57D972" w14:textId="49A9D267" w:rsidR="008B4851" w:rsidRPr="00B905B3" w:rsidRDefault="008B4851" w:rsidP="008B4851">
            <w:pPr>
              <w:jc w:val="both"/>
              <w:rPr>
                <w:rFonts w:ascii="Times New Roman" w:hAnsi="Times New Roman"/>
                <w:color w:val="000000"/>
              </w:rPr>
            </w:pPr>
            <w:r w:rsidRPr="00B905B3">
              <w:rPr>
                <w:rFonts w:ascii="Times New Roman" w:hAnsi="Times New Roman"/>
              </w:rPr>
              <w:t>Sửa đổi, bổ sung nội dung Giấy phép sử dụng tần số và thiết bị vô tuyến điện đối với đài tàu.</w:t>
            </w:r>
          </w:p>
        </w:tc>
        <w:tc>
          <w:tcPr>
            <w:tcW w:w="2410" w:type="dxa"/>
            <w:tcBorders>
              <w:top w:val="nil"/>
              <w:left w:val="nil"/>
              <w:bottom w:val="single" w:sz="4" w:space="0" w:color="auto"/>
              <w:right w:val="single" w:sz="4" w:space="0" w:color="auto"/>
            </w:tcBorders>
            <w:shd w:val="clear" w:color="auto" w:fill="auto"/>
            <w:vAlign w:val="center"/>
            <w:hideMark/>
          </w:tcPr>
          <w:p w14:paraId="373D9BF1" w14:textId="0A56EAE1" w:rsidR="008B4851" w:rsidRPr="00B905B3" w:rsidRDefault="008B4851" w:rsidP="008B4851">
            <w:pPr>
              <w:jc w:val="center"/>
              <w:rPr>
                <w:rFonts w:ascii="Times New Roman" w:hAnsi="Times New Roman"/>
                <w:color w:val="000000"/>
              </w:rPr>
            </w:pPr>
            <w:r w:rsidRPr="00B905B3">
              <w:rPr>
                <w:rFonts w:ascii="Times New Roman" w:hAnsi="Times New Roman"/>
              </w:rPr>
              <w:t>Tần số vô tuyến điện</w:t>
            </w:r>
          </w:p>
        </w:tc>
      </w:tr>
      <w:tr w:rsidR="008B4851" w:rsidRPr="00B905B3" w14:paraId="58792F7E" w14:textId="77777777" w:rsidTr="008B4851">
        <w:trPr>
          <w:trHeight w:val="1112"/>
        </w:trPr>
        <w:tc>
          <w:tcPr>
            <w:tcW w:w="853" w:type="dxa"/>
            <w:tcBorders>
              <w:top w:val="nil"/>
              <w:left w:val="single" w:sz="4" w:space="0" w:color="auto"/>
              <w:bottom w:val="single" w:sz="4" w:space="0" w:color="auto"/>
              <w:right w:val="single" w:sz="4" w:space="0" w:color="auto"/>
            </w:tcBorders>
            <w:shd w:val="clear" w:color="auto" w:fill="auto"/>
            <w:vAlign w:val="center"/>
          </w:tcPr>
          <w:p w14:paraId="40BC17BC" w14:textId="70974B56" w:rsidR="008B4851" w:rsidRPr="00B905B3" w:rsidRDefault="008B4851" w:rsidP="008B4851">
            <w:pPr>
              <w:jc w:val="center"/>
              <w:rPr>
                <w:rFonts w:ascii="Times New Roman" w:hAnsi="Times New Roman"/>
                <w:color w:val="000000"/>
              </w:rPr>
            </w:pPr>
            <w:r w:rsidRPr="00B905B3">
              <w:rPr>
                <w:rFonts w:ascii="Times New Roman" w:hAnsi="Times New Roman"/>
                <w:color w:val="000000"/>
              </w:rPr>
              <w:t>245</w:t>
            </w:r>
          </w:p>
        </w:tc>
        <w:tc>
          <w:tcPr>
            <w:tcW w:w="1275" w:type="dxa"/>
            <w:tcBorders>
              <w:top w:val="nil"/>
              <w:left w:val="nil"/>
              <w:bottom w:val="single" w:sz="4" w:space="0" w:color="auto"/>
              <w:right w:val="single" w:sz="4" w:space="0" w:color="auto"/>
            </w:tcBorders>
            <w:shd w:val="clear" w:color="auto" w:fill="auto"/>
            <w:vAlign w:val="center"/>
            <w:hideMark/>
          </w:tcPr>
          <w:p w14:paraId="0AE74BC9" w14:textId="3CB43596" w:rsidR="008B4851" w:rsidRPr="00B905B3" w:rsidRDefault="008B4851" w:rsidP="008B4851">
            <w:pPr>
              <w:jc w:val="center"/>
              <w:rPr>
                <w:rFonts w:ascii="Times New Roman" w:hAnsi="Times New Roman"/>
                <w:color w:val="000000"/>
              </w:rPr>
            </w:pPr>
            <w:r w:rsidRPr="00B905B3">
              <w:rPr>
                <w:rFonts w:ascii="Times New Roman" w:hAnsi="Times New Roman"/>
              </w:rPr>
              <w:t>1.010285</w:t>
            </w:r>
          </w:p>
        </w:tc>
        <w:tc>
          <w:tcPr>
            <w:tcW w:w="5387" w:type="dxa"/>
            <w:tcBorders>
              <w:top w:val="nil"/>
              <w:left w:val="nil"/>
              <w:bottom w:val="single" w:sz="4" w:space="0" w:color="auto"/>
              <w:right w:val="single" w:sz="4" w:space="0" w:color="auto"/>
            </w:tcBorders>
            <w:shd w:val="clear" w:color="auto" w:fill="auto"/>
            <w:vAlign w:val="center"/>
            <w:hideMark/>
          </w:tcPr>
          <w:p w14:paraId="6653123E" w14:textId="73790165" w:rsidR="008B4851" w:rsidRPr="00B905B3" w:rsidRDefault="008B4851" w:rsidP="008B4851">
            <w:pPr>
              <w:jc w:val="both"/>
              <w:rPr>
                <w:rFonts w:ascii="Times New Roman" w:hAnsi="Times New Roman"/>
                <w:color w:val="000000"/>
              </w:rPr>
            </w:pPr>
            <w:r w:rsidRPr="00B905B3">
              <w:rPr>
                <w:rFonts w:ascii="Times New Roman" w:hAnsi="Times New Roman"/>
              </w:rPr>
              <w:t>Cấp Giấy phép sử dụng tần số và thiết bị vô tuyến điện đối với đài vô tuyến điện liên lạc với phương tiện nghề cá</w:t>
            </w:r>
          </w:p>
        </w:tc>
        <w:tc>
          <w:tcPr>
            <w:tcW w:w="2410" w:type="dxa"/>
            <w:tcBorders>
              <w:top w:val="nil"/>
              <w:left w:val="nil"/>
              <w:bottom w:val="single" w:sz="4" w:space="0" w:color="auto"/>
              <w:right w:val="single" w:sz="4" w:space="0" w:color="auto"/>
            </w:tcBorders>
            <w:shd w:val="clear" w:color="auto" w:fill="auto"/>
            <w:vAlign w:val="center"/>
            <w:hideMark/>
          </w:tcPr>
          <w:p w14:paraId="1BEFC585" w14:textId="5F1E525A" w:rsidR="008B4851" w:rsidRPr="00B905B3" w:rsidRDefault="008B4851" w:rsidP="008B4851">
            <w:pPr>
              <w:jc w:val="center"/>
              <w:rPr>
                <w:rFonts w:ascii="Times New Roman" w:hAnsi="Times New Roman"/>
                <w:color w:val="000000"/>
              </w:rPr>
            </w:pPr>
            <w:r w:rsidRPr="00B905B3">
              <w:rPr>
                <w:rFonts w:ascii="Times New Roman" w:hAnsi="Times New Roman"/>
              </w:rPr>
              <w:t>Tần số vô tuyến điện</w:t>
            </w:r>
          </w:p>
        </w:tc>
      </w:tr>
      <w:tr w:rsidR="008B4851" w:rsidRPr="00B905B3" w14:paraId="66438F0E" w14:textId="77777777" w:rsidTr="008B4851">
        <w:trPr>
          <w:trHeight w:val="1128"/>
        </w:trPr>
        <w:tc>
          <w:tcPr>
            <w:tcW w:w="853" w:type="dxa"/>
            <w:tcBorders>
              <w:top w:val="nil"/>
              <w:left w:val="single" w:sz="4" w:space="0" w:color="auto"/>
              <w:bottom w:val="single" w:sz="4" w:space="0" w:color="auto"/>
              <w:right w:val="single" w:sz="4" w:space="0" w:color="auto"/>
            </w:tcBorders>
            <w:shd w:val="clear" w:color="auto" w:fill="auto"/>
            <w:vAlign w:val="center"/>
          </w:tcPr>
          <w:p w14:paraId="3C1FED1C" w14:textId="77320B10" w:rsidR="008B4851" w:rsidRPr="00B905B3" w:rsidRDefault="008B4851" w:rsidP="008B4851">
            <w:pPr>
              <w:jc w:val="center"/>
              <w:rPr>
                <w:rFonts w:ascii="Times New Roman" w:hAnsi="Times New Roman"/>
                <w:color w:val="000000"/>
              </w:rPr>
            </w:pPr>
            <w:r w:rsidRPr="00B905B3">
              <w:rPr>
                <w:rFonts w:ascii="Times New Roman" w:hAnsi="Times New Roman"/>
                <w:color w:val="000000"/>
              </w:rPr>
              <w:t>246</w:t>
            </w:r>
          </w:p>
        </w:tc>
        <w:tc>
          <w:tcPr>
            <w:tcW w:w="1275" w:type="dxa"/>
            <w:tcBorders>
              <w:top w:val="nil"/>
              <w:left w:val="nil"/>
              <w:bottom w:val="single" w:sz="4" w:space="0" w:color="auto"/>
              <w:right w:val="single" w:sz="4" w:space="0" w:color="auto"/>
            </w:tcBorders>
            <w:shd w:val="clear" w:color="auto" w:fill="auto"/>
            <w:vAlign w:val="center"/>
            <w:hideMark/>
          </w:tcPr>
          <w:p w14:paraId="2FD81A13" w14:textId="1E94F980" w:rsidR="008B4851" w:rsidRPr="00B905B3" w:rsidRDefault="008B4851" w:rsidP="008B4851">
            <w:pPr>
              <w:jc w:val="center"/>
              <w:rPr>
                <w:rFonts w:ascii="Times New Roman" w:hAnsi="Times New Roman"/>
                <w:color w:val="000000"/>
              </w:rPr>
            </w:pPr>
            <w:r w:rsidRPr="00B905B3">
              <w:rPr>
                <w:rFonts w:ascii="Times New Roman" w:hAnsi="Times New Roman"/>
              </w:rPr>
              <w:t>1.010286</w:t>
            </w:r>
          </w:p>
        </w:tc>
        <w:tc>
          <w:tcPr>
            <w:tcW w:w="5387" w:type="dxa"/>
            <w:tcBorders>
              <w:top w:val="nil"/>
              <w:left w:val="nil"/>
              <w:bottom w:val="single" w:sz="4" w:space="0" w:color="auto"/>
              <w:right w:val="single" w:sz="4" w:space="0" w:color="auto"/>
            </w:tcBorders>
            <w:shd w:val="clear" w:color="auto" w:fill="auto"/>
            <w:vAlign w:val="center"/>
            <w:hideMark/>
          </w:tcPr>
          <w:p w14:paraId="106D08A6" w14:textId="7997485B" w:rsidR="008B4851" w:rsidRPr="00B905B3" w:rsidRDefault="008B4851" w:rsidP="008B4851">
            <w:pPr>
              <w:jc w:val="both"/>
              <w:rPr>
                <w:rFonts w:ascii="Times New Roman" w:hAnsi="Times New Roman"/>
                <w:color w:val="000000"/>
              </w:rPr>
            </w:pPr>
            <w:r w:rsidRPr="00B905B3">
              <w:rPr>
                <w:rFonts w:ascii="Times New Roman" w:hAnsi="Times New Roman"/>
              </w:rPr>
              <w:t>Gia hạn Giấy phép sử dụng tần số và thiết bị vô tuyến điện đối với đài vô tuyến điện liên lạc với phương tiện nghề cá</w:t>
            </w:r>
          </w:p>
        </w:tc>
        <w:tc>
          <w:tcPr>
            <w:tcW w:w="2410" w:type="dxa"/>
            <w:tcBorders>
              <w:top w:val="nil"/>
              <w:left w:val="nil"/>
              <w:bottom w:val="single" w:sz="4" w:space="0" w:color="auto"/>
              <w:right w:val="single" w:sz="4" w:space="0" w:color="auto"/>
            </w:tcBorders>
            <w:shd w:val="clear" w:color="auto" w:fill="auto"/>
            <w:vAlign w:val="center"/>
            <w:hideMark/>
          </w:tcPr>
          <w:p w14:paraId="41F16F31" w14:textId="47A93DE1" w:rsidR="008B4851" w:rsidRPr="00B905B3" w:rsidRDefault="008B4851" w:rsidP="008B4851">
            <w:pPr>
              <w:jc w:val="center"/>
              <w:rPr>
                <w:rFonts w:ascii="Times New Roman" w:hAnsi="Times New Roman"/>
                <w:color w:val="000000"/>
              </w:rPr>
            </w:pPr>
            <w:r w:rsidRPr="00B905B3">
              <w:rPr>
                <w:rFonts w:ascii="Times New Roman" w:hAnsi="Times New Roman"/>
              </w:rPr>
              <w:t>Tần số vô tuyến điện</w:t>
            </w:r>
          </w:p>
        </w:tc>
      </w:tr>
      <w:tr w:rsidR="008B4851" w:rsidRPr="00B905B3" w14:paraId="3A4484D4" w14:textId="77777777" w:rsidTr="008B4851">
        <w:trPr>
          <w:trHeight w:val="620"/>
        </w:trPr>
        <w:tc>
          <w:tcPr>
            <w:tcW w:w="853" w:type="dxa"/>
            <w:tcBorders>
              <w:top w:val="nil"/>
              <w:left w:val="single" w:sz="4" w:space="0" w:color="auto"/>
              <w:bottom w:val="single" w:sz="4" w:space="0" w:color="auto"/>
              <w:right w:val="single" w:sz="4" w:space="0" w:color="auto"/>
            </w:tcBorders>
            <w:shd w:val="clear" w:color="auto" w:fill="auto"/>
            <w:vAlign w:val="center"/>
          </w:tcPr>
          <w:p w14:paraId="48D3E746" w14:textId="55DF6982" w:rsidR="008B4851" w:rsidRPr="00B905B3" w:rsidRDefault="008B4851" w:rsidP="008B4851">
            <w:pPr>
              <w:jc w:val="center"/>
              <w:rPr>
                <w:rFonts w:ascii="Times New Roman" w:hAnsi="Times New Roman"/>
                <w:color w:val="000000"/>
              </w:rPr>
            </w:pPr>
            <w:r w:rsidRPr="00B905B3">
              <w:rPr>
                <w:rFonts w:ascii="Times New Roman" w:hAnsi="Times New Roman"/>
                <w:color w:val="000000"/>
              </w:rPr>
              <w:t>247</w:t>
            </w:r>
          </w:p>
        </w:tc>
        <w:tc>
          <w:tcPr>
            <w:tcW w:w="1275" w:type="dxa"/>
            <w:tcBorders>
              <w:top w:val="nil"/>
              <w:left w:val="nil"/>
              <w:bottom w:val="single" w:sz="4" w:space="0" w:color="auto"/>
              <w:right w:val="single" w:sz="4" w:space="0" w:color="auto"/>
            </w:tcBorders>
            <w:shd w:val="clear" w:color="auto" w:fill="auto"/>
            <w:vAlign w:val="center"/>
            <w:hideMark/>
          </w:tcPr>
          <w:p w14:paraId="045C4472" w14:textId="1B3BCB6F" w:rsidR="008B4851" w:rsidRPr="00B905B3" w:rsidRDefault="008B4851" w:rsidP="008B4851">
            <w:pPr>
              <w:jc w:val="center"/>
              <w:rPr>
                <w:rFonts w:ascii="Times New Roman" w:hAnsi="Times New Roman"/>
                <w:color w:val="000000"/>
              </w:rPr>
            </w:pPr>
            <w:r w:rsidRPr="00B905B3">
              <w:rPr>
                <w:rFonts w:ascii="Times New Roman" w:hAnsi="Times New Roman"/>
              </w:rPr>
              <w:t>1.010287</w:t>
            </w:r>
          </w:p>
        </w:tc>
        <w:tc>
          <w:tcPr>
            <w:tcW w:w="5387" w:type="dxa"/>
            <w:tcBorders>
              <w:top w:val="nil"/>
              <w:left w:val="nil"/>
              <w:bottom w:val="single" w:sz="4" w:space="0" w:color="auto"/>
              <w:right w:val="single" w:sz="4" w:space="0" w:color="auto"/>
            </w:tcBorders>
            <w:shd w:val="clear" w:color="auto" w:fill="auto"/>
            <w:vAlign w:val="center"/>
            <w:hideMark/>
          </w:tcPr>
          <w:p w14:paraId="62BA7EFC" w14:textId="4E9887BC" w:rsidR="008B4851" w:rsidRPr="00B905B3" w:rsidRDefault="008B4851" w:rsidP="008B4851">
            <w:pPr>
              <w:jc w:val="both"/>
              <w:rPr>
                <w:rFonts w:ascii="Times New Roman" w:hAnsi="Times New Roman"/>
                <w:color w:val="000000"/>
              </w:rPr>
            </w:pPr>
            <w:r w:rsidRPr="00B905B3">
              <w:rPr>
                <w:rFonts w:ascii="Times New Roman" w:hAnsi="Times New Roman"/>
              </w:rPr>
              <w:t>Sửa đổi, bổ sung nội dung Giấy phép sử dụng tần số và thiết bị vô tuyến điện đối với đài vô tuyến điện liên lạc với phương tiện nghề cá</w:t>
            </w:r>
          </w:p>
        </w:tc>
        <w:tc>
          <w:tcPr>
            <w:tcW w:w="2410" w:type="dxa"/>
            <w:tcBorders>
              <w:top w:val="nil"/>
              <w:left w:val="nil"/>
              <w:bottom w:val="single" w:sz="4" w:space="0" w:color="auto"/>
              <w:right w:val="single" w:sz="4" w:space="0" w:color="auto"/>
            </w:tcBorders>
            <w:shd w:val="clear" w:color="auto" w:fill="auto"/>
            <w:vAlign w:val="center"/>
            <w:hideMark/>
          </w:tcPr>
          <w:p w14:paraId="27A684E1" w14:textId="1AC5D7D4" w:rsidR="008B4851" w:rsidRPr="00B905B3" w:rsidRDefault="008B4851" w:rsidP="008B4851">
            <w:pPr>
              <w:jc w:val="center"/>
              <w:rPr>
                <w:rFonts w:ascii="Times New Roman" w:hAnsi="Times New Roman"/>
                <w:color w:val="000000"/>
              </w:rPr>
            </w:pPr>
            <w:r w:rsidRPr="00B905B3">
              <w:rPr>
                <w:rFonts w:ascii="Times New Roman" w:hAnsi="Times New Roman"/>
              </w:rPr>
              <w:t>Tần số vô tuyến điện</w:t>
            </w:r>
          </w:p>
        </w:tc>
      </w:tr>
      <w:tr w:rsidR="008B4851" w:rsidRPr="00B905B3" w14:paraId="19C6FBB8" w14:textId="77777777" w:rsidTr="008B4851">
        <w:trPr>
          <w:trHeight w:val="620"/>
        </w:trPr>
        <w:tc>
          <w:tcPr>
            <w:tcW w:w="853" w:type="dxa"/>
            <w:tcBorders>
              <w:top w:val="nil"/>
              <w:left w:val="single" w:sz="4" w:space="0" w:color="auto"/>
              <w:bottom w:val="single" w:sz="4" w:space="0" w:color="auto"/>
              <w:right w:val="single" w:sz="4" w:space="0" w:color="auto"/>
            </w:tcBorders>
            <w:shd w:val="clear" w:color="auto" w:fill="auto"/>
            <w:vAlign w:val="center"/>
          </w:tcPr>
          <w:p w14:paraId="71A891BA" w14:textId="76DF9470" w:rsidR="008B4851" w:rsidRPr="00B905B3" w:rsidRDefault="008B4851" w:rsidP="008B4851">
            <w:pPr>
              <w:jc w:val="center"/>
              <w:rPr>
                <w:rFonts w:ascii="Times New Roman" w:hAnsi="Times New Roman"/>
                <w:color w:val="000000"/>
              </w:rPr>
            </w:pPr>
            <w:r w:rsidRPr="00B905B3">
              <w:rPr>
                <w:rFonts w:ascii="Times New Roman" w:hAnsi="Times New Roman"/>
                <w:color w:val="000000"/>
              </w:rPr>
              <w:t>248</w:t>
            </w:r>
          </w:p>
        </w:tc>
        <w:tc>
          <w:tcPr>
            <w:tcW w:w="1275" w:type="dxa"/>
            <w:tcBorders>
              <w:top w:val="nil"/>
              <w:left w:val="nil"/>
              <w:bottom w:val="single" w:sz="4" w:space="0" w:color="auto"/>
              <w:right w:val="single" w:sz="4" w:space="0" w:color="auto"/>
            </w:tcBorders>
            <w:shd w:val="clear" w:color="auto" w:fill="auto"/>
            <w:vAlign w:val="center"/>
            <w:hideMark/>
          </w:tcPr>
          <w:p w14:paraId="6AEB8F2B" w14:textId="14476201" w:rsidR="008B4851" w:rsidRPr="00B905B3" w:rsidRDefault="008B4851" w:rsidP="008B4851">
            <w:pPr>
              <w:jc w:val="center"/>
              <w:rPr>
                <w:rFonts w:ascii="Times New Roman" w:hAnsi="Times New Roman"/>
                <w:color w:val="000000"/>
              </w:rPr>
            </w:pPr>
            <w:r w:rsidRPr="00B905B3">
              <w:rPr>
                <w:rFonts w:ascii="Times New Roman" w:hAnsi="Times New Roman"/>
              </w:rPr>
              <w:t>1.010250</w:t>
            </w:r>
          </w:p>
        </w:tc>
        <w:tc>
          <w:tcPr>
            <w:tcW w:w="5387" w:type="dxa"/>
            <w:tcBorders>
              <w:top w:val="nil"/>
              <w:left w:val="nil"/>
              <w:bottom w:val="single" w:sz="4" w:space="0" w:color="auto"/>
              <w:right w:val="single" w:sz="4" w:space="0" w:color="auto"/>
            </w:tcBorders>
            <w:shd w:val="clear" w:color="auto" w:fill="auto"/>
            <w:vAlign w:val="center"/>
            <w:hideMark/>
          </w:tcPr>
          <w:p w14:paraId="69E05589" w14:textId="1864C363" w:rsidR="008B4851" w:rsidRPr="00B905B3" w:rsidRDefault="008B4851" w:rsidP="008B4851">
            <w:pPr>
              <w:jc w:val="both"/>
              <w:rPr>
                <w:rFonts w:ascii="Times New Roman" w:hAnsi="Times New Roman"/>
                <w:color w:val="000000"/>
              </w:rPr>
            </w:pPr>
            <w:r w:rsidRPr="00B905B3">
              <w:rPr>
                <w:rFonts w:ascii="Times New Roman" w:hAnsi="Times New Roman"/>
              </w:rPr>
              <w:t xml:space="preserve">Cấp đổi giấy phép sử dụng tần số và thiết bị vô tuyến điện (đối với các trường hợp thuộc thẩm quyền của Trung tâm Tần số khu vực Tần số khu vực cấp)   </w:t>
            </w:r>
          </w:p>
        </w:tc>
        <w:tc>
          <w:tcPr>
            <w:tcW w:w="2410" w:type="dxa"/>
            <w:tcBorders>
              <w:top w:val="nil"/>
              <w:left w:val="nil"/>
              <w:bottom w:val="single" w:sz="4" w:space="0" w:color="auto"/>
              <w:right w:val="single" w:sz="4" w:space="0" w:color="auto"/>
            </w:tcBorders>
            <w:shd w:val="clear" w:color="auto" w:fill="auto"/>
            <w:vAlign w:val="center"/>
            <w:hideMark/>
          </w:tcPr>
          <w:p w14:paraId="5E3E5EC8" w14:textId="14296DF9" w:rsidR="008B4851" w:rsidRPr="00B905B3" w:rsidRDefault="008B4851" w:rsidP="008B4851">
            <w:pPr>
              <w:jc w:val="center"/>
              <w:rPr>
                <w:rFonts w:ascii="Times New Roman" w:hAnsi="Times New Roman"/>
                <w:color w:val="000000"/>
              </w:rPr>
            </w:pPr>
            <w:r w:rsidRPr="00B905B3">
              <w:rPr>
                <w:rFonts w:ascii="Times New Roman" w:hAnsi="Times New Roman"/>
              </w:rPr>
              <w:t>Tần số vô tuyến điện</w:t>
            </w:r>
          </w:p>
        </w:tc>
      </w:tr>
      <w:tr w:rsidR="008B4851" w:rsidRPr="00B905B3" w14:paraId="2AFEFBDB" w14:textId="77777777" w:rsidTr="008B4851">
        <w:trPr>
          <w:trHeight w:val="620"/>
        </w:trPr>
        <w:tc>
          <w:tcPr>
            <w:tcW w:w="853" w:type="dxa"/>
            <w:tcBorders>
              <w:top w:val="nil"/>
              <w:left w:val="single" w:sz="4" w:space="0" w:color="auto"/>
              <w:bottom w:val="single" w:sz="4" w:space="0" w:color="auto"/>
              <w:right w:val="single" w:sz="4" w:space="0" w:color="auto"/>
            </w:tcBorders>
            <w:shd w:val="clear" w:color="auto" w:fill="auto"/>
            <w:vAlign w:val="center"/>
          </w:tcPr>
          <w:p w14:paraId="01B38C40" w14:textId="7A4E8252" w:rsidR="008B4851" w:rsidRPr="00B905B3" w:rsidRDefault="008B4851" w:rsidP="008B4851">
            <w:pPr>
              <w:jc w:val="center"/>
              <w:rPr>
                <w:rFonts w:ascii="Times New Roman" w:hAnsi="Times New Roman"/>
                <w:color w:val="000000"/>
              </w:rPr>
            </w:pPr>
            <w:r w:rsidRPr="00B905B3">
              <w:rPr>
                <w:rFonts w:ascii="Times New Roman" w:hAnsi="Times New Roman"/>
                <w:color w:val="000000"/>
              </w:rPr>
              <w:t>249</w:t>
            </w:r>
          </w:p>
        </w:tc>
        <w:tc>
          <w:tcPr>
            <w:tcW w:w="1275" w:type="dxa"/>
            <w:tcBorders>
              <w:top w:val="nil"/>
              <w:left w:val="nil"/>
              <w:bottom w:val="single" w:sz="4" w:space="0" w:color="auto"/>
              <w:right w:val="single" w:sz="4" w:space="0" w:color="auto"/>
            </w:tcBorders>
            <w:shd w:val="clear" w:color="auto" w:fill="auto"/>
            <w:vAlign w:val="center"/>
            <w:hideMark/>
          </w:tcPr>
          <w:p w14:paraId="601834E3" w14:textId="282EB315" w:rsidR="008B4851" w:rsidRPr="00B905B3" w:rsidRDefault="008B4851" w:rsidP="008B4851">
            <w:pPr>
              <w:jc w:val="center"/>
              <w:rPr>
                <w:rFonts w:ascii="Times New Roman" w:hAnsi="Times New Roman"/>
                <w:color w:val="000000"/>
              </w:rPr>
            </w:pPr>
            <w:r w:rsidRPr="00B905B3">
              <w:rPr>
                <w:rFonts w:ascii="Times New Roman" w:hAnsi="Times New Roman"/>
              </w:rPr>
              <w:t>1.012738</w:t>
            </w:r>
          </w:p>
        </w:tc>
        <w:tc>
          <w:tcPr>
            <w:tcW w:w="5387" w:type="dxa"/>
            <w:tcBorders>
              <w:top w:val="nil"/>
              <w:left w:val="nil"/>
              <w:bottom w:val="single" w:sz="4" w:space="0" w:color="auto"/>
              <w:right w:val="single" w:sz="4" w:space="0" w:color="auto"/>
            </w:tcBorders>
            <w:shd w:val="clear" w:color="auto" w:fill="auto"/>
            <w:vAlign w:val="center"/>
            <w:hideMark/>
          </w:tcPr>
          <w:p w14:paraId="1BB1C6CE" w14:textId="5F166F41" w:rsidR="008B4851" w:rsidRPr="00B905B3" w:rsidRDefault="008B4851" w:rsidP="008B4851">
            <w:pPr>
              <w:jc w:val="both"/>
              <w:rPr>
                <w:rFonts w:ascii="Times New Roman" w:hAnsi="Times New Roman"/>
                <w:color w:val="000000"/>
              </w:rPr>
            </w:pPr>
            <w:r w:rsidRPr="00B905B3">
              <w:rPr>
                <w:rFonts w:ascii="Times New Roman" w:hAnsi="Times New Roman"/>
              </w:rPr>
              <w:t>Công nhận tổ chức cung cấp dịch vụ chứng thực chữ ký điện tử nước ngoài tại Việt Nam</w:t>
            </w:r>
          </w:p>
        </w:tc>
        <w:tc>
          <w:tcPr>
            <w:tcW w:w="2410" w:type="dxa"/>
            <w:tcBorders>
              <w:top w:val="nil"/>
              <w:left w:val="nil"/>
              <w:bottom w:val="single" w:sz="4" w:space="0" w:color="auto"/>
              <w:right w:val="single" w:sz="4" w:space="0" w:color="auto"/>
            </w:tcBorders>
            <w:shd w:val="clear" w:color="auto" w:fill="auto"/>
            <w:vAlign w:val="center"/>
            <w:hideMark/>
          </w:tcPr>
          <w:p w14:paraId="0E248B41" w14:textId="574A2A6E" w:rsidR="008B4851" w:rsidRPr="00B905B3" w:rsidRDefault="008B4851" w:rsidP="008B4851">
            <w:pPr>
              <w:jc w:val="center"/>
              <w:rPr>
                <w:rFonts w:ascii="Times New Roman" w:hAnsi="Times New Roman"/>
                <w:color w:val="000000"/>
              </w:rPr>
            </w:pPr>
            <w:r w:rsidRPr="00B905B3">
              <w:rPr>
                <w:rFonts w:ascii="Times New Roman" w:hAnsi="Times New Roman"/>
              </w:rPr>
              <w:t xml:space="preserve">Công nghệ thông tin, điện tử  </w:t>
            </w:r>
          </w:p>
        </w:tc>
      </w:tr>
      <w:tr w:rsidR="008B4851" w:rsidRPr="00B905B3" w14:paraId="510A269C" w14:textId="77777777" w:rsidTr="008B4851">
        <w:trPr>
          <w:trHeight w:val="620"/>
        </w:trPr>
        <w:tc>
          <w:tcPr>
            <w:tcW w:w="853" w:type="dxa"/>
            <w:tcBorders>
              <w:top w:val="nil"/>
              <w:left w:val="single" w:sz="4" w:space="0" w:color="auto"/>
              <w:bottom w:val="single" w:sz="4" w:space="0" w:color="auto"/>
              <w:right w:val="single" w:sz="4" w:space="0" w:color="auto"/>
            </w:tcBorders>
            <w:shd w:val="clear" w:color="auto" w:fill="auto"/>
            <w:vAlign w:val="center"/>
          </w:tcPr>
          <w:p w14:paraId="1310BFBA" w14:textId="30EA8AE3" w:rsidR="008B4851" w:rsidRPr="00B905B3" w:rsidRDefault="008B4851" w:rsidP="008B4851">
            <w:pPr>
              <w:jc w:val="center"/>
              <w:rPr>
                <w:rFonts w:ascii="Times New Roman" w:hAnsi="Times New Roman"/>
                <w:color w:val="000000"/>
              </w:rPr>
            </w:pPr>
            <w:r w:rsidRPr="00B905B3">
              <w:rPr>
                <w:rFonts w:ascii="Times New Roman" w:hAnsi="Times New Roman"/>
                <w:color w:val="000000"/>
              </w:rPr>
              <w:t>250</w:t>
            </w:r>
          </w:p>
        </w:tc>
        <w:tc>
          <w:tcPr>
            <w:tcW w:w="1275" w:type="dxa"/>
            <w:tcBorders>
              <w:top w:val="nil"/>
              <w:left w:val="nil"/>
              <w:bottom w:val="single" w:sz="4" w:space="0" w:color="auto"/>
              <w:right w:val="single" w:sz="4" w:space="0" w:color="auto"/>
            </w:tcBorders>
            <w:shd w:val="clear" w:color="auto" w:fill="auto"/>
            <w:vAlign w:val="center"/>
            <w:hideMark/>
          </w:tcPr>
          <w:p w14:paraId="0497FAC5" w14:textId="72C7C173" w:rsidR="008B4851" w:rsidRPr="00B905B3" w:rsidRDefault="008B4851" w:rsidP="008B4851">
            <w:pPr>
              <w:jc w:val="center"/>
              <w:rPr>
                <w:rFonts w:ascii="Times New Roman" w:hAnsi="Times New Roman"/>
                <w:color w:val="000000"/>
              </w:rPr>
            </w:pPr>
            <w:r w:rsidRPr="00B905B3">
              <w:rPr>
                <w:rFonts w:ascii="Times New Roman" w:hAnsi="Times New Roman"/>
              </w:rPr>
              <w:t>1.012739</w:t>
            </w:r>
          </w:p>
        </w:tc>
        <w:tc>
          <w:tcPr>
            <w:tcW w:w="5387" w:type="dxa"/>
            <w:tcBorders>
              <w:top w:val="nil"/>
              <w:left w:val="nil"/>
              <w:bottom w:val="single" w:sz="4" w:space="0" w:color="auto"/>
              <w:right w:val="single" w:sz="4" w:space="0" w:color="auto"/>
            </w:tcBorders>
            <w:shd w:val="clear" w:color="auto" w:fill="auto"/>
            <w:vAlign w:val="center"/>
            <w:hideMark/>
          </w:tcPr>
          <w:p w14:paraId="557C13E2" w14:textId="0577D2A5" w:rsidR="008B4851" w:rsidRPr="00B905B3" w:rsidRDefault="008B4851" w:rsidP="008B4851">
            <w:pPr>
              <w:jc w:val="both"/>
              <w:rPr>
                <w:rFonts w:ascii="Times New Roman" w:hAnsi="Times New Roman"/>
                <w:color w:val="000000"/>
              </w:rPr>
            </w:pPr>
            <w:r w:rsidRPr="00B905B3">
              <w:rPr>
                <w:rFonts w:ascii="Times New Roman" w:hAnsi="Times New Roman"/>
              </w:rPr>
              <w:t>Công nhận chữ ký điện tử nước ngoài, chứng thư chữ ký điện tử nước ngoài tại Việt Nam</w:t>
            </w:r>
          </w:p>
        </w:tc>
        <w:tc>
          <w:tcPr>
            <w:tcW w:w="2410" w:type="dxa"/>
            <w:tcBorders>
              <w:top w:val="nil"/>
              <w:left w:val="nil"/>
              <w:bottom w:val="single" w:sz="4" w:space="0" w:color="auto"/>
              <w:right w:val="single" w:sz="4" w:space="0" w:color="auto"/>
            </w:tcBorders>
            <w:shd w:val="clear" w:color="auto" w:fill="auto"/>
            <w:vAlign w:val="center"/>
            <w:hideMark/>
          </w:tcPr>
          <w:p w14:paraId="1413A769" w14:textId="77C475BA" w:rsidR="008B4851" w:rsidRPr="00B905B3" w:rsidRDefault="008B4851" w:rsidP="008B4851">
            <w:pPr>
              <w:jc w:val="center"/>
              <w:rPr>
                <w:rFonts w:ascii="Times New Roman" w:hAnsi="Times New Roman"/>
                <w:color w:val="000000"/>
              </w:rPr>
            </w:pPr>
            <w:r w:rsidRPr="00B905B3">
              <w:rPr>
                <w:rFonts w:ascii="Times New Roman" w:hAnsi="Times New Roman"/>
              </w:rPr>
              <w:t xml:space="preserve">Công nghệ thông tin, điện tử  </w:t>
            </w:r>
          </w:p>
        </w:tc>
      </w:tr>
      <w:tr w:rsidR="00B905B3" w:rsidRPr="00B905B3" w14:paraId="063F2F3D" w14:textId="77777777" w:rsidTr="008B4851">
        <w:trPr>
          <w:trHeight w:val="620"/>
        </w:trPr>
        <w:tc>
          <w:tcPr>
            <w:tcW w:w="853" w:type="dxa"/>
            <w:tcBorders>
              <w:top w:val="nil"/>
              <w:left w:val="single" w:sz="4" w:space="0" w:color="auto"/>
              <w:bottom w:val="single" w:sz="4" w:space="0" w:color="auto"/>
              <w:right w:val="single" w:sz="4" w:space="0" w:color="auto"/>
            </w:tcBorders>
            <w:shd w:val="clear" w:color="auto" w:fill="auto"/>
            <w:vAlign w:val="center"/>
          </w:tcPr>
          <w:p w14:paraId="0D7802BF" w14:textId="7E98781F" w:rsidR="00B905B3" w:rsidRPr="00B905B3" w:rsidRDefault="008B4851" w:rsidP="00B905B3">
            <w:pPr>
              <w:jc w:val="center"/>
              <w:rPr>
                <w:rFonts w:ascii="Times New Roman" w:hAnsi="Times New Roman"/>
                <w:color w:val="000000"/>
              </w:rPr>
            </w:pPr>
            <w:r>
              <w:rPr>
                <w:rFonts w:ascii="Times New Roman" w:hAnsi="Times New Roman"/>
                <w:color w:val="000000"/>
              </w:rPr>
              <w:t>251</w:t>
            </w:r>
          </w:p>
        </w:tc>
        <w:tc>
          <w:tcPr>
            <w:tcW w:w="1275" w:type="dxa"/>
            <w:tcBorders>
              <w:top w:val="nil"/>
              <w:left w:val="nil"/>
              <w:bottom w:val="single" w:sz="4" w:space="0" w:color="auto"/>
              <w:right w:val="single" w:sz="4" w:space="0" w:color="auto"/>
            </w:tcBorders>
            <w:shd w:val="clear" w:color="auto" w:fill="auto"/>
            <w:vAlign w:val="center"/>
            <w:hideMark/>
          </w:tcPr>
          <w:p w14:paraId="500E0538" w14:textId="663A7AA5" w:rsidR="00B905B3" w:rsidRPr="00B905B3" w:rsidRDefault="00B905B3" w:rsidP="00B905B3">
            <w:pPr>
              <w:jc w:val="center"/>
              <w:rPr>
                <w:rFonts w:ascii="Times New Roman" w:hAnsi="Times New Roman"/>
                <w:color w:val="000000"/>
              </w:rPr>
            </w:pPr>
            <w:r w:rsidRPr="00B905B3">
              <w:rPr>
                <w:rFonts w:ascii="Times New Roman" w:hAnsi="Times New Roman"/>
              </w:rPr>
              <w:t>1.013449</w:t>
            </w:r>
          </w:p>
        </w:tc>
        <w:tc>
          <w:tcPr>
            <w:tcW w:w="5387" w:type="dxa"/>
            <w:tcBorders>
              <w:top w:val="nil"/>
              <w:left w:val="nil"/>
              <w:bottom w:val="single" w:sz="4" w:space="0" w:color="auto"/>
              <w:right w:val="single" w:sz="4" w:space="0" w:color="auto"/>
            </w:tcBorders>
            <w:shd w:val="clear" w:color="auto" w:fill="auto"/>
            <w:vAlign w:val="center"/>
            <w:hideMark/>
          </w:tcPr>
          <w:p w14:paraId="44EB1926" w14:textId="02F50BF1" w:rsidR="00B905B3" w:rsidRPr="00B905B3" w:rsidRDefault="00B905B3" w:rsidP="00B905B3">
            <w:pPr>
              <w:jc w:val="both"/>
              <w:rPr>
                <w:rFonts w:ascii="Times New Roman" w:hAnsi="Times New Roman"/>
                <w:color w:val="000000"/>
              </w:rPr>
            </w:pPr>
            <w:r w:rsidRPr="00B905B3">
              <w:rPr>
                <w:rFonts w:ascii="Times New Roman" w:hAnsi="Times New Roman"/>
              </w:rPr>
              <w:t>Cấp giấy phép kinh doanh dịch vụ tin cậy</w:t>
            </w:r>
          </w:p>
        </w:tc>
        <w:tc>
          <w:tcPr>
            <w:tcW w:w="2410" w:type="dxa"/>
            <w:tcBorders>
              <w:top w:val="nil"/>
              <w:left w:val="nil"/>
              <w:bottom w:val="single" w:sz="4" w:space="0" w:color="auto"/>
              <w:right w:val="single" w:sz="4" w:space="0" w:color="auto"/>
            </w:tcBorders>
            <w:shd w:val="clear" w:color="auto" w:fill="auto"/>
            <w:vAlign w:val="center"/>
            <w:hideMark/>
          </w:tcPr>
          <w:p w14:paraId="0A309E8D" w14:textId="2C852083" w:rsidR="00B905B3" w:rsidRPr="00B905B3" w:rsidRDefault="00B905B3" w:rsidP="00B905B3">
            <w:pPr>
              <w:jc w:val="center"/>
              <w:rPr>
                <w:rFonts w:ascii="Times New Roman" w:hAnsi="Times New Roman"/>
                <w:color w:val="000000"/>
              </w:rPr>
            </w:pPr>
            <w:r w:rsidRPr="00B905B3">
              <w:rPr>
                <w:rFonts w:ascii="Times New Roman" w:hAnsi="Times New Roman"/>
              </w:rPr>
              <w:t xml:space="preserve">Công nghệ thông tin, điện tử  </w:t>
            </w:r>
          </w:p>
        </w:tc>
      </w:tr>
      <w:tr w:rsidR="00B905B3" w:rsidRPr="00B905B3" w14:paraId="288CC409" w14:textId="77777777" w:rsidTr="008B4851">
        <w:trPr>
          <w:trHeight w:val="620"/>
        </w:trPr>
        <w:tc>
          <w:tcPr>
            <w:tcW w:w="853" w:type="dxa"/>
            <w:tcBorders>
              <w:top w:val="nil"/>
              <w:left w:val="single" w:sz="4" w:space="0" w:color="auto"/>
              <w:bottom w:val="single" w:sz="4" w:space="0" w:color="auto"/>
              <w:right w:val="single" w:sz="4" w:space="0" w:color="auto"/>
            </w:tcBorders>
            <w:shd w:val="clear" w:color="auto" w:fill="auto"/>
            <w:vAlign w:val="center"/>
          </w:tcPr>
          <w:p w14:paraId="4103EA7C" w14:textId="7E81F002" w:rsidR="00B905B3" w:rsidRPr="00B905B3" w:rsidRDefault="008B4851" w:rsidP="00B905B3">
            <w:pPr>
              <w:jc w:val="center"/>
              <w:rPr>
                <w:rFonts w:ascii="Times New Roman" w:hAnsi="Times New Roman"/>
                <w:color w:val="000000"/>
              </w:rPr>
            </w:pPr>
            <w:r>
              <w:rPr>
                <w:rFonts w:ascii="Times New Roman" w:hAnsi="Times New Roman"/>
                <w:color w:val="000000"/>
              </w:rPr>
              <w:t>252</w:t>
            </w:r>
          </w:p>
        </w:tc>
        <w:tc>
          <w:tcPr>
            <w:tcW w:w="1275" w:type="dxa"/>
            <w:tcBorders>
              <w:top w:val="nil"/>
              <w:left w:val="nil"/>
              <w:bottom w:val="single" w:sz="4" w:space="0" w:color="auto"/>
              <w:right w:val="single" w:sz="4" w:space="0" w:color="auto"/>
            </w:tcBorders>
            <w:shd w:val="clear" w:color="auto" w:fill="auto"/>
            <w:vAlign w:val="center"/>
            <w:hideMark/>
          </w:tcPr>
          <w:p w14:paraId="4E478125" w14:textId="60BA7186" w:rsidR="00B905B3" w:rsidRPr="00B905B3" w:rsidRDefault="00B905B3" w:rsidP="00B905B3">
            <w:pPr>
              <w:jc w:val="center"/>
              <w:rPr>
                <w:rFonts w:ascii="Times New Roman" w:hAnsi="Times New Roman"/>
                <w:color w:val="000000"/>
              </w:rPr>
            </w:pPr>
            <w:r w:rsidRPr="00B905B3">
              <w:rPr>
                <w:rFonts w:ascii="Times New Roman" w:hAnsi="Times New Roman"/>
              </w:rPr>
              <w:t>1.013451</w:t>
            </w:r>
          </w:p>
        </w:tc>
        <w:tc>
          <w:tcPr>
            <w:tcW w:w="5387" w:type="dxa"/>
            <w:tcBorders>
              <w:top w:val="nil"/>
              <w:left w:val="nil"/>
              <w:bottom w:val="single" w:sz="4" w:space="0" w:color="auto"/>
              <w:right w:val="single" w:sz="4" w:space="0" w:color="auto"/>
            </w:tcBorders>
            <w:shd w:val="clear" w:color="auto" w:fill="auto"/>
            <w:vAlign w:val="center"/>
            <w:hideMark/>
          </w:tcPr>
          <w:p w14:paraId="28324A13" w14:textId="458A91D1" w:rsidR="00B905B3" w:rsidRPr="00B905B3" w:rsidRDefault="00B905B3" w:rsidP="00B905B3">
            <w:pPr>
              <w:jc w:val="both"/>
              <w:rPr>
                <w:rFonts w:ascii="Times New Roman" w:hAnsi="Times New Roman"/>
                <w:color w:val="000000"/>
              </w:rPr>
            </w:pPr>
            <w:r w:rsidRPr="00B905B3">
              <w:rPr>
                <w:rFonts w:ascii="Times New Roman" w:hAnsi="Times New Roman"/>
              </w:rPr>
              <w:t>Thay đổi nội dung giấy phép kinh doanh dịch vụ tin cậy</w:t>
            </w:r>
          </w:p>
        </w:tc>
        <w:tc>
          <w:tcPr>
            <w:tcW w:w="2410" w:type="dxa"/>
            <w:tcBorders>
              <w:top w:val="nil"/>
              <w:left w:val="nil"/>
              <w:bottom w:val="single" w:sz="4" w:space="0" w:color="auto"/>
              <w:right w:val="single" w:sz="4" w:space="0" w:color="auto"/>
            </w:tcBorders>
            <w:shd w:val="clear" w:color="auto" w:fill="auto"/>
            <w:vAlign w:val="center"/>
            <w:hideMark/>
          </w:tcPr>
          <w:p w14:paraId="2C508861" w14:textId="1F791CFB" w:rsidR="00B905B3" w:rsidRPr="00B905B3" w:rsidRDefault="00B905B3" w:rsidP="00B905B3">
            <w:pPr>
              <w:jc w:val="center"/>
              <w:rPr>
                <w:rFonts w:ascii="Times New Roman" w:hAnsi="Times New Roman"/>
                <w:color w:val="000000"/>
              </w:rPr>
            </w:pPr>
            <w:r w:rsidRPr="00B905B3">
              <w:rPr>
                <w:rFonts w:ascii="Times New Roman" w:hAnsi="Times New Roman"/>
              </w:rPr>
              <w:t xml:space="preserve">Công nghệ thông tin, điện tử  </w:t>
            </w:r>
          </w:p>
        </w:tc>
      </w:tr>
      <w:tr w:rsidR="00B905B3" w:rsidRPr="00B905B3" w14:paraId="52E21550" w14:textId="77777777" w:rsidTr="008B4851">
        <w:trPr>
          <w:trHeight w:val="620"/>
        </w:trPr>
        <w:tc>
          <w:tcPr>
            <w:tcW w:w="853" w:type="dxa"/>
            <w:tcBorders>
              <w:top w:val="nil"/>
              <w:left w:val="single" w:sz="4" w:space="0" w:color="auto"/>
              <w:bottom w:val="single" w:sz="4" w:space="0" w:color="auto"/>
              <w:right w:val="single" w:sz="4" w:space="0" w:color="auto"/>
            </w:tcBorders>
            <w:shd w:val="clear" w:color="auto" w:fill="auto"/>
            <w:vAlign w:val="center"/>
          </w:tcPr>
          <w:p w14:paraId="3B495C18" w14:textId="48C2DBA4" w:rsidR="00B905B3" w:rsidRPr="00B905B3" w:rsidRDefault="008B4851" w:rsidP="00B905B3">
            <w:pPr>
              <w:jc w:val="center"/>
              <w:rPr>
                <w:rFonts w:ascii="Times New Roman" w:hAnsi="Times New Roman"/>
                <w:color w:val="000000"/>
              </w:rPr>
            </w:pPr>
            <w:r>
              <w:rPr>
                <w:rFonts w:ascii="Times New Roman" w:hAnsi="Times New Roman"/>
                <w:color w:val="000000"/>
              </w:rPr>
              <w:t>253</w:t>
            </w:r>
          </w:p>
        </w:tc>
        <w:tc>
          <w:tcPr>
            <w:tcW w:w="1275" w:type="dxa"/>
            <w:tcBorders>
              <w:top w:val="nil"/>
              <w:left w:val="nil"/>
              <w:bottom w:val="single" w:sz="4" w:space="0" w:color="auto"/>
              <w:right w:val="single" w:sz="4" w:space="0" w:color="auto"/>
            </w:tcBorders>
            <w:shd w:val="clear" w:color="auto" w:fill="auto"/>
            <w:vAlign w:val="center"/>
            <w:hideMark/>
          </w:tcPr>
          <w:p w14:paraId="085EE1DC" w14:textId="78B129D2" w:rsidR="00B905B3" w:rsidRPr="00B905B3" w:rsidRDefault="00B905B3" w:rsidP="00B905B3">
            <w:pPr>
              <w:jc w:val="center"/>
              <w:rPr>
                <w:rFonts w:ascii="Times New Roman" w:hAnsi="Times New Roman"/>
                <w:color w:val="000000"/>
              </w:rPr>
            </w:pPr>
            <w:r w:rsidRPr="00B905B3">
              <w:rPr>
                <w:rFonts w:ascii="Times New Roman" w:hAnsi="Times New Roman"/>
              </w:rPr>
              <w:t>1.013452</w:t>
            </w:r>
          </w:p>
        </w:tc>
        <w:tc>
          <w:tcPr>
            <w:tcW w:w="5387" w:type="dxa"/>
            <w:tcBorders>
              <w:top w:val="nil"/>
              <w:left w:val="nil"/>
              <w:bottom w:val="single" w:sz="4" w:space="0" w:color="auto"/>
              <w:right w:val="single" w:sz="4" w:space="0" w:color="auto"/>
            </w:tcBorders>
            <w:shd w:val="clear" w:color="auto" w:fill="auto"/>
            <w:vAlign w:val="center"/>
            <w:hideMark/>
          </w:tcPr>
          <w:p w14:paraId="3B0B5FEE" w14:textId="394D3E55" w:rsidR="00B905B3" w:rsidRPr="00B905B3" w:rsidRDefault="00B905B3" w:rsidP="00B905B3">
            <w:pPr>
              <w:jc w:val="both"/>
              <w:rPr>
                <w:rFonts w:ascii="Times New Roman" w:hAnsi="Times New Roman"/>
                <w:color w:val="000000"/>
              </w:rPr>
            </w:pPr>
            <w:r w:rsidRPr="00B905B3">
              <w:rPr>
                <w:rFonts w:ascii="Times New Roman" w:hAnsi="Times New Roman"/>
              </w:rPr>
              <w:t>Gia hạn giấy phép kinh doanh dịch vụ tin cậy</w:t>
            </w:r>
          </w:p>
        </w:tc>
        <w:tc>
          <w:tcPr>
            <w:tcW w:w="2410" w:type="dxa"/>
            <w:tcBorders>
              <w:top w:val="nil"/>
              <w:left w:val="nil"/>
              <w:bottom w:val="single" w:sz="4" w:space="0" w:color="auto"/>
              <w:right w:val="single" w:sz="4" w:space="0" w:color="auto"/>
            </w:tcBorders>
            <w:shd w:val="clear" w:color="auto" w:fill="auto"/>
            <w:vAlign w:val="center"/>
            <w:hideMark/>
          </w:tcPr>
          <w:p w14:paraId="3E6C1157" w14:textId="0443861E" w:rsidR="00B905B3" w:rsidRPr="00B905B3" w:rsidRDefault="00B905B3" w:rsidP="00B905B3">
            <w:pPr>
              <w:jc w:val="center"/>
              <w:rPr>
                <w:rFonts w:ascii="Times New Roman" w:hAnsi="Times New Roman"/>
                <w:color w:val="000000"/>
              </w:rPr>
            </w:pPr>
            <w:r w:rsidRPr="00B905B3">
              <w:rPr>
                <w:rFonts w:ascii="Times New Roman" w:hAnsi="Times New Roman"/>
              </w:rPr>
              <w:t xml:space="preserve">Công nghệ thông tin, điện tử  </w:t>
            </w:r>
          </w:p>
        </w:tc>
      </w:tr>
      <w:tr w:rsidR="00B905B3" w:rsidRPr="00B905B3" w14:paraId="1E2BE377" w14:textId="77777777" w:rsidTr="008B4851">
        <w:trPr>
          <w:trHeight w:val="620"/>
        </w:trPr>
        <w:tc>
          <w:tcPr>
            <w:tcW w:w="853" w:type="dxa"/>
            <w:tcBorders>
              <w:top w:val="nil"/>
              <w:left w:val="single" w:sz="4" w:space="0" w:color="auto"/>
              <w:bottom w:val="single" w:sz="4" w:space="0" w:color="auto"/>
              <w:right w:val="single" w:sz="4" w:space="0" w:color="auto"/>
            </w:tcBorders>
            <w:shd w:val="clear" w:color="auto" w:fill="auto"/>
            <w:vAlign w:val="center"/>
          </w:tcPr>
          <w:p w14:paraId="46588EAE" w14:textId="253D1ADD" w:rsidR="00B905B3" w:rsidRPr="00B905B3" w:rsidRDefault="008B4851" w:rsidP="00B905B3">
            <w:pPr>
              <w:jc w:val="center"/>
              <w:rPr>
                <w:rFonts w:ascii="Times New Roman" w:hAnsi="Times New Roman"/>
                <w:color w:val="000000"/>
              </w:rPr>
            </w:pPr>
            <w:r>
              <w:rPr>
                <w:rFonts w:ascii="Times New Roman" w:hAnsi="Times New Roman"/>
                <w:color w:val="000000"/>
              </w:rPr>
              <w:t>254</w:t>
            </w:r>
          </w:p>
        </w:tc>
        <w:tc>
          <w:tcPr>
            <w:tcW w:w="1275" w:type="dxa"/>
            <w:tcBorders>
              <w:top w:val="nil"/>
              <w:left w:val="nil"/>
              <w:bottom w:val="single" w:sz="4" w:space="0" w:color="auto"/>
              <w:right w:val="single" w:sz="4" w:space="0" w:color="auto"/>
            </w:tcBorders>
            <w:shd w:val="clear" w:color="auto" w:fill="auto"/>
            <w:vAlign w:val="center"/>
            <w:hideMark/>
          </w:tcPr>
          <w:p w14:paraId="4E668346" w14:textId="2A4E3955" w:rsidR="00B905B3" w:rsidRPr="00B905B3" w:rsidRDefault="00B905B3" w:rsidP="00B905B3">
            <w:pPr>
              <w:jc w:val="center"/>
              <w:rPr>
                <w:rFonts w:ascii="Times New Roman" w:hAnsi="Times New Roman"/>
                <w:color w:val="000000"/>
              </w:rPr>
            </w:pPr>
            <w:r w:rsidRPr="00B905B3">
              <w:rPr>
                <w:rFonts w:ascii="Times New Roman" w:hAnsi="Times New Roman"/>
              </w:rPr>
              <w:t>1.002663</w:t>
            </w:r>
          </w:p>
        </w:tc>
        <w:tc>
          <w:tcPr>
            <w:tcW w:w="5387" w:type="dxa"/>
            <w:tcBorders>
              <w:top w:val="nil"/>
              <w:left w:val="nil"/>
              <w:bottom w:val="single" w:sz="4" w:space="0" w:color="auto"/>
              <w:right w:val="single" w:sz="4" w:space="0" w:color="auto"/>
            </w:tcBorders>
            <w:shd w:val="clear" w:color="auto" w:fill="auto"/>
            <w:vAlign w:val="center"/>
            <w:hideMark/>
          </w:tcPr>
          <w:p w14:paraId="4DC6FB02" w14:textId="3E0105F9" w:rsidR="00B905B3" w:rsidRPr="00B905B3" w:rsidRDefault="00B905B3" w:rsidP="00B905B3">
            <w:pPr>
              <w:jc w:val="both"/>
              <w:rPr>
                <w:rFonts w:ascii="Times New Roman" w:hAnsi="Times New Roman"/>
                <w:color w:val="000000"/>
              </w:rPr>
            </w:pPr>
            <w:r w:rsidRPr="00B905B3">
              <w:rPr>
                <w:rFonts w:ascii="Times New Roman" w:hAnsi="Times New Roman"/>
              </w:rPr>
              <w:t>Cho phép nhập khẩu hàng hóa thuộc Danh mục sản phẩm CNTT đã qua sử dụng cấm nhập khẩu để nghiên cứu khoa học</w:t>
            </w:r>
          </w:p>
        </w:tc>
        <w:tc>
          <w:tcPr>
            <w:tcW w:w="2410" w:type="dxa"/>
            <w:tcBorders>
              <w:top w:val="nil"/>
              <w:left w:val="nil"/>
              <w:bottom w:val="single" w:sz="4" w:space="0" w:color="auto"/>
              <w:right w:val="single" w:sz="4" w:space="0" w:color="auto"/>
            </w:tcBorders>
            <w:shd w:val="clear" w:color="auto" w:fill="auto"/>
            <w:vAlign w:val="center"/>
            <w:hideMark/>
          </w:tcPr>
          <w:p w14:paraId="659848C0" w14:textId="19368258" w:rsidR="00B905B3" w:rsidRPr="00B905B3" w:rsidRDefault="00B905B3" w:rsidP="00B905B3">
            <w:pPr>
              <w:jc w:val="center"/>
              <w:rPr>
                <w:rFonts w:ascii="Times New Roman" w:hAnsi="Times New Roman"/>
                <w:color w:val="000000"/>
              </w:rPr>
            </w:pPr>
            <w:r w:rsidRPr="00B905B3">
              <w:rPr>
                <w:rFonts w:ascii="Times New Roman" w:hAnsi="Times New Roman"/>
              </w:rPr>
              <w:t xml:space="preserve">Công nghệ thông tin, điện tử  </w:t>
            </w:r>
          </w:p>
        </w:tc>
      </w:tr>
      <w:tr w:rsidR="00B905B3" w:rsidRPr="00B905B3" w14:paraId="26B1D8FF" w14:textId="77777777" w:rsidTr="008B4851">
        <w:trPr>
          <w:trHeight w:val="620"/>
        </w:trPr>
        <w:tc>
          <w:tcPr>
            <w:tcW w:w="853" w:type="dxa"/>
            <w:tcBorders>
              <w:top w:val="nil"/>
              <w:left w:val="single" w:sz="4" w:space="0" w:color="auto"/>
              <w:bottom w:val="single" w:sz="4" w:space="0" w:color="auto"/>
              <w:right w:val="single" w:sz="4" w:space="0" w:color="auto"/>
            </w:tcBorders>
            <w:shd w:val="clear" w:color="auto" w:fill="auto"/>
            <w:vAlign w:val="center"/>
          </w:tcPr>
          <w:p w14:paraId="14C20D6C" w14:textId="05E15E9E" w:rsidR="00B905B3" w:rsidRPr="00B905B3" w:rsidRDefault="008B4851" w:rsidP="00B905B3">
            <w:pPr>
              <w:jc w:val="center"/>
              <w:rPr>
                <w:rFonts w:ascii="Times New Roman" w:hAnsi="Times New Roman"/>
                <w:color w:val="000000"/>
              </w:rPr>
            </w:pPr>
            <w:r>
              <w:rPr>
                <w:rFonts w:ascii="Times New Roman" w:hAnsi="Times New Roman"/>
                <w:color w:val="000000"/>
              </w:rPr>
              <w:t>255</w:t>
            </w:r>
          </w:p>
        </w:tc>
        <w:tc>
          <w:tcPr>
            <w:tcW w:w="1275" w:type="dxa"/>
            <w:tcBorders>
              <w:top w:val="nil"/>
              <w:left w:val="nil"/>
              <w:bottom w:val="single" w:sz="4" w:space="0" w:color="auto"/>
              <w:right w:val="single" w:sz="4" w:space="0" w:color="auto"/>
            </w:tcBorders>
            <w:shd w:val="clear" w:color="auto" w:fill="auto"/>
            <w:vAlign w:val="center"/>
            <w:hideMark/>
          </w:tcPr>
          <w:p w14:paraId="73899CC2" w14:textId="55283720" w:rsidR="00B905B3" w:rsidRPr="00B905B3" w:rsidRDefault="00B905B3" w:rsidP="00B905B3">
            <w:pPr>
              <w:jc w:val="center"/>
              <w:rPr>
                <w:rFonts w:ascii="Times New Roman" w:hAnsi="Times New Roman"/>
                <w:color w:val="000000"/>
              </w:rPr>
            </w:pPr>
            <w:r w:rsidRPr="00B905B3">
              <w:rPr>
                <w:rFonts w:ascii="Times New Roman" w:hAnsi="Times New Roman"/>
              </w:rPr>
              <w:t>1.008272</w:t>
            </w:r>
          </w:p>
        </w:tc>
        <w:tc>
          <w:tcPr>
            <w:tcW w:w="5387" w:type="dxa"/>
            <w:tcBorders>
              <w:top w:val="nil"/>
              <w:left w:val="nil"/>
              <w:bottom w:val="single" w:sz="4" w:space="0" w:color="auto"/>
              <w:right w:val="single" w:sz="4" w:space="0" w:color="auto"/>
            </w:tcBorders>
            <w:shd w:val="clear" w:color="auto" w:fill="auto"/>
            <w:vAlign w:val="center"/>
            <w:hideMark/>
          </w:tcPr>
          <w:p w14:paraId="014FA4FC" w14:textId="26AC55F6" w:rsidR="00B905B3" w:rsidRPr="00B905B3" w:rsidRDefault="00B905B3" w:rsidP="00B905B3">
            <w:pPr>
              <w:jc w:val="both"/>
              <w:rPr>
                <w:rFonts w:ascii="Times New Roman" w:hAnsi="Times New Roman"/>
                <w:color w:val="000000"/>
              </w:rPr>
            </w:pPr>
            <w:r w:rsidRPr="00B905B3">
              <w:rPr>
                <w:rFonts w:ascii="Times New Roman" w:hAnsi="Times New Roman"/>
              </w:rPr>
              <w:t>Cho phép thực hiện hoạt động gia công sửa chữa hàng hóa thuộc Danh mục sản phẩm CNTT đã qua sử dụng cấm nhập khẩu cho thương nhân nước ngoài để tiêu thụ ở nước ngoài</w:t>
            </w:r>
          </w:p>
        </w:tc>
        <w:tc>
          <w:tcPr>
            <w:tcW w:w="2410" w:type="dxa"/>
            <w:tcBorders>
              <w:top w:val="nil"/>
              <w:left w:val="nil"/>
              <w:bottom w:val="single" w:sz="4" w:space="0" w:color="auto"/>
              <w:right w:val="single" w:sz="4" w:space="0" w:color="auto"/>
            </w:tcBorders>
            <w:shd w:val="clear" w:color="auto" w:fill="auto"/>
            <w:vAlign w:val="center"/>
            <w:hideMark/>
          </w:tcPr>
          <w:p w14:paraId="6778F73D" w14:textId="5FE2777D" w:rsidR="00B905B3" w:rsidRPr="00B905B3" w:rsidRDefault="00B905B3" w:rsidP="00B905B3">
            <w:pPr>
              <w:jc w:val="center"/>
              <w:rPr>
                <w:rFonts w:ascii="Times New Roman" w:hAnsi="Times New Roman"/>
                <w:color w:val="000000"/>
              </w:rPr>
            </w:pPr>
            <w:r w:rsidRPr="00B905B3">
              <w:rPr>
                <w:rFonts w:ascii="Times New Roman" w:hAnsi="Times New Roman"/>
              </w:rPr>
              <w:t xml:space="preserve">Công nghệ thông tin, điện tử  </w:t>
            </w:r>
          </w:p>
        </w:tc>
      </w:tr>
      <w:tr w:rsidR="00B905B3" w:rsidRPr="00B905B3" w14:paraId="2A728A83" w14:textId="77777777" w:rsidTr="008B4851">
        <w:trPr>
          <w:trHeight w:val="620"/>
        </w:trPr>
        <w:tc>
          <w:tcPr>
            <w:tcW w:w="853" w:type="dxa"/>
            <w:tcBorders>
              <w:top w:val="nil"/>
              <w:left w:val="single" w:sz="4" w:space="0" w:color="auto"/>
              <w:bottom w:val="single" w:sz="4" w:space="0" w:color="auto"/>
              <w:right w:val="single" w:sz="4" w:space="0" w:color="auto"/>
            </w:tcBorders>
            <w:shd w:val="clear" w:color="auto" w:fill="auto"/>
            <w:vAlign w:val="center"/>
          </w:tcPr>
          <w:p w14:paraId="0FDE7AEB" w14:textId="2557C0E6" w:rsidR="00B905B3" w:rsidRPr="00B905B3" w:rsidRDefault="008B4851" w:rsidP="00B905B3">
            <w:pPr>
              <w:jc w:val="center"/>
              <w:rPr>
                <w:rFonts w:ascii="Times New Roman" w:hAnsi="Times New Roman"/>
                <w:color w:val="000000"/>
              </w:rPr>
            </w:pPr>
            <w:r>
              <w:rPr>
                <w:rFonts w:ascii="Times New Roman" w:hAnsi="Times New Roman"/>
                <w:color w:val="000000"/>
              </w:rPr>
              <w:t>256</w:t>
            </w:r>
          </w:p>
        </w:tc>
        <w:tc>
          <w:tcPr>
            <w:tcW w:w="1275" w:type="dxa"/>
            <w:tcBorders>
              <w:top w:val="nil"/>
              <w:left w:val="nil"/>
              <w:bottom w:val="single" w:sz="4" w:space="0" w:color="auto"/>
              <w:right w:val="single" w:sz="4" w:space="0" w:color="auto"/>
            </w:tcBorders>
            <w:shd w:val="clear" w:color="auto" w:fill="auto"/>
            <w:vAlign w:val="center"/>
            <w:hideMark/>
          </w:tcPr>
          <w:p w14:paraId="651E3966" w14:textId="6B7A2059" w:rsidR="00B905B3" w:rsidRPr="00B905B3" w:rsidRDefault="00B905B3" w:rsidP="00B905B3">
            <w:pPr>
              <w:jc w:val="center"/>
              <w:rPr>
                <w:rFonts w:ascii="Times New Roman" w:hAnsi="Times New Roman"/>
                <w:color w:val="000000"/>
              </w:rPr>
            </w:pPr>
            <w:r w:rsidRPr="00B905B3">
              <w:rPr>
                <w:rFonts w:ascii="Times New Roman" w:hAnsi="Times New Roman"/>
              </w:rPr>
              <w:t>1.007962</w:t>
            </w:r>
          </w:p>
        </w:tc>
        <w:tc>
          <w:tcPr>
            <w:tcW w:w="5387" w:type="dxa"/>
            <w:tcBorders>
              <w:top w:val="nil"/>
              <w:left w:val="nil"/>
              <w:bottom w:val="single" w:sz="4" w:space="0" w:color="auto"/>
              <w:right w:val="single" w:sz="4" w:space="0" w:color="auto"/>
            </w:tcBorders>
            <w:shd w:val="clear" w:color="auto" w:fill="auto"/>
            <w:vAlign w:val="center"/>
            <w:hideMark/>
          </w:tcPr>
          <w:p w14:paraId="538CE874" w14:textId="468CD373" w:rsidR="00B905B3" w:rsidRPr="00B905B3" w:rsidRDefault="00B905B3" w:rsidP="00B905B3">
            <w:pPr>
              <w:jc w:val="both"/>
              <w:rPr>
                <w:rFonts w:ascii="Times New Roman" w:hAnsi="Times New Roman"/>
                <w:color w:val="000000"/>
              </w:rPr>
            </w:pPr>
            <w:r w:rsidRPr="00B905B3">
              <w:rPr>
                <w:rFonts w:ascii="Times New Roman" w:hAnsi="Times New Roman"/>
              </w:rPr>
              <w:t xml:space="preserve">Cho phép nhập khẩu sản phẩm CNTT đã qua sử dụng thuộc Danh mục cấm nhập khẩu theo </w:t>
            </w:r>
            <w:r w:rsidRPr="00B905B3">
              <w:rPr>
                <w:rFonts w:ascii="Times New Roman" w:hAnsi="Times New Roman"/>
              </w:rPr>
              <w:lastRenderedPageBreak/>
              <w:t>hình thức di chuyển phương tiện sản xuất trong cùng một tổ chức</w:t>
            </w:r>
          </w:p>
        </w:tc>
        <w:tc>
          <w:tcPr>
            <w:tcW w:w="2410" w:type="dxa"/>
            <w:tcBorders>
              <w:top w:val="nil"/>
              <w:left w:val="nil"/>
              <w:bottom w:val="single" w:sz="4" w:space="0" w:color="auto"/>
              <w:right w:val="single" w:sz="4" w:space="0" w:color="auto"/>
            </w:tcBorders>
            <w:shd w:val="clear" w:color="auto" w:fill="auto"/>
            <w:vAlign w:val="center"/>
            <w:hideMark/>
          </w:tcPr>
          <w:p w14:paraId="5FBE8148" w14:textId="37ADD25F" w:rsidR="00B905B3" w:rsidRPr="00B905B3" w:rsidRDefault="00B905B3" w:rsidP="00B905B3">
            <w:pPr>
              <w:jc w:val="center"/>
              <w:rPr>
                <w:rFonts w:ascii="Times New Roman" w:hAnsi="Times New Roman"/>
                <w:color w:val="000000"/>
              </w:rPr>
            </w:pPr>
            <w:r w:rsidRPr="00B905B3">
              <w:rPr>
                <w:rFonts w:ascii="Times New Roman" w:hAnsi="Times New Roman"/>
              </w:rPr>
              <w:lastRenderedPageBreak/>
              <w:t xml:space="preserve">Công nghệ thông tin, điện tử  </w:t>
            </w:r>
          </w:p>
        </w:tc>
      </w:tr>
      <w:tr w:rsidR="00B905B3" w:rsidRPr="00B905B3" w14:paraId="1725D633" w14:textId="77777777" w:rsidTr="008B4851">
        <w:trPr>
          <w:trHeight w:val="620"/>
        </w:trPr>
        <w:tc>
          <w:tcPr>
            <w:tcW w:w="853" w:type="dxa"/>
            <w:tcBorders>
              <w:top w:val="nil"/>
              <w:left w:val="single" w:sz="4" w:space="0" w:color="auto"/>
              <w:bottom w:val="single" w:sz="4" w:space="0" w:color="auto"/>
              <w:right w:val="single" w:sz="4" w:space="0" w:color="auto"/>
            </w:tcBorders>
            <w:shd w:val="clear" w:color="auto" w:fill="auto"/>
            <w:vAlign w:val="center"/>
          </w:tcPr>
          <w:p w14:paraId="073897E3" w14:textId="708F080A" w:rsidR="00B905B3" w:rsidRPr="00B905B3" w:rsidRDefault="00F633B1" w:rsidP="00B905B3">
            <w:pPr>
              <w:jc w:val="center"/>
              <w:rPr>
                <w:rFonts w:ascii="Times New Roman" w:hAnsi="Times New Roman"/>
                <w:color w:val="000000"/>
              </w:rPr>
            </w:pPr>
            <w:r>
              <w:rPr>
                <w:rFonts w:ascii="Times New Roman" w:hAnsi="Times New Roman"/>
                <w:color w:val="000000"/>
              </w:rPr>
              <w:lastRenderedPageBreak/>
              <w:t>257</w:t>
            </w:r>
          </w:p>
        </w:tc>
        <w:tc>
          <w:tcPr>
            <w:tcW w:w="1275" w:type="dxa"/>
            <w:tcBorders>
              <w:top w:val="nil"/>
              <w:left w:val="nil"/>
              <w:bottom w:val="single" w:sz="4" w:space="0" w:color="auto"/>
              <w:right w:val="single" w:sz="4" w:space="0" w:color="auto"/>
            </w:tcBorders>
            <w:shd w:val="clear" w:color="auto" w:fill="auto"/>
            <w:vAlign w:val="center"/>
            <w:hideMark/>
          </w:tcPr>
          <w:p w14:paraId="2127A035" w14:textId="2FAE316A" w:rsidR="00B905B3" w:rsidRPr="00B905B3" w:rsidRDefault="00B905B3" w:rsidP="00B905B3">
            <w:pPr>
              <w:jc w:val="center"/>
              <w:rPr>
                <w:rFonts w:ascii="Times New Roman" w:hAnsi="Times New Roman"/>
                <w:color w:val="000000"/>
              </w:rPr>
            </w:pPr>
            <w:r w:rsidRPr="00B905B3">
              <w:rPr>
                <w:rFonts w:ascii="Times New Roman" w:hAnsi="Times New Roman"/>
              </w:rPr>
              <w:t>1.007963</w:t>
            </w:r>
          </w:p>
        </w:tc>
        <w:tc>
          <w:tcPr>
            <w:tcW w:w="5387" w:type="dxa"/>
            <w:tcBorders>
              <w:top w:val="nil"/>
              <w:left w:val="nil"/>
              <w:bottom w:val="single" w:sz="4" w:space="0" w:color="auto"/>
              <w:right w:val="single" w:sz="4" w:space="0" w:color="auto"/>
            </w:tcBorders>
            <w:shd w:val="clear" w:color="auto" w:fill="auto"/>
            <w:vAlign w:val="center"/>
            <w:hideMark/>
          </w:tcPr>
          <w:p w14:paraId="0839C256" w14:textId="51F68668" w:rsidR="00B905B3" w:rsidRPr="00B905B3" w:rsidRDefault="00B905B3" w:rsidP="00B905B3">
            <w:pPr>
              <w:jc w:val="both"/>
              <w:rPr>
                <w:rFonts w:ascii="Times New Roman" w:hAnsi="Times New Roman"/>
                <w:color w:val="000000"/>
              </w:rPr>
            </w:pPr>
            <w:r w:rsidRPr="00B905B3">
              <w:rPr>
                <w:rFonts w:ascii="Times New Roman" w:hAnsi="Times New Roman"/>
              </w:rPr>
              <w:t>Cho phép nhập khẩu sản phẩm CNTT đã qua sử dụng thuộc Danh mục cấm nhập khẩu để làm thiết bị điều khiển, vận hành, khai thác, kiểm tra hoạt động của một phần hoặc toàn bộ hệ thống, dây chuyền sản xuất</w:t>
            </w:r>
          </w:p>
        </w:tc>
        <w:tc>
          <w:tcPr>
            <w:tcW w:w="2410" w:type="dxa"/>
            <w:tcBorders>
              <w:top w:val="nil"/>
              <w:left w:val="nil"/>
              <w:bottom w:val="single" w:sz="4" w:space="0" w:color="auto"/>
              <w:right w:val="single" w:sz="4" w:space="0" w:color="auto"/>
            </w:tcBorders>
            <w:shd w:val="clear" w:color="auto" w:fill="auto"/>
            <w:vAlign w:val="center"/>
            <w:hideMark/>
          </w:tcPr>
          <w:p w14:paraId="2AE10FBF" w14:textId="055E6CAF" w:rsidR="00B905B3" w:rsidRPr="00B905B3" w:rsidRDefault="00B905B3" w:rsidP="00B905B3">
            <w:pPr>
              <w:jc w:val="center"/>
              <w:rPr>
                <w:rFonts w:ascii="Times New Roman" w:hAnsi="Times New Roman"/>
                <w:color w:val="000000"/>
              </w:rPr>
            </w:pPr>
            <w:r w:rsidRPr="00B905B3">
              <w:rPr>
                <w:rFonts w:ascii="Times New Roman" w:hAnsi="Times New Roman"/>
              </w:rPr>
              <w:t xml:space="preserve">Công nghệ thông tin, điện tử  </w:t>
            </w:r>
          </w:p>
        </w:tc>
      </w:tr>
      <w:tr w:rsidR="00B905B3" w:rsidRPr="00B905B3" w14:paraId="48ED6835" w14:textId="77777777" w:rsidTr="008B4851">
        <w:trPr>
          <w:trHeight w:val="620"/>
        </w:trPr>
        <w:tc>
          <w:tcPr>
            <w:tcW w:w="853" w:type="dxa"/>
            <w:tcBorders>
              <w:top w:val="nil"/>
              <w:left w:val="single" w:sz="4" w:space="0" w:color="auto"/>
              <w:bottom w:val="single" w:sz="4" w:space="0" w:color="auto"/>
              <w:right w:val="single" w:sz="4" w:space="0" w:color="auto"/>
            </w:tcBorders>
            <w:shd w:val="clear" w:color="auto" w:fill="auto"/>
            <w:vAlign w:val="center"/>
          </w:tcPr>
          <w:p w14:paraId="219724C4" w14:textId="29736194" w:rsidR="00B905B3" w:rsidRPr="00B905B3" w:rsidRDefault="00F633B1" w:rsidP="00B905B3">
            <w:pPr>
              <w:jc w:val="center"/>
              <w:rPr>
                <w:rFonts w:ascii="Times New Roman" w:hAnsi="Times New Roman"/>
                <w:color w:val="000000"/>
              </w:rPr>
            </w:pPr>
            <w:r>
              <w:rPr>
                <w:rFonts w:ascii="Times New Roman" w:hAnsi="Times New Roman"/>
                <w:color w:val="000000"/>
              </w:rPr>
              <w:t>258</w:t>
            </w:r>
          </w:p>
        </w:tc>
        <w:tc>
          <w:tcPr>
            <w:tcW w:w="1275" w:type="dxa"/>
            <w:tcBorders>
              <w:top w:val="nil"/>
              <w:left w:val="nil"/>
              <w:bottom w:val="single" w:sz="4" w:space="0" w:color="auto"/>
              <w:right w:val="single" w:sz="4" w:space="0" w:color="auto"/>
            </w:tcBorders>
            <w:shd w:val="clear" w:color="auto" w:fill="auto"/>
            <w:vAlign w:val="center"/>
            <w:hideMark/>
          </w:tcPr>
          <w:p w14:paraId="3E6A3C8F" w14:textId="3FFAAC80" w:rsidR="00B905B3" w:rsidRPr="00B905B3" w:rsidRDefault="00B905B3" w:rsidP="00B905B3">
            <w:pPr>
              <w:jc w:val="center"/>
              <w:rPr>
                <w:rFonts w:ascii="Times New Roman" w:hAnsi="Times New Roman"/>
                <w:color w:val="000000"/>
              </w:rPr>
            </w:pPr>
            <w:r w:rsidRPr="00B905B3">
              <w:rPr>
                <w:rFonts w:ascii="Times New Roman" w:hAnsi="Times New Roman"/>
              </w:rPr>
              <w:t>1.007964</w:t>
            </w:r>
          </w:p>
        </w:tc>
        <w:tc>
          <w:tcPr>
            <w:tcW w:w="5387" w:type="dxa"/>
            <w:tcBorders>
              <w:top w:val="nil"/>
              <w:left w:val="nil"/>
              <w:bottom w:val="single" w:sz="4" w:space="0" w:color="auto"/>
              <w:right w:val="single" w:sz="4" w:space="0" w:color="auto"/>
            </w:tcBorders>
            <w:shd w:val="clear" w:color="auto" w:fill="auto"/>
            <w:vAlign w:val="center"/>
            <w:hideMark/>
          </w:tcPr>
          <w:p w14:paraId="0CA20D20" w14:textId="553BABFD" w:rsidR="00B905B3" w:rsidRPr="00B905B3" w:rsidRDefault="00B905B3" w:rsidP="00B905B3">
            <w:pPr>
              <w:jc w:val="both"/>
              <w:rPr>
                <w:rFonts w:ascii="Times New Roman" w:hAnsi="Times New Roman"/>
                <w:color w:val="000000"/>
              </w:rPr>
            </w:pPr>
            <w:r w:rsidRPr="00B905B3">
              <w:rPr>
                <w:rFonts w:ascii="Times New Roman" w:hAnsi="Times New Roman"/>
              </w:rPr>
              <w:t>Cho phép nhập khẩu sản phẩm CNTT đã qua sử dụng thuộc Danh mục cấm nhập khẩu để phục vụ trực tiếp hoạt động sản xuất phần mềm, gia công quy trình kinh doanh bằng CNTT, xử lý dữ liệu cho đối tác nước ngoài</w:t>
            </w:r>
          </w:p>
        </w:tc>
        <w:tc>
          <w:tcPr>
            <w:tcW w:w="2410" w:type="dxa"/>
            <w:tcBorders>
              <w:top w:val="nil"/>
              <w:left w:val="nil"/>
              <w:bottom w:val="single" w:sz="4" w:space="0" w:color="auto"/>
              <w:right w:val="single" w:sz="4" w:space="0" w:color="auto"/>
            </w:tcBorders>
            <w:shd w:val="clear" w:color="auto" w:fill="auto"/>
            <w:vAlign w:val="center"/>
            <w:hideMark/>
          </w:tcPr>
          <w:p w14:paraId="3FDE2991" w14:textId="12B33C4A" w:rsidR="00B905B3" w:rsidRPr="00B905B3" w:rsidRDefault="00B905B3" w:rsidP="00B905B3">
            <w:pPr>
              <w:jc w:val="center"/>
              <w:rPr>
                <w:rFonts w:ascii="Times New Roman" w:hAnsi="Times New Roman"/>
                <w:color w:val="000000"/>
              </w:rPr>
            </w:pPr>
            <w:r w:rsidRPr="00B905B3">
              <w:rPr>
                <w:rFonts w:ascii="Times New Roman" w:hAnsi="Times New Roman"/>
              </w:rPr>
              <w:t xml:space="preserve">Công nghệ thông tin, điện tử  </w:t>
            </w:r>
          </w:p>
        </w:tc>
      </w:tr>
      <w:tr w:rsidR="00B905B3" w:rsidRPr="00B905B3" w14:paraId="0DE404D3" w14:textId="77777777" w:rsidTr="008B4851">
        <w:trPr>
          <w:trHeight w:val="620"/>
        </w:trPr>
        <w:tc>
          <w:tcPr>
            <w:tcW w:w="853" w:type="dxa"/>
            <w:tcBorders>
              <w:top w:val="nil"/>
              <w:left w:val="single" w:sz="4" w:space="0" w:color="auto"/>
              <w:bottom w:val="single" w:sz="4" w:space="0" w:color="auto"/>
              <w:right w:val="single" w:sz="4" w:space="0" w:color="auto"/>
            </w:tcBorders>
            <w:shd w:val="clear" w:color="auto" w:fill="auto"/>
            <w:vAlign w:val="center"/>
          </w:tcPr>
          <w:p w14:paraId="56C38C80" w14:textId="36C22202" w:rsidR="00B905B3" w:rsidRPr="00B905B3" w:rsidRDefault="00F633B1" w:rsidP="00B905B3">
            <w:pPr>
              <w:jc w:val="center"/>
              <w:rPr>
                <w:rFonts w:ascii="Times New Roman" w:hAnsi="Times New Roman"/>
                <w:color w:val="000000"/>
              </w:rPr>
            </w:pPr>
            <w:r>
              <w:rPr>
                <w:rFonts w:ascii="Times New Roman" w:hAnsi="Times New Roman"/>
                <w:color w:val="000000"/>
              </w:rPr>
              <w:t>259</w:t>
            </w:r>
          </w:p>
        </w:tc>
        <w:tc>
          <w:tcPr>
            <w:tcW w:w="1275" w:type="dxa"/>
            <w:tcBorders>
              <w:top w:val="nil"/>
              <w:left w:val="nil"/>
              <w:bottom w:val="single" w:sz="4" w:space="0" w:color="auto"/>
              <w:right w:val="single" w:sz="4" w:space="0" w:color="auto"/>
            </w:tcBorders>
            <w:shd w:val="clear" w:color="auto" w:fill="auto"/>
            <w:vAlign w:val="center"/>
            <w:hideMark/>
          </w:tcPr>
          <w:p w14:paraId="26F1DCC6" w14:textId="40D8180F" w:rsidR="00B905B3" w:rsidRPr="00B905B3" w:rsidRDefault="00B905B3" w:rsidP="00B905B3">
            <w:pPr>
              <w:jc w:val="center"/>
              <w:rPr>
                <w:rFonts w:ascii="Times New Roman" w:hAnsi="Times New Roman"/>
                <w:color w:val="000000"/>
              </w:rPr>
            </w:pPr>
            <w:r w:rsidRPr="00B905B3">
              <w:rPr>
                <w:rFonts w:ascii="Times New Roman" w:hAnsi="Times New Roman"/>
              </w:rPr>
              <w:t>1.007965</w:t>
            </w:r>
          </w:p>
        </w:tc>
        <w:tc>
          <w:tcPr>
            <w:tcW w:w="5387" w:type="dxa"/>
            <w:tcBorders>
              <w:top w:val="nil"/>
              <w:left w:val="nil"/>
              <w:bottom w:val="single" w:sz="4" w:space="0" w:color="auto"/>
              <w:right w:val="single" w:sz="4" w:space="0" w:color="auto"/>
            </w:tcBorders>
            <w:shd w:val="clear" w:color="auto" w:fill="auto"/>
            <w:vAlign w:val="center"/>
            <w:hideMark/>
          </w:tcPr>
          <w:p w14:paraId="27AF5C57" w14:textId="096A987D" w:rsidR="00B905B3" w:rsidRPr="00B905B3" w:rsidRDefault="00B905B3" w:rsidP="00B905B3">
            <w:pPr>
              <w:jc w:val="both"/>
              <w:rPr>
                <w:rFonts w:ascii="Times New Roman" w:hAnsi="Times New Roman"/>
                <w:color w:val="000000"/>
              </w:rPr>
            </w:pPr>
            <w:r w:rsidRPr="00B905B3">
              <w:rPr>
                <w:rFonts w:ascii="Times New Roman" w:hAnsi="Times New Roman"/>
              </w:rPr>
              <w:t>Cho phép nhập khẩu sản phẩm CNTT chuyên dùng đã qua sử dụng</w:t>
            </w:r>
          </w:p>
        </w:tc>
        <w:tc>
          <w:tcPr>
            <w:tcW w:w="2410" w:type="dxa"/>
            <w:tcBorders>
              <w:top w:val="nil"/>
              <w:left w:val="nil"/>
              <w:bottom w:val="single" w:sz="4" w:space="0" w:color="auto"/>
              <w:right w:val="single" w:sz="4" w:space="0" w:color="auto"/>
            </w:tcBorders>
            <w:shd w:val="clear" w:color="auto" w:fill="auto"/>
            <w:vAlign w:val="center"/>
            <w:hideMark/>
          </w:tcPr>
          <w:p w14:paraId="0D76493B" w14:textId="1D0E18B4" w:rsidR="00B905B3" w:rsidRPr="00B905B3" w:rsidRDefault="00B905B3" w:rsidP="00B905B3">
            <w:pPr>
              <w:jc w:val="center"/>
              <w:rPr>
                <w:rFonts w:ascii="Times New Roman" w:hAnsi="Times New Roman"/>
                <w:color w:val="000000"/>
              </w:rPr>
            </w:pPr>
            <w:r w:rsidRPr="00B905B3">
              <w:rPr>
                <w:rFonts w:ascii="Times New Roman" w:hAnsi="Times New Roman"/>
              </w:rPr>
              <w:t xml:space="preserve">Công nghệ thông tin, điện tử  </w:t>
            </w:r>
          </w:p>
        </w:tc>
      </w:tr>
      <w:tr w:rsidR="00B905B3" w:rsidRPr="00B905B3" w14:paraId="41B38773" w14:textId="77777777" w:rsidTr="008B4851">
        <w:trPr>
          <w:trHeight w:val="930"/>
        </w:trPr>
        <w:tc>
          <w:tcPr>
            <w:tcW w:w="853" w:type="dxa"/>
            <w:tcBorders>
              <w:top w:val="nil"/>
              <w:left w:val="single" w:sz="4" w:space="0" w:color="auto"/>
              <w:bottom w:val="single" w:sz="4" w:space="0" w:color="auto"/>
              <w:right w:val="single" w:sz="4" w:space="0" w:color="auto"/>
            </w:tcBorders>
            <w:shd w:val="clear" w:color="auto" w:fill="auto"/>
            <w:vAlign w:val="center"/>
          </w:tcPr>
          <w:p w14:paraId="7F99C274" w14:textId="760E1C97" w:rsidR="00B905B3" w:rsidRPr="00B905B3" w:rsidRDefault="00F633B1" w:rsidP="00B905B3">
            <w:pPr>
              <w:jc w:val="center"/>
              <w:rPr>
                <w:rFonts w:ascii="Times New Roman" w:hAnsi="Times New Roman"/>
                <w:color w:val="000000"/>
              </w:rPr>
            </w:pPr>
            <w:r>
              <w:rPr>
                <w:rFonts w:ascii="Times New Roman" w:hAnsi="Times New Roman"/>
                <w:color w:val="000000"/>
              </w:rPr>
              <w:t>260</w:t>
            </w:r>
          </w:p>
        </w:tc>
        <w:tc>
          <w:tcPr>
            <w:tcW w:w="1275" w:type="dxa"/>
            <w:tcBorders>
              <w:top w:val="nil"/>
              <w:left w:val="nil"/>
              <w:bottom w:val="single" w:sz="4" w:space="0" w:color="auto"/>
              <w:right w:val="single" w:sz="4" w:space="0" w:color="auto"/>
            </w:tcBorders>
            <w:shd w:val="clear" w:color="auto" w:fill="auto"/>
            <w:vAlign w:val="center"/>
            <w:hideMark/>
          </w:tcPr>
          <w:p w14:paraId="48C5D7FF" w14:textId="7C4D05CA" w:rsidR="00B905B3" w:rsidRPr="00B905B3" w:rsidRDefault="00B905B3" w:rsidP="00B905B3">
            <w:pPr>
              <w:jc w:val="center"/>
              <w:rPr>
                <w:rFonts w:ascii="Times New Roman" w:hAnsi="Times New Roman"/>
                <w:color w:val="000000"/>
              </w:rPr>
            </w:pPr>
            <w:r w:rsidRPr="00B905B3">
              <w:rPr>
                <w:rFonts w:ascii="Times New Roman" w:hAnsi="Times New Roman"/>
              </w:rPr>
              <w:t>1.007967</w:t>
            </w:r>
          </w:p>
        </w:tc>
        <w:tc>
          <w:tcPr>
            <w:tcW w:w="5387" w:type="dxa"/>
            <w:tcBorders>
              <w:top w:val="nil"/>
              <w:left w:val="nil"/>
              <w:bottom w:val="single" w:sz="4" w:space="0" w:color="auto"/>
              <w:right w:val="single" w:sz="4" w:space="0" w:color="auto"/>
            </w:tcBorders>
            <w:shd w:val="clear" w:color="auto" w:fill="auto"/>
            <w:vAlign w:val="center"/>
            <w:hideMark/>
          </w:tcPr>
          <w:p w14:paraId="68FC3537" w14:textId="17939B09" w:rsidR="00B905B3" w:rsidRPr="00B905B3" w:rsidRDefault="00B905B3" w:rsidP="00B905B3">
            <w:pPr>
              <w:jc w:val="both"/>
              <w:rPr>
                <w:rFonts w:ascii="Times New Roman" w:hAnsi="Times New Roman"/>
                <w:color w:val="000000"/>
              </w:rPr>
            </w:pPr>
            <w:r w:rsidRPr="00B905B3">
              <w:rPr>
                <w:rFonts w:ascii="Times New Roman" w:hAnsi="Times New Roman"/>
              </w:rPr>
              <w:t>Cho phép tái nhập khẩu sản phẩm CNTT đã qua sử dụng thuộc Danh mục sản phẩm CNTT đã hết thời hạn bảo hành sau khi đưa ra nước ngoài sửa chữa</w:t>
            </w:r>
          </w:p>
        </w:tc>
        <w:tc>
          <w:tcPr>
            <w:tcW w:w="2410" w:type="dxa"/>
            <w:tcBorders>
              <w:top w:val="nil"/>
              <w:left w:val="nil"/>
              <w:bottom w:val="single" w:sz="4" w:space="0" w:color="auto"/>
              <w:right w:val="single" w:sz="4" w:space="0" w:color="auto"/>
            </w:tcBorders>
            <w:shd w:val="clear" w:color="auto" w:fill="auto"/>
            <w:vAlign w:val="center"/>
            <w:hideMark/>
          </w:tcPr>
          <w:p w14:paraId="2E92682E" w14:textId="28C98441" w:rsidR="00B905B3" w:rsidRPr="00B905B3" w:rsidRDefault="00B905B3" w:rsidP="00B905B3">
            <w:pPr>
              <w:jc w:val="center"/>
              <w:rPr>
                <w:rFonts w:ascii="Times New Roman" w:hAnsi="Times New Roman"/>
                <w:color w:val="000000"/>
              </w:rPr>
            </w:pPr>
            <w:r w:rsidRPr="00B905B3">
              <w:rPr>
                <w:rFonts w:ascii="Times New Roman" w:hAnsi="Times New Roman"/>
              </w:rPr>
              <w:t xml:space="preserve">Công nghệ thông tin, điện tử  </w:t>
            </w:r>
          </w:p>
        </w:tc>
      </w:tr>
      <w:tr w:rsidR="00B905B3" w:rsidRPr="00B905B3" w14:paraId="2D00346B" w14:textId="77777777" w:rsidTr="008B4851">
        <w:trPr>
          <w:trHeight w:val="930"/>
        </w:trPr>
        <w:tc>
          <w:tcPr>
            <w:tcW w:w="853" w:type="dxa"/>
            <w:tcBorders>
              <w:top w:val="nil"/>
              <w:left w:val="single" w:sz="4" w:space="0" w:color="auto"/>
              <w:bottom w:val="single" w:sz="4" w:space="0" w:color="auto"/>
              <w:right w:val="single" w:sz="4" w:space="0" w:color="auto"/>
            </w:tcBorders>
            <w:shd w:val="clear" w:color="auto" w:fill="auto"/>
            <w:vAlign w:val="center"/>
          </w:tcPr>
          <w:p w14:paraId="1F601F58" w14:textId="101B25DA" w:rsidR="00B905B3" w:rsidRPr="00B905B3" w:rsidRDefault="00F633B1" w:rsidP="00B905B3">
            <w:pPr>
              <w:jc w:val="center"/>
              <w:rPr>
                <w:rFonts w:ascii="Times New Roman" w:hAnsi="Times New Roman"/>
                <w:color w:val="000000"/>
              </w:rPr>
            </w:pPr>
            <w:r>
              <w:rPr>
                <w:rFonts w:ascii="Times New Roman" w:hAnsi="Times New Roman"/>
                <w:color w:val="000000"/>
              </w:rPr>
              <w:t>261</w:t>
            </w:r>
          </w:p>
        </w:tc>
        <w:tc>
          <w:tcPr>
            <w:tcW w:w="1275" w:type="dxa"/>
            <w:tcBorders>
              <w:top w:val="nil"/>
              <w:left w:val="nil"/>
              <w:bottom w:val="single" w:sz="4" w:space="0" w:color="auto"/>
              <w:right w:val="single" w:sz="4" w:space="0" w:color="auto"/>
            </w:tcBorders>
            <w:shd w:val="clear" w:color="auto" w:fill="auto"/>
            <w:vAlign w:val="center"/>
            <w:hideMark/>
          </w:tcPr>
          <w:p w14:paraId="459F4145" w14:textId="14CB99EE" w:rsidR="00B905B3" w:rsidRPr="00B905B3" w:rsidRDefault="00B905B3" w:rsidP="00B905B3">
            <w:pPr>
              <w:jc w:val="center"/>
              <w:rPr>
                <w:rFonts w:ascii="Times New Roman" w:hAnsi="Times New Roman"/>
                <w:color w:val="000000"/>
              </w:rPr>
            </w:pPr>
            <w:r w:rsidRPr="00B905B3">
              <w:rPr>
                <w:rFonts w:ascii="Times New Roman" w:hAnsi="Times New Roman"/>
              </w:rPr>
              <w:t>1.007976</w:t>
            </w:r>
          </w:p>
        </w:tc>
        <w:tc>
          <w:tcPr>
            <w:tcW w:w="5387" w:type="dxa"/>
            <w:tcBorders>
              <w:top w:val="nil"/>
              <w:left w:val="nil"/>
              <w:bottom w:val="single" w:sz="4" w:space="0" w:color="auto"/>
              <w:right w:val="single" w:sz="4" w:space="0" w:color="auto"/>
            </w:tcBorders>
            <w:shd w:val="clear" w:color="auto" w:fill="auto"/>
            <w:vAlign w:val="center"/>
            <w:hideMark/>
          </w:tcPr>
          <w:p w14:paraId="0997C6CA" w14:textId="73C859B6" w:rsidR="00B905B3" w:rsidRPr="00B905B3" w:rsidRDefault="00B905B3" w:rsidP="00B905B3">
            <w:pPr>
              <w:jc w:val="both"/>
              <w:rPr>
                <w:rFonts w:ascii="Times New Roman" w:hAnsi="Times New Roman"/>
                <w:color w:val="000000"/>
              </w:rPr>
            </w:pPr>
            <w:r w:rsidRPr="00B905B3">
              <w:rPr>
                <w:rFonts w:ascii="Times New Roman" w:hAnsi="Times New Roman"/>
              </w:rPr>
              <w:t>Cho phép nhập khẩu sản phẩm, linh kiện đã được tân trang, làm mới để thay thế, sửa chữa cho người sử dụng trong nước mà sản phẩm, linh kiện đó nay không còn được sản xuất</w:t>
            </w:r>
          </w:p>
        </w:tc>
        <w:tc>
          <w:tcPr>
            <w:tcW w:w="2410" w:type="dxa"/>
            <w:tcBorders>
              <w:top w:val="nil"/>
              <w:left w:val="nil"/>
              <w:bottom w:val="single" w:sz="4" w:space="0" w:color="auto"/>
              <w:right w:val="single" w:sz="4" w:space="0" w:color="auto"/>
            </w:tcBorders>
            <w:shd w:val="clear" w:color="auto" w:fill="auto"/>
            <w:vAlign w:val="center"/>
            <w:hideMark/>
          </w:tcPr>
          <w:p w14:paraId="1EB1FB3E" w14:textId="2A4CDF8B" w:rsidR="00B905B3" w:rsidRPr="00B905B3" w:rsidRDefault="00B905B3" w:rsidP="00B905B3">
            <w:pPr>
              <w:jc w:val="center"/>
              <w:rPr>
                <w:rFonts w:ascii="Times New Roman" w:hAnsi="Times New Roman"/>
                <w:color w:val="000000"/>
              </w:rPr>
            </w:pPr>
            <w:r w:rsidRPr="00B905B3">
              <w:rPr>
                <w:rFonts w:ascii="Times New Roman" w:hAnsi="Times New Roman"/>
              </w:rPr>
              <w:t xml:space="preserve">Công nghệ thông tin, điện tử  </w:t>
            </w:r>
          </w:p>
        </w:tc>
      </w:tr>
      <w:tr w:rsidR="00B905B3" w:rsidRPr="00B905B3" w14:paraId="3D1D7DBE" w14:textId="77777777" w:rsidTr="008B4851">
        <w:trPr>
          <w:trHeight w:val="930"/>
        </w:trPr>
        <w:tc>
          <w:tcPr>
            <w:tcW w:w="853" w:type="dxa"/>
            <w:tcBorders>
              <w:top w:val="nil"/>
              <w:left w:val="single" w:sz="4" w:space="0" w:color="auto"/>
              <w:bottom w:val="single" w:sz="4" w:space="0" w:color="auto"/>
              <w:right w:val="single" w:sz="4" w:space="0" w:color="auto"/>
            </w:tcBorders>
            <w:shd w:val="clear" w:color="auto" w:fill="auto"/>
            <w:vAlign w:val="center"/>
          </w:tcPr>
          <w:p w14:paraId="7BE7BDDE" w14:textId="5E588591" w:rsidR="00B905B3" w:rsidRPr="00B905B3" w:rsidRDefault="00F633B1" w:rsidP="00B905B3">
            <w:pPr>
              <w:jc w:val="center"/>
              <w:rPr>
                <w:rFonts w:ascii="Times New Roman" w:hAnsi="Times New Roman"/>
                <w:color w:val="000000"/>
              </w:rPr>
            </w:pPr>
            <w:r>
              <w:rPr>
                <w:rFonts w:ascii="Times New Roman" w:hAnsi="Times New Roman"/>
                <w:color w:val="000000"/>
              </w:rPr>
              <w:t>262</w:t>
            </w:r>
          </w:p>
        </w:tc>
        <w:tc>
          <w:tcPr>
            <w:tcW w:w="1275" w:type="dxa"/>
            <w:tcBorders>
              <w:top w:val="nil"/>
              <w:left w:val="nil"/>
              <w:bottom w:val="single" w:sz="4" w:space="0" w:color="auto"/>
              <w:right w:val="single" w:sz="4" w:space="0" w:color="auto"/>
            </w:tcBorders>
            <w:shd w:val="clear" w:color="auto" w:fill="auto"/>
            <w:vAlign w:val="center"/>
            <w:hideMark/>
          </w:tcPr>
          <w:p w14:paraId="046BD50E" w14:textId="4B454327" w:rsidR="00B905B3" w:rsidRPr="00B905B3" w:rsidRDefault="00B905B3" w:rsidP="00B905B3">
            <w:pPr>
              <w:jc w:val="center"/>
              <w:rPr>
                <w:rFonts w:ascii="Times New Roman" w:hAnsi="Times New Roman"/>
                <w:color w:val="000000"/>
              </w:rPr>
            </w:pPr>
            <w:r w:rsidRPr="00B905B3">
              <w:rPr>
                <w:rFonts w:ascii="Times New Roman" w:hAnsi="Times New Roman"/>
              </w:rPr>
              <w:t>1.008883</w:t>
            </w:r>
          </w:p>
        </w:tc>
        <w:tc>
          <w:tcPr>
            <w:tcW w:w="5387" w:type="dxa"/>
            <w:tcBorders>
              <w:top w:val="nil"/>
              <w:left w:val="nil"/>
              <w:bottom w:val="single" w:sz="4" w:space="0" w:color="auto"/>
              <w:right w:val="single" w:sz="4" w:space="0" w:color="auto"/>
            </w:tcBorders>
            <w:shd w:val="clear" w:color="auto" w:fill="auto"/>
            <w:vAlign w:val="center"/>
            <w:hideMark/>
          </w:tcPr>
          <w:p w14:paraId="37D920AD" w14:textId="6DC95E2B" w:rsidR="00B905B3" w:rsidRPr="00B905B3" w:rsidRDefault="00B905B3" w:rsidP="00B905B3">
            <w:pPr>
              <w:jc w:val="both"/>
              <w:rPr>
                <w:rFonts w:ascii="Times New Roman" w:hAnsi="Times New Roman"/>
                <w:color w:val="000000"/>
              </w:rPr>
            </w:pPr>
            <w:r w:rsidRPr="00B905B3">
              <w:rPr>
                <w:rFonts w:ascii="Times New Roman" w:hAnsi="Times New Roman"/>
              </w:rPr>
              <w:t>Cấp giấy chứng nhận lưu hành tự do (CFS) đối với hàng hóa xuất khẩu trong lĩnh vực thông tin và truyền thông</w:t>
            </w:r>
          </w:p>
        </w:tc>
        <w:tc>
          <w:tcPr>
            <w:tcW w:w="2410" w:type="dxa"/>
            <w:tcBorders>
              <w:top w:val="nil"/>
              <w:left w:val="nil"/>
              <w:bottom w:val="single" w:sz="4" w:space="0" w:color="auto"/>
              <w:right w:val="single" w:sz="4" w:space="0" w:color="auto"/>
            </w:tcBorders>
            <w:shd w:val="clear" w:color="auto" w:fill="auto"/>
            <w:vAlign w:val="center"/>
            <w:hideMark/>
          </w:tcPr>
          <w:p w14:paraId="1FC7553B" w14:textId="4F0E1ED1" w:rsidR="00B905B3" w:rsidRPr="00B905B3" w:rsidRDefault="00B905B3" w:rsidP="00B905B3">
            <w:pPr>
              <w:jc w:val="center"/>
              <w:rPr>
                <w:rFonts w:ascii="Times New Roman" w:hAnsi="Times New Roman"/>
                <w:color w:val="000000"/>
              </w:rPr>
            </w:pPr>
            <w:r w:rsidRPr="00B905B3">
              <w:rPr>
                <w:rFonts w:ascii="Times New Roman" w:hAnsi="Times New Roman"/>
              </w:rPr>
              <w:t xml:space="preserve">Công nghệ thông tin, điện tử  </w:t>
            </w:r>
          </w:p>
        </w:tc>
      </w:tr>
      <w:tr w:rsidR="00B905B3" w:rsidRPr="00B905B3" w14:paraId="5D482B85" w14:textId="77777777" w:rsidTr="008B4851">
        <w:trPr>
          <w:trHeight w:val="620"/>
        </w:trPr>
        <w:tc>
          <w:tcPr>
            <w:tcW w:w="853" w:type="dxa"/>
            <w:tcBorders>
              <w:top w:val="nil"/>
              <w:left w:val="single" w:sz="4" w:space="0" w:color="auto"/>
              <w:bottom w:val="single" w:sz="4" w:space="0" w:color="auto"/>
              <w:right w:val="single" w:sz="4" w:space="0" w:color="auto"/>
            </w:tcBorders>
            <w:shd w:val="clear" w:color="auto" w:fill="auto"/>
            <w:vAlign w:val="center"/>
          </w:tcPr>
          <w:p w14:paraId="2F6DBC8A" w14:textId="2A61A2AE" w:rsidR="00B905B3" w:rsidRPr="00B905B3" w:rsidRDefault="00F633B1" w:rsidP="00B905B3">
            <w:pPr>
              <w:jc w:val="center"/>
              <w:rPr>
                <w:rFonts w:ascii="Times New Roman" w:hAnsi="Times New Roman"/>
                <w:color w:val="000000"/>
              </w:rPr>
            </w:pPr>
            <w:r>
              <w:rPr>
                <w:rFonts w:ascii="Times New Roman" w:hAnsi="Times New Roman"/>
                <w:color w:val="000000"/>
              </w:rPr>
              <w:t>263</w:t>
            </w:r>
          </w:p>
        </w:tc>
        <w:tc>
          <w:tcPr>
            <w:tcW w:w="1275" w:type="dxa"/>
            <w:tcBorders>
              <w:top w:val="nil"/>
              <w:left w:val="nil"/>
              <w:bottom w:val="single" w:sz="4" w:space="0" w:color="auto"/>
              <w:right w:val="single" w:sz="4" w:space="0" w:color="auto"/>
            </w:tcBorders>
            <w:shd w:val="clear" w:color="auto" w:fill="auto"/>
            <w:vAlign w:val="center"/>
            <w:hideMark/>
          </w:tcPr>
          <w:p w14:paraId="1FE6BDCC" w14:textId="68D07E01" w:rsidR="00B905B3" w:rsidRPr="00B905B3" w:rsidRDefault="00B905B3" w:rsidP="00B905B3">
            <w:pPr>
              <w:jc w:val="center"/>
              <w:rPr>
                <w:rFonts w:ascii="Times New Roman" w:hAnsi="Times New Roman"/>
                <w:color w:val="000000"/>
              </w:rPr>
            </w:pPr>
            <w:r w:rsidRPr="00B905B3">
              <w:rPr>
                <w:rFonts w:ascii="Times New Roman" w:hAnsi="Times New Roman"/>
              </w:rPr>
              <w:t>1.008884</w:t>
            </w:r>
          </w:p>
        </w:tc>
        <w:tc>
          <w:tcPr>
            <w:tcW w:w="5387" w:type="dxa"/>
            <w:tcBorders>
              <w:top w:val="nil"/>
              <w:left w:val="nil"/>
              <w:bottom w:val="single" w:sz="4" w:space="0" w:color="auto"/>
              <w:right w:val="single" w:sz="4" w:space="0" w:color="auto"/>
            </w:tcBorders>
            <w:shd w:val="clear" w:color="auto" w:fill="auto"/>
            <w:vAlign w:val="center"/>
            <w:hideMark/>
          </w:tcPr>
          <w:p w14:paraId="720BEF68" w14:textId="18164419" w:rsidR="00B905B3" w:rsidRPr="00B905B3" w:rsidRDefault="00B905B3" w:rsidP="00B905B3">
            <w:pPr>
              <w:jc w:val="both"/>
              <w:rPr>
                <w:rFonts w:ascii="Times New Roman" w:hAnsi="Times New Roman"/>
                <w:color w:val="000000"/>
              </w:rPr>
            </w:pPr>
            <w:r w:rsidRPr="00B905B3">
              <w:rPr>
                <w:rFonts w:ascii="Times New Roman" w:hAnsi="Times New Roman"/>
              </w:rPr>
              <w:t>Sửa đổi, bổ sung/cấp lại giấy chứng nhận lưu hành tự do (CFS) đối với hàng hóa xuất khẩu trong lĩnh vực thông tin và truyền thông</w:t>
            </w:r>
          </w:p>
        </w:tc>
        <w:tc>
          <w:tcPr>
            <w:tcW w:w="2410" w:type="dxa"/>
            <w:tcBorders>
              <w:top w:val="nil"/>
              <w:left w:val="nil"/>
              <w:bottom w:val="single" w:sz="4" w:space="0" w:color="auto"/>
              <w:right w:val="single" w:sz="4" w:space="0" w:color="auto"/>
            </w:tcBorders>
            <w:shd w:val="clear" w:color="auto" w:fill="auto"/>
            <w:vAlign w:val="center"/>
            <w:hideMark/>
          </w:tcPr>
          <w:p w14:paraId="4EEC60BE" w14:textId="7A4364C0" w:rsidR="00B905B3" w:rsidRPr="00B905B3" w:rsidRDefault="00B905B3" w:rsidP="00B905B3">
            <w:pPr>
              <w:jc w:val="center"/>
              <w:rPr>
                <w:rFonts w:ascii="Times New Roman" w:hAnsi="Times New Roman"/>
                <w:color w:val="000000"/>
              </w:rPr>
            </w:pPr>
            <w:r w:rsidRPr="00B905B3">
              <w:rPr>
                <w:rFonts w:ascii="Times New Roman" w:hAnsi="Times New Roman"/>
              </w:rPr>
              <w:t xml:space="preserve">Công nghệ thông tin, điện tử  </w:t>
            </w:r>
          </w:p>
        </w:tc>
      </w:tr>
    </w:tbl>
    <w:p w14:paraId="5898AF9A" w14:textId="68A259F7" w:rsidR="00695054" w:rsidRDefault="00695054" w:rsidP="00A308C0">
      <w:pPr>
        <w:spacing w:before="240" w:after="160" w:line="259" w:lineRule="auto"/>
        <w:ind w:left="60"/>
        <w:rPr>
          <w:rFonts w:ascii="Times New Roman" w:hAnsi="Times New Roman"/>
          <w:b/>
          <w:lang w:val="vi-VN"/>
        </w:rPr>
      </w:pPr>
    </w:p>
    <w:p w14:paraId="376239D7" w14:textId="77777777" w:rsidR="00695054" w:rsidRDefault="00695054">
      <w:pPr>
        <w:spacing w:after="160" w:line="259" w:lineRule="auto"/>
        <w:rPr>
          <w:rFonts w:ascii="Times New Roman" w:hAnsi="Times New Roman"/>
          <w:b/>
          <w:lang w:val="vi-VN"/>
        </w:rPr>
      </w:pPr>
      <w:r>
        <w:rPr>
          <w:rFonts w:ascii="Times New Roman" w:hAnsi="Times New Roman"/>
          <w:b/>
          <w:lang w:val="vi-VN"/>
        </w:rPr>
        <w:br w:type="page"/>
      </w:r>
    </w:p>
    <w:p w14:paraId="15D0E0FF" w14:textId="4BEB7345" w:rsidR="00011396" w:rsidRDefault="00324F35" w:rsidP="00324F35">
      <w:pPr>
        <w:spacing w:before="240" w:after="160" w:line="288" w:lineRule="auto"/>
        <w:ind w:firstLine="720"/>
        <w:jc w:val="both"/>
        <w:rPr>
          <w:rFonts w:ascii="Times New Roman" w:hAnsi="Times New Roman"/>
          <w:b/>
          <w:lang w:val="vi-VN"/>
        </w:rPr>
      </w:pPr>
      <w:r w:rsidRPr="00324F35">
        <w:rPr>
          <w:rFonts w:ascii="Times New Roman" w:hAnsi="Times New Roman"/>
          <w:b/>
          <w:lang w:val="vi-VN"/>
        </w:rPr>
        <w:lastRenderedPageBreak/>
        <w:t xml:space="preserve">B. </w:t>
      </w:r>
      <w:r w:rsidR="00D53D5D" w:rsidRPr="00D53D5D">
        <w:rPr>
          <w:rFonts w:ascii="Times New Roman" w:hAnsi="Times New Roman"/>
          <w:b/>
          <w:lang w:val="vi-VN"/>
        </w:rPr>
        <w:t>THỦ TỤC HÀNH CHÍNH CẤP ĐỊA PHƯƠNG</w:t>
      </w:r>
      <w:r w:rsidR="00CD2786" w:rsidRPr="000856C3">
        <w:rPr>
          <w:rFonts w:ascii="Times New Roman" w:hAnsi="Times New Roman"/>
          <w:b/>
          <w:lang w:val="vi-VN"/>
        </w:rPr>
        <w:t xml:space="preserve"> </w:t>
      </w:r>
    </w:p>
    <w:tbl>
      <w:tblPr>
        <w:tblW w:w="9925" w:type="dxa"/>
        <w:tblInd w:w="-432" w:type="dxa"/>
        <w:tblLayout w:type="fixed"/>
        <w:tblLook w:val="04A0" w:firstRow="1" w:lastRow="0" w:firstColumn="1" w:lastColumn="0" w:noHBand="0" w:noVBand="1"/>
      </w:tblPr>
      <w:tblGrid>
        <w:gridCol w:w="853"/>
        <w:gridCol w:w="1275"/>
        <w:gridCol w:w="5387"/>
        <w:gridCol w:w="2410"/>
      </w:tblGrid>
      <w:tr w:rsidR="0029391D" w:rsidRPr="00695054" w14:paraId="63C32DED" w14:textId="77777777" w:rsidTr="00695054">
        <w:trPr>
          <w:trHeight w:val="310"/>
          <w:tblHeader/>
        </w:trPr>
        <w:tc>
          <w:tcPr>
            <w:tcW w:w="8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F20778" w14:textId="77777777" w:rsidR="0029391D" w:rsidRPr="00695054" w:rsidRDefault="0029391D" w:rsidP="00AA0150">
            <w:pPr>
              <w:jc w:val="center"/>
              <w:rPr>
                <w:rFonts w:ascii="Times New Roman" w:hAnsi="Times New Roman"/>
                <w:b/>
                <w:bCs/>
                <w:color w:val="000000"/>
              </w:rPr>
            </w:pPr>
            <w:r w:rsidRPr="00695054">
              <w:rPr>
                <w:rFonts w:ascii="Times New Roman" w:hAnsi="Times New Roman"/>
                <w:b/>
                <w:bCs/>
                <w:color w:val="000000"/>
              </w:rPr>
              <w:t>STT</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7157D5B" w14:textId="77777777" w:rsidR="0029391D" w:rsidRPr="00695054" w:rsidRDefault="0029391D" w:rsidP="00AA0150">
            <w:pPr>
              <w:jc w:val="center"/>
              <w:rPr>
                <w:rFonts w:ascii="Times New Roman" w:hAnsi="Times New Roman"/>
                <w:b/>
                <w:bCs/>
                <w:color w:val="000000"/>
              </w:rPr>
            </w:pPr>
            <w:r w:rsidRPr="00695054">
              <w:rPr>
                <w:rFonts w:ascii="Times New Roman" w:hAnsi="Times New Roman"/>
                <w:b/>
                <w:bCs/>
                <w:color w:val="000000"/>
              </w:rPr>
              <w:t>Mã TTHC</w:t>
            </w:r>
          </w:p>
        </w:tc>
        <w:tc>
          <w:tcPr>
            <w:tcW w:w="5387" w:type="dxa"/>
            <w:tcBorders>
              <w:top w:val="single" w:sz="4" w:space="0" w:color="auto"/>
              <w:left w:val="nil"/>
              <w:bottom w:val="single" w:sz="4" w:space="0" w:color="auto"/>
              <w:right w:val="single" w:sz="4" w:space="0" w:color="auto"/>
            </w:tcBorders>
            <w:shd w:val="clear" w:color="auto" w:fill="auto"/>
            <w:vAlign w:val="center"/>
            <w:hideMark/>
          </w:tcPr>
          <w:p w14:paraId="7E76E226" w14:textId="77777777" w:rsidR="0029391D" w:rsidRPr="00695054" w:rsidRDefault="0029391D" w:rsidP="00AA0150">
            <w:pPr>
              <w:jc w:val="both"/>
              <w:rPr>
                <w:rFonts w:ascii="Times New Roman" w:hAnsi="Times New Roman"/>
                <w:b/>
                <w:bCs/>
                <w:color w:val="000000"/>
              </w:rPr>
            </w:pPr>
            <w:r w:rsidRPr="00695054">
              <w:rPr>
                <w:rFonts w:ascii="Times New Roman" w:hAnsi="Times New Roman"/>
                <w:b/>
                <w:bCs/>
                <w:color w:val="000000"/>
              </w:rPr>
              <w:t>Tên TTHC</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31CEC0B2" w14:textId="77777777" w:rsidR="0029391D" w:rsidRPr="00695054" w:rsidRDefault="0029391D" w:rsidP="0029391D">
            <w:pPr>
              <w:jc w:val="center"/>
              <w:rPr>
                <w:rFonts w:ascii="Times New Roman" w:hAnsi="Times New Roman"/>
                <w:b/>
                <w:bCs/>
                <w:color w:val="000000"/>
              </w:rPr>
            </w:pPr>
            <w:r w:rsidRPr="00695054">
              <w:rPr>
                <w:rFonts w:ascii="Times New Roman" w:hAnsi="Times New Roman"/>
                <w:b/>
                <w:bCs/>
                <w:color w:val="000000"/>
              </w:rPr>
              <w:t>Lĩnh vực</w:t>
            </w:r>
          </w:p>
        </w:tc>
      </w:tr>
      <w:tr w:rsidR="00695054" w:rsidRPr="00695054" w14:paraId="0A933D1F" w14:textId="77777777" w:rsidTr="00695054">
        <w:trPr>
          <w:trHeight w:val="518"/>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51C5BEF4" w14:textId="77777777" w:rsidR="00695054" w:rsidRPr="00695054" w:rsidRDefault="00695054" w:rsidP="00695054">
            <w:pPr>
              <w:jc w:val="center"/>
              <w:rPr>
                <w:rFonts w:ascii="Times New Roman" w:hAnsi="Times New Roman"/>
                <w:color w:val="000000"/>
              </w:rPr>
            </w:pPr>
            <w:r w:rsidRPr="00695054">
              <w:rPr>
                <w:rFonts w:ascii="Times New Roman" w:hAnsi="Times New Roman"/>
                <w:color w:val="000000"/>
              </w:rPr>
              <w:t>1</w:t>
            </w:r>
          </w:p>
        </w:tc>
        <w:tc>
          <w:tcPr>
            <w:tcW w:w="1275" w:type="dxa"/>
            <w:tcBorders>
              <w:top w:val="nil"/>
              <w:left w:val="nil"/>
              <w:bottom w:val="single" w:sz="4" w:space="0" w:color="auto"/>
              <w:right w:val="single" w:sz="4" w:space="0" w:color="auto"/>
            </w:tcBorders>
            <w:shd w:val="clear" w:color="auto" w:fill="auto"/>
            <w:vAlign w:val="center"/>
            <w:hideMark/>
          </w:tcPr>
          <w:p w14:paraId="2A3B7906" w14:textId="15FF7F9F" w:rsidR="00695054" w:rsidRPr="00695054" w:rsidRDefault="00695054" w:rsidP="00695054">
            <w:pPr>
              <w:jc w:val="center"/>
              <w:rPr>
                <w:rFonts w:ascii="Times New Roman" w:hAnsi="Times New Roman"/>
                <w:color w:val="000000"/>
              </w:rPr>
            </w:pPr>
            <w:r w:rsidRPr="00695054">
              <w:rPr>
                <w:rFonts w:ascii="Times New Roman" w:hAnsi="Times New Roman"/>
              </w:rPr>
              <w:t>2.002248</w:t>
            </w:r>
          </w:p>
        </w:tc>
        <w:tc>
          <w:tcPr>
            <w:tcW w:w="5387" w:type="dxa"/>
            <w:tcBorders>
              <w:top w:val="nil"/>
              <w:left w:val="nil"/>
              <w:bottom w:val="single" w:sz="4" w:space="0" w:color="auto"/>
              <w:right w:val="single" w:sz="4" w:space="0" w:color="auto"/>
            </w:tcBorders>
            <w:shd w:val="clear" w:color="auto" w:fill="auto"/>
            <w:vAlign w:val="center"/>
            <w:hideMark/>
          </w:tcPr>
          <w:p w14:paraId="469EA19D" w14:textId="17FD0D0A" w:rsidR="00695054" w:rsidRPr="00695054" w:rsidRDefault="00695054" w:rsidP="001732F5">
            <w:pPr>
              <w:jc w:val="both"/>
              <w:rPr>
                <w:rFonts w:ascii="Times New Roman" w:hAnsi="Times New Roman"/>
                <w:color w:val="000000"/>
              </w:rPr>
            </w:pPr>
            <w:r w:rsidRPr="00695054">
              <w:rPr>
                <w:rFonts w:ascii="Times New Roman" w:hAnsi="Times New Roman"/>
              </w:rPr>
              <w:t>Thủ tục cấp Giấy chứng nhận đăng ký chuyển giao công nghệ (trừ trường hợp thuộc thẩm quyền của Bộ Khoa học và Công nghệ)</w:t>
            </w:r>
          </w:p>
        </w:tc>
        <w:tc>
          <w:tcPr>
            <w:tcW w:w="2410" w:type="dxa"/>
            <w:tcBorders>
              <w:top w:val="nil"/>
              <w:left w:val="nil"/>
              <w:bottom w:val="single" w:sz="4" w:space="0" w:color="auto"/>
              <w:right w:val="single" w:sz="4" w:space="0" w:color="auto"/>
            </w:tcBorders>
            <w:shd w:val="clear" w:color="auto" w:fill="auto"/>
            <w:vAlign w:val="center"/>
            <w:hideMark/>
          </w:tcPr>
          <w:p w14:paraId="4EAAD3FC" w14:textId="0762496E" w:rsidR="00695054" w:rsidRPr="00695054" w:rsidRDefault="00695054" w:rsidP="00695054">
            <w:pPr>
              <w:jc w:val="center"/>
              <w:rPr>
                <w:rFonts w:ascii="Times New Roman" w:hAnsi="Times New Roman"/>
                <w:color w:val="000000"/>
              </w:rPr>
            </w:pPr>
            <w:r w:rsidRPr="00695054">
              <w:rPr>
                <w:rFonts w:ascii="Times New Roman" w:hAnsi="Times New Roman"/>
              </w:rPr>
              <w:t>Hoạt động khoa học và công nghệ</w:t>
            </w:r>
          </w:p>
        </w:tc>
      </w:tr>
      <w:tr w:rsidR="00695054" w:rsidRPr="00695054" w14:paraId="7D759EBB" w14:textId="77777777" w:rsidTr="00695054">
        <w:trPr>
          <w:trHeight w:val="554"/>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4D9C882E" w14:textId="77777777" w:rsidR="00695054" w:rsidRPr="00695054" w:rsidRDefault="00695054" w:rsidP="00695054">
            <w:pPr>
              <w:jc w:val="center"/>
              <w:rPr>
                <w:rFonts w:ascii="Times New Roman" w:hAnsi="Times New Roman"/>
                <w:color w:val="000000"/>
              </w:rPr>
            </w:pPr>
            <w:r w:rsidRPr="00695054">
              <w:rPr>
                <w:rFonts w:ascii="Times New Roman" w:hAnsi="Times New Roman"/>
                <w:color w:val="000000"/>
              </w:rPr>
              <w:t>2</w:t>
            </w:r>
          </w:p>
        </w:tc>
        <w:tc>
          <w:tcPr>
            <w:tcW w:w="1275" w:type="dxa"/>
            <w:tcBorders>
              <w:top w:val="nil"/>
              <w:left w:val="nil"/>
              <w:bottom w:val="single" w:sz="4" w:space="0" w:color="auto"/>
              <w:right w:val="single" w:sz="4" w:space="0" w:color="auto"/>
            </w:tcBorders>
            <w:shd w:val="clear" w:color="auto" w:fill="auto"/>
            <w:vAlign w:val="center"/>
            <w:hideMark/>
          </w:tcPr>
          <w:p w14:paraId="09213637" w14:textId="1F48C143" w:rsidR="00695054" w:rsidRPr="00695054" w:rsidRDefault="00695054" w:rsidP="00695054">
            <w:pPr>
              <w:jc w:val="center"/>
              <w:rPr>
                <w:rFonts w:ascii="Times New Roman" w:hAnsi="Times New Roman"/>
                <w:color w:val="000000"/>
              </w:rPr>
            </w:pPr>
            <w:r w:rsidRPr="00695054">
              <w:rPr>
                <w:rFonts w:ascii="Times New Roman" w:hAnsi="Times New Roman"/>
              </w:rPr>
              <w:t>2.002249</w:t>
            </w:r>
          </w:p>
        </w:tc>
        <w:tc>
          <w:tcPr>
            <w:tcW w:w="5387" w:type="dxa"/>
            <w:tcBorders>
              <w:top w:val="nil"/>
              <w:left w:val="nil"/>
              <w:bottom w:val="single" w:sz="4" w:space="0" w:color="auto"/>
              <w:right w:val="single" w:sz="4" w:space="0" w:color="auto"/>
            </w:tcBorders>
            <w:shd w:val="clear" w:color="auto" w:fill="auto"/>
            <w:vAlign w:val="center"/>
            <w:hideMark/>
          </w:tcPr>
          <w:p w14:paraId="5A2985DD" w14:textId="7C85F7B4" w:rsidR="00695054" w:rsidRPr="00695054" w:rsidRDefault="00695054" w:rsidP="001732F5">
            <w:pPr>
              <w:jc w:val="both"/>
              <w:rPr>
                <w:rFonts w:ascii="Times New Roman" w:hAnsi="Times New Roman"/>
                <w:color w:val="000000"/>
              </w:rPr>
            </w:pPr>
            <w:r w:rsidRPr="00695054">
              <w:rPr>
                <w:rFonts w:ascii="Times New Roman" w:hAnsi="Times New Roman"/>
              </w:rPr>
              <w:t>Thủ tục cấp Giấy chứng nhận đăng ký gia hạn, sửa đổi, bổ sung nội dung chuyển giao công nghệ (trừ trường hợp thuộc thẩm quyền của Bộ Khoa học và Công nghệ)</w:t>
            </w:r>
          </w:p>
        </w:tc>
        <w:tc>
          <w:tcPr>
            <w:tcW w:w="2410" w:type="dxa"/>
            <w:tcBorders>
              <w:top w:val="nil"/>
              <w:left w:val="nil"/>
              <w:bottom w:val="single" w:sz="4" w:space="0" w:color="auto"/>
              <w:right w:val="single" w:sz="4" w:space="0" w:color="auto"/>
            </w:tcBorders>
            <w:shd w:val="clear" w:color="auto" w:fill="auto"/>
            <w:vAlign w:val="center"/>
            <w:hideMark/>
          </w:tcPr>
          <w:p w14:paraId="06015DBC" w14:textId="37210EA4" w:rsidR="00695054" w:rsidRPr="00695054" w:rsidRDefault="00695054" w:rsidP="00695054">
            <w:pPr>
              <w:jc w:val="center"/>
              <w:rPr>
                <w:rFonts w:ascii="Times New Roman" w:hAnsi="Times New Roman"/>
                <w:color w:val="000000"/>
              </w:rPr>
            </w:pPr>
            <w:r w:rsidRPr="00695054">
              <w:rPr>
                <w:rFonts w:ascii="Times New Roman" w:hAnsi="Times New Roman"/>
              </w:rPr>
              <w:t>Hoạt động khoa học và công nghệ</w:t>
            </w:r>
          </w:p>
        </w:tc>
      </w:tr>
      <w:tr w:rsidR="00695054" w:rsidRPr="00695054" w14:paraId="024796DA" w14:textId="77777777" w:rsidTr="00695054">
        <w:trPr>
          <w:trHeight w:val="310"/>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245756EF" w14:textId="77777777" w:rsidR="00695054" w:rsidRPr="00695054" w:rsidRDefault="00695054" w:rsidP="00695054">
            <w:pPr>
              <w:jc w:val="center"/>
              <w:rPr>
                <w:rFonts w:ascii="Times New Roman" w:hAnsi="Times New Roman"/>
                <w:color w:val="000000"/>
              </w:rPr>
            </w:pPr>
            <w:r w:rsidRPr="00695054">
              <w:rPr>
                <w:rFonts w:ascii="Times New Roman" w:hAnsi="Times New Roman"/>
                <w:color w:val="000000"/>
              </w:rPr>
              <w:t>3</w:t>
            </w:r>
          </w:p>
        </w:tc>
        <w:tc>
          <w:tcPr>
            <w:tcW w:w="1275" w:type="dxa"/>
            <w:tcBorders>
              <w:top w:val="nil"/>
              <w:left w:val="nil"/>
              <w:bottom w:val="single" w:sz="4" w:space="0" w:color="auto"/>
              <w:right w:val="single" w:sz="4" w:space="0" w:color="auto"/>
            </w:tcBorders>
            <w:shd w:val="clear" w:color="auto" w:fill="auto"/>
            <w:vAlign w:val="center"/>
            <w:hideMark/>
          </w:tcPr>
          <w:p w14:paraId="45AED0FC" w14:textId="2927864B" w:rsidR="00695054" w:rsidRPr="00695054" w:rsidRDefault="00695054" w:rsidP="00695054">
            <w:pPr>
              <w:jc w:val="center"/>
              <w:rPr>
                <w:rFonts w:ascii="Times New Roman" w:hAnsi="Times New Roman"/>
                <w:color w:val="000000"/>
              </w:rPr>
            </w:pPr>
            <w:r w:rsidRPr="00695054">
              <w:rPr>
                <w:rFonts w:ascii="Times New Roman" w:hAnsi="Times New Roman"/>
              </w:rPr>
              <w:t>2.002544</w:t>
            </w:r>
          </w:p>
        </w:tc>
        <w:tc>
          <w:tcPr>
            <w:tcW w:w="5387" w:type="dxa"/>
            <w:tcBorders>
              <w:top w:val="nil"/>
              <w:left w:val="nil"/>
              <w:bottom w:val="single" w:sz="4" w:space="0" w:color="auto"/>
              <w:right w:val="single" w:sz="4" w:space="0" w:color="auto"/>
            </w:tcBorders>
            <w:shd w:val="clear" w:color="auto" w:fill="auto"/>
            <w:vAlign w:val="center"/>
            <w:hideMark/>
          </w:tcPr>
          <w:p w14:paraId="5E943C4C" w14:textId="7C22A654" w:rsidR="00695054" w:rsidRPr="00695054" w:rsidRDefault="00695054" w:rsidP="00695054">
            <w:pPr>
              <w:jc w:val="both"/>
              <w:rPr>
                <w:rFonts w:ascii="Times New Roman" w:hAnsi="Times New Roman"/>
                <w:color w:val="000000"/>
              </w:rPr>
            </w:pPr>
            <w:r w:rsidRPr="00695054">
              <w:rPr>
                <w:rFonts w:ascii="Times New Roman" w:hAnsi="Times New Roman"/>
              </w:rPr>
              <w:t xml:space="preserve">Thủ tục cấp Giấy chứng nhận chuyển giao công nghệ khuyến khích chuyển giao </w:t>
            </w:r>
          </w:p>
        </w:tc>
        <w:tc>
          <w:tcPr>
            <w:tcW w:w="2410" w:type="dxa"/>
            <w:tcBorders>
              <w:top w:val="nil"/>
              <w:left w:val="nil"/>
              <w:bottom w:val="single" w:sz="4" w:space="0" w:color="auto"/>
              <w:right w:val="single" w:sz="4" w:space="0" w:color="auto"/>
            </w:tcBorders>
            <w:shd w:val="clear" w:color="auto" w:fill="auto"/>
            <w:vAlign w:val="center"/>
            <w:hideMark/>
          </w:tcPr>
          <w:p w14:paraId="77DA06E6" w14:textId="2374CFDF" w:rsidR="00695054" w:rsidRPr="00695054" w:rsidRDefault="00695054" w:rsidP="00695054">
            <w:pPr>
              <w:jc w:val="center"/>
              <w:rPr>
                <w:rFonts w:ascii="Times New Roman" w:hAnsi="Times New Roman"/>
                <w:color w:val="000000"/>
              </w:rPr>
            </w:pPr>
            <w:r w:rsidRPr="00695054">
              <w:rPr>
                <w:rFonts w:ascii="Times New Roman" w:hAnsi="Times New Roman"/>
              </w:rPr>
              <w:t>Hoạt động khoa học và công nghệ</w:t>
            </w:r>
          </w:p>
        </w:tc>
      </w:tr>
      <w:tr w:rsidR="00695054" w:rsidRPr="00695054" w14:paraId="7A39DBA8" w14:textId="77777777" w:rsidTr="00695054">
        <w:trPr>
          <w:trHeight w:val="613"/>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0F72CEE3" w14:textId="77777777" w:rsidR="00695054" w:rsidRPr="00695054" w:rsidRDefault="00695054" w:rsidP="00695054">
            <w:pPr>
              <w:jc w:val="center"/>
              <w:rPr>
                <w:rFonts w:ascii="Times New Roman" w:hAnsi="Times New Roman"/>
                <w:color w:val="000000"/>
              </w:rPr>
            </w:pPr>
            <w:r w:rsidRPr="00695054">
              <w:rPr>
                <w:rFonts w:ascii="Times New Roman" w:hAnsi="Times New Roman"/>
                <w:color w:val="000000"/>
              </w:rPr>
              <w:t>4</w:t>
            </w:r>
          </w:p>
        </w:tc>
        <w:tc>
          <w:tcPr>
            <w:tcW w:w="1275" w:type="dxa"/>
            <w:tcBorders>
              <w:top w:val="nil"/>
              <w:left w:val="nil"/>
              <w:bottom w:val="single" w:sz="4" w:space="0" w:color="auto"/>
              <w:right w:val="single" w:sz="4" w:space="0" w:color="auto"/>
            </w:tcBorders>
            <w:shd w:val="clear" w:color="auto" w:fill="auto"/>
            <w:vAlign w:val="center"/>
            <w:hideMark/>
          </w:tcPr>
          <w:p w14:paraId="42779BF4" w14:textId="5AC67896" w:rsidR="00695054" w:rsidRPr="00695054" w:rsidRDefault="00695054" w:rsidP="00695054">
            <w:pPr>
              <w:jc w:val="center"/>
              <w:rPr>
                <w:rFonts w:ascii="Times New Roman" w:hAnsi="Times New Roman"/>
                <w:color w:val="000000"/>
              </w:rPr>
            </w:pPr>
            <w:r w:rsidRPr="00695054">
              <w:rPr>
                <w:rFonts w:ascii="Times New Roman" w:hAnsi="Times New Roman"/>
              </w:rPr>
              <w:t>2.002546</w:t>
            </w:r>
          </w:p>
        </w:tc>
        <w:tc>
          <w:tcPr>
            <w:tcW w:w="5387" w:type="dxa"/>
            <w:tcBorders>
              <w:top w:val="nil"/>
              <w:left w:val="nil"/>
              <w:bottom w:val="single" w:sz="4" w:space="0" w:color="auto"/>
              <w:right w:val="single" w:sz="4" w:space="0" w:color="auto"/>
            </w:tcBorders>
            <w:shd w:val="clear" w:color="auto" w:fill="auto"/>
            <w:vAlign w:val="center"/>
            <w:hideMark/>
          </w:tcPr>
          <w:p w14:paraId="01A6C70C" w14:textId="40FEC08C" w:rsidR="00695054" w:rsidRPr="00695054" w:rsidRDefault="00695054" w:rsidP="001732F5">
            <w:pPr>
              <w:jc w:val="both"/>
              <w:rPr>
                <w:rFonts w:ascii="Times New Roman" w:hAnsi="Times New Roman"/>
                <w:color w:val="000000"/>
              </w:rPr>
            </w:pPr>
            <w:r w:rsidRPr="00695054">
              <w:rPr>
                <w:rFonts w:ascii="Times New Roman" w:hAnsi="Times New Roman"/>
              </w:rPr>
              <w:t xml:space="preserve">Thủ tục sửa đổi, bổ sung Giấy chứng nhận chuyển giao công nghệ khuyến khích chuyển giao </w:t>
            </w:r>
          </w:p>
        </w:tc>
        <w:tc>
          <w:tcPr>
            <w:tcW w:w="2410" w:type="dxa"/>
            <w:tcBorders>
              <w:top w:val="nil"/>
              <w:left w:val="nil"/>
              <w:bottom w:val="single" w:sz="4" w:space="0" w:color="auto"/>
              <w:right w:val="single" w:sz="4" w:space="0" w:color="auto"/>
            </w:tcBorders>
            <w:shd w:val="clear" w:color="auto" w:fill="auto"/>
            <w:vAlign w:val="center"/>
            <w:hideMark/>
          </w:tcPr>
          <w:p w14:paraId="762EBDF2" w14:textId="0475E280" w:rsidR="00695054" w:rsidRPr="00695054" w:rsidRDefault="00695054" w:rsidP="00695054">
            <w:pPr>
              <w:jc w:val="center"/>
              <w:rPr>
                <w:rFonts w:ascii="Times New Roman" w:hAnsi="Times New Roman"/>
                <w:color w:val="000000"/>
              </w:rPr>
            </w:pPr>
            <w:r w:rsidRPr="00695054">
              <w:rPr>
                <w:rFonts w:ascii="Times New Roman" w:hAnsi="Times New Roman"/>
              </w:rPr>
              <w:t>Hoạt động khoa học và công nghệ</w:t>
            </w:r>
          </w:p>
        </w:tc>
      </w:tr>
      <w:tr w:rsidR="00695054" w:rsidRPr="00695054" w14:paraId="727D7B9A" w14:textId="77777777" w:rsidTr="00695054">
        <w:trPr>
          <w:trHeight w:val="310"/>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18ACB33F" w14:textId="77777777" w:rsidR="00695054" w:rsidRPr="00695054" w:rsidRDefault="00695054" w:rsidP="00695054">
            <w:pPr>
              <w:jc w:val="center"/>
              <w:rPr>
                <w:rFonts w:ascii="Times New Roman" w:hAnsi="Times New Roman"/>
                <w:color w:val="000000"/>
              </w:rPr>
            </w:pPr>
            <w:r w:rsidRPr="00695054">
              <w:rPr>
                <w:rFonts w:ascii="Times New Roman" w:hAnsi="Times New Roman"/>
                <w:color w:val="000000"/>
              </w:rPr>
              <w:t>5</w:t>
            </w:r>
          </w:p>
        </w:tc>
        <w:tc>
          <w:tcPr>
            <w:tcW w:w="1275" w:type="dxa"/>
            <w:tcBorders>
              <w:top w:val="nil"/>
              <w:left w:val="nil"/>
              <w:bottom w:val="single" w:sz="4" w:space="0" w:color="auto"/>
              <w:right w:val="single" w:sz="4" w:space="0" w:color="auto"/>
            </w:tcBorders>
            <w:shd w:val="clear" w:color="auto" w:fill="auto"/>
            <w:vAlign w:val="center"/>
            <w:hideMark/>
          </w:tcPr>
          <w:p w14:paraId="34652B10" w14:textId="569B62BE" w:rsidR="00695054" w:rsidRPr="00695054" w:rsidRDefault="00695054" w:rsidP="00695054">
            <w:pPr>
              <w:jc w:val="center"/>
              <w:rPr>
                <w:rFonts w:ascii="Times New Roman" w:hAnsi="Times New Roman"/>
                <w:color w:val="000000"/>
              </w:rPr>
            </w:pPr>
            <w:r w:rsidRPr="00695054">
              <w:rPr>
                <w:rFonts w:ascii="Times New Roman" w:hAnsi="Times New Roman"/>
              </w:rPr>
              <w:t>2.002548</w:t>
            </w:r>
          </w:p>
        </w:tc>
        <w:tc>
          <w:tcPr>
            <w:tcW w:w="5387" w:type="dxa"/>
            <w:tcBorders>
              <w:top w:val="nil"/>
              <w:left w:val="nil"/>
              <w:bottom w:val="single" w:sz="4" w:space="0" w:color="auto"/>
              <w:right w:val="single" w:sz="4" w:space="0" w:color="auto"/>
            </w:tcBorders>
            <w:shd w:val="clear" w:color="auto" w:fill="auto"/>
            <w:vAlign w:val="center"/>
            <w:hideMark/>
          </w:tcPr>
          <w:p w14:paraId="2831E0FA" w14:textId="72A235D7" w:rsidR="00695054" w:rsidRPr="00695054" w:rsidRDefault="00695054" w:rsidP="00695054">
            <w:pPr>
              <w:jc w:val="both"/>
              <w:rPr>
                <w:rFonts w:ascii="Times New Roman" w:hAnsi="Times New Roman"/>
                <w:color w:val="000000"/>
              </w:rPr>
            </w:pPr>
            <w:r w:rsidRPr="00695054">
              <w:rPr>
                <w:rFonts w:ascii="Times New Roman" w:hAnsi="Times New Roman"/>
              </w:rPr>
              <w:t xml:space="preserve">Thủ tục cấp lại Giấy chứng nhận chuyển giao công nghệ khuyến khích chuyển giao </w:t>
            </w:r>
          </w:p>
        </w:tc>
        <w:tc>
          <w:tcPr>
            <w:tcW w:w="2410" w:type="dxa"/>
            <w:tcBorders>
              <w:top w:val="nil"/>
              <w:left w:val="nil"/>
              <w:bottom w:val="single" w:sz="4" w:space="0" w:color="auto"/>
              <w:right w:val="single" w:sz="4" w:space="0" w:color="auto"/>
            </w:tcBorders>
            <w:shd w:val="clear" w:color="auto" w:fill="auto"/>
            <w:vAlign w:val="center"/>
            <w:hideMark/>
          </w:tcPr>
          <w:p w14:paraId="1C909A55" w14:textId="7C221696" w:rsidR="00695054" w:rsidRPr="00695054" w:rsidRDefault="00695054" w:rsidP="00695054">
            <w:pPr>
              <w:jc w:val="center"/>
              <w:rPr>
                <w:rFonts w:ascii="Times New Roman" w:hAnsi="Times New Roman"/>
                <w:color w:val="000000"/>
              </w:rPr>
            </w:pPr>
            <w:r w:rsidRPr="00695054">
              <w:rPr>
                <w:rFonts w:ascii="Times New Roman" w:hAnsi="Times New Roman"/>
              </w:rPr>
              <w:t>Hoạt động khoa học và công nghệ</w:t>
            </w:r>
          </w:p>
        </w:tc>
      </w:tr>
      <w:tr w:rsidR="00695054" w:rsidRPr="00695054" w14:paraId="366F3AED" w14:textId="77777777" w:rsidTr="00695054">
        <w:trPr>
          <w:trHeight w:val="620"/>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52FBC326" w14:textId="77777777" w:rsidR="00695054" w:rsidRPr="00695054" w:rsidRDefault="00695054" w:rsidP="00695054">
            <w:pPr>
              <w:jc w:val="center"/>
              <w:rPr>
                <w:rFonts w:ascii="Times New Roman" w:hAnsi="Times New Roman"/>
                <w:color w:val="000000"/>
              </w:rPr>
            </w:pPr>
            <w:r w:rsidRPr="00695054">
              <w:rPr>
                <w:rFonts w:ascii="Times New Roman" w:hAnsi="Times New Roman"/>
                <w:color w:val="000000"/>
              </w:rPr>
              <w:t>6</w:t>
            </w:r>
          </w:p>
        </w:tc>
        <w:tc>
          <w:tcPr>
            <w:tcW w:w="1275" w:type="dxa"/>
            <w:tcBorders>
              <w:top w:val="nil"/>
              <w:left w:val="nil"/>
              <w:bottom w:val="single" w:sz="4" w:space="0" w:color="auto"/>
              <w:right w:val="single" w:sz="4" w:space="0" w:color="auto"/>
            </w:tcBorders>
            <w:shd w:val="clear" w:color="auto" w:fill="auto"/>
            <w:vAlign w:val="center"/>
            <w:hideMark/>
          </w:tcPr>
          <w:p w14:paraId="1F7A5A8E" w14:textId="45C93AC1" w:rsidR="00695054" w:rsidRPr="00695054" w:rsidRDefault="00695054" w:rsidP="00695054">
            <w:pPr>
              <w:jc w:val="center"/>
              <w:rPr>
                <w:rFonts w:ascii="Times New Roman" w:hAnsi="Times New Roman"/>
                <w:color w:val="000000"/>
              </w:rPr>
            </w:pPr>
            <w:r w:rsidRPr="00695054">
              <w:rPr>
                <w:rFonts w:ascii="Times New Roman" w:hAnsi="Times New Roman"/>
              </w:rPr>
              <w:t>2.001179</w:t>
            </w:r>
          </w:p>
        </w:tc>
        <w:tc>
          <w:tcPr>
            <w:tcW w:w="5387" w:type="dxa"/>
            <w:tcBorders>
              <w:top w:val="nil"/>
              <w:left w:val="nil"/>
              <w:bottom w:val="single" w:sz="4" w:space="0" w:color="auto"/>
              <w:right w:val="single" w:sz="4" w:space="0" w:color="auto"/>
            </w:tcBorders>
            <w:shd w:val="clear" w:color="auto" w:fill="auto"/>
            <w:vAlign w:val="center"/>
            <w:hideMark/>
          </w:tcPr>
          <w:p w14:paraId="33F0B395" w14:textId="4CD4242B" w:rsidR="00695054" w:rsidRPr="00695054" w:rsidRDefault="00695054" w:rsidP="00695054">
            <w:pPr>
              <w:jc w:val="both"/>
              <w:rPr>
                <w:rFonts w:ascii="Times New Roman" w:hAnsi="Times New Roman"/>
                <w:color w:val="000000"/>
              </w:rPr>
            </w:pPr>
            <w:r w:rsidRPr="00695054">
              <w:rPr>
                <w:rFonts w:ascii="Times New Roman" w:hAnsi="Times New Roman"/>
              </w:rPr>
              <w:t>Thủ tục xác nhận hàng hóa sử dụng trực tiếp cho phát triển hoạt động ươm tạo công nghệ, ươm tạo doanh nghiệp khoa học và công nghệ</w:t>
            </w:r>
          </w:p>
        </w:tc>
        <w:tc>
          <w:tcPr>
            <w:tcW w:w="2410" w:type="dxa"/>
            <w:tcBorders>
              <w:top w:val="nil"/>
              <w:left w:val="nil"/>
              <w:bottom w:val="single" w:sz="4" w:space="0" w:color="auto"/>
              <w:right w:val="single" w:sz="4" w:space="0" w:color="auto"/>
            </w:tcBorders>
            <w:shd w:val="clear" w:color="auto" w:fill="auto"/>
            <w:vAlign w:val="center"/>
            <w:hideMark/>
          </w:tcPr>
          <w:p w14:paraId="3426253C" w14:textId="1992789F" w:rsidR="00695054" w:rsidRPr="00695054" w:rsidRDefault="00695054" w:rsidP="00695054">
            <w:pPr>
              <w:jc w:val="center"/>
              <w:rPr>
                <w:rFonts w:ascii="Times New Roman" w:hAnsi="Times New Roman"/>
                <w:color w:val="000000"/>
              </w:rPr>
            </w:pPr>
            <w:r w:rsidRPr="00695054">
              <w:rPr>
                <w:rFonts w:ascii="Times New Roman" w:hAnsi="Times New Roman"/>
              </w:rPr>
              <w:t>Hoạt động khoa học và công nghệ</w:t>
            </w:r>
          </w:p>
        </w:tc>
      </w:tr>
      <w:tr w:rsidR="00695054" w:rsidRPr="00695054" w14:paraId="7C6A1406" w14:textId="77777777" w:rsidTr="00695054">
        <w:trPr>
          <w:trHeight w:val="310"/>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64345E8D" w14:textId="77777777" w:rsidR="00695054" w:rsidRPr="00695054" w:rsidRDefault="00695054" w:rsidP="00695054">
            <w:pPr>
              <w:jc w:val="center"/>
              <w:rPr>
                <w:rFonts w:ascii="Times New Roman" w:hAnsi="Times New Roman"/>
                <w:color w:val="000000"/>
              </w:rPr>
            </w:pPr>
            <w:r w:rsidRPr="00695054">
              <w:rPr>
                <w:rFonts w:ascii="Times New Roman" w:hAnsi="Times New Roman"/>
                <w:color w:val="000000"/>
              </w:rPr>
              <w:t>7</w:t>
            </w:r>
          </w:p>
        </w:tc>
        <w:tc>
          <w:tcPr>
            <w:tcW w:w="1275" w:type="dxa"/>
            <w:tcBorders>
              <w:top w:val="nil"/>
              <w:left w:val="nil"/>
              <w:bottom w:val="single" w:sz="4" w:space="0" w:color="auto"/>
              <w:right w:val="single" w:sz="4" w:space="0" w:color="auto"/>
            </w:tcBorders>
            <w:shd w:val="clear" w:color="auto" w:fill="auto"/>
            <w:vAlign w:val="center"/>
            <w:hideMark/>
          </w:tcPr>
          <w:p w14:paraId="481C39DD" w14:textId="24DA435B" w:rsidR="00695054" w:rsidRPr="00695054" w:rsidRDefault="00695054" w:rsidP="00695054">
            <w:pPr>
              <w:jc w:val="center"/>
              <w:rPr>
                <w:rFonts w:ascii="Times New Roman" w:hAnsi="Times New Roman"/>
                <w:color w:val="000000"/>
              </w:rPr>
            </w:pPr>
            <w:r w:rsidRPr="00695054">
              <w:rPr>
                <w:rFonts w:ascii="Times New Roman" w:hAnsi="Times New Roman"/>
              </w:rPr>
              <w:t>2.002278</w:t>
            </w:r>
          </w:p>
        </w:tc>
        <w:tc>
          <w:tcPr>
            <w:tcW w:w="5387" w:type="dxa"/>
            <w:tcBorders>
              <w:top w:val="nil"/>
              <w:left w:val="nil"/>
              <w:bottom w:val="single" w:sz="4" w:space="0" w:color="auto"/>
              <w:right w:val="single" w:sz="4" w:space="0" w:color="auto"/>
            </w:tcBorders>
            <w:shd w:val="clear" w:color="auto" w:fill="auto"/>
            <w:vAlign w:val="center"/>
            <w:hideMark/>
          </w:tcPr>
          <w:p w14:paraId="7DE4A9AD" w14:textId="71EAE1B6" w:rsidR="00695054" w:rsidRPr="00695054" w:rsidRDefault="00695054" w:rsidP="00695054">
            <w:pPr>
              <w:jc w:val="both"/>
              <w:rPr>
                <w:rFonts w:ascii="Times New Roman" w:hAnsi="Times New Roman"/>
                <w:color w:val="000000"/>
              </w:rPr>
            </w:pPr>
            <w:r w:rsidRPr="00695054">
              <w:rPr>
                <w:rFonts w:ascii="Times New Roman" w:hAnsi="Times New Roman"/>
              </w:rPr>
              <w:t>Thủ tục cấp Giấy chứng nhận doanh nghiệp khoa học và công nghệ</w:t>
            </w:r>
          </w:p>
        </w:tc>
        <w:tc>
          <w:tcPr>
            <w:tcW w:w="2410" w:type="dxa"/>
            <w:tcBorders>
              <w:top w:val="nil"/>
              <w:left w:val="nil"/>
              <w:bottom w:val="single" w:sz="4" w:space="0" w:color="auto"/>
              <w:right w:val="single" w:sz="4" w:space="0" w:color="auto"/>
            </w:tcBorders>
            <w:shd w:val="clear" w:color="auto" w:fill="auto"/>
            <w:vAlign w:val="center"/>
            <w:hideMark/>
          </w:tcPr>
          <w:p w14:paraId="484E3C3F" w14:textId="2A10E4D9" w:rsidR="00695054" w:rsidRPr="00695054" w:rsidRDefault="00695054" w:rsidP="00695054">
            <w:pPr>
              <w:jc w:val="center"/>
              <w:rPr>
                <w:rFonts w:ascii="Times New Roman" w:hAnsi="Times New Roman"/>
                <w:color w:val="000000"/>
              </w:rPr>
            </w:pPr>
            <w:r w:rsidRPr="00695054">
              <w:rPr>
                <w:rFonts w:ascii="Times New Roman" w:hAnsi="Times New Roman"/>
              </w:rPr>
              <w:t>Hoạt động khoa học và công nghệ</w:t>
            </w:r>
          </w:p>
        </w:tc>
      </w:tr>
      <w:tr w:rsidR="00695054" w:rsidRPr="00695054" w14:paraId="78EC8EB6" w14:textId="77777777" w:rsidTr="00695054">
        <w:trPr>
          <w:trHeight w:val="620"/>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0C8F33E7" w14:textId="77777777" w:rsidR="00695054" w:rsidRPr="00695054" w:rsidRDefault="00695054" w:rsidP="00695054">
            <w:pPr>
              <w:jc w:val="center"/>
              <w:rPr>
                <w:rFonts w:ascii="Times New Roman" w:hAnsi="Times New Roman"/>
                <w:color w:val="000000"/>
              </w:rPr>
            </w:pPr>
            <w:r w:rsidRPr="00695054">
              <w:rPr>
                <w:rFonts w:ascii="Times New Roman" w:hAnsi="Times New Roman"/>
                <w:color w:val="000000"/>
              </w:rPr>
              <w:t>8</w:t>
            </w:r>
          </w:p>
        </w:tc>
        <w:tc>
          <w:tcPr>
            <w:tcW w:w="1275" w:type="dxa"/>
            <w:tcBorders>
              <w:top w:val="nil"/>
              <w:left w:val="nil"/>
              <w:bottom w:val="single" w:sz="4" w:space="0" w:color="auto"/>
              <w:right w:val="single" w:sz="4" w:space="0" w:color="auto"/>
            </w:tcBorders>
            <w:shd w:val="clear" w:color="auto" w:fill="auto"/>
            <w:vAlign w:val="center"/>
            <w:hideMark/>
          </w:tcPr>
          <w:p w14:paraId="6CC6D2FF" w14:textId="4F4A0364" w:rsidR="00695054" w:rsidRPr="00695054" w:rsidRDefault="00695054" w:rsidP="00695054">
            <w:pPr>
              <w:jc w:val="center"/>
              <w:rPr>
                <w:rFonts w:ascii="Times New Roman" w:hAnsi="Times New Roman"/>
                <w:color w:val="000000"/>
              </w:rPr>
            </w:pPr>
            <w:r w:rsidRPr="00695054">
              <w:rPr>
                <w:rFonts w:ascii="Times New Roman" w:hAnsi="Times New Roman"/>
              </w:rPr>
              <w:t>2.001525</w:t>
            </w:r>
          </w:p>
        </w:tc>
        <w:tc>
          <w:tcPr>
            <w:tcW w:w="5387" w:type="dxa"/>
            <w:tcBorders>
              <w:top w:val="nil"/>
              <w:left w:val="nil"/>
              <w:bottom w:val="single" w:sz="4" w:space="0" w:color="auto"/>
              <w:right w:val="single" w:sz="4" w:space="0" w:color="auto"/>
            </w:tcBorders>
            <w:shd w:val="clear" w:color="auto" w:fill="auto"/>
            <w:vAlign w:val="center"/>
            <w:hideMark/>
          </w:tcPr>
          <w:p w14:paraId="229975AD" w14:textId="3BB414D9" w:rsidR="00695054" w:rsidRPr="00695054" w:rsidRDefault="00695054" w:rsidP="00695054">
            <w:pPr>
              <w:jc w:val="both"/>
              <w:rPr>
                <w:rFonts w:ascii="Times New Roman" w:hAnsi="Times New Roman"/>
                <w:color w:val="000000"/>
              </w:rPr>
            </w:pPr>
            <w:r w:rsidRPr="00695054">
              <w:rPr>
                <w:rFonts w:ascii="Times New Roman" w:hAnsi="Times New Roman"/>
              </w:rPr>
              <w:t>Thủ tục cấp thay đổi nội dung, cấp lại Giấy chứng nhận doanh nghiệp khoa học và công nghệ</w:t>
            </w:r>
          </w:p>
        </w:tc>
        <w:tc>
          <w:tcPr>
            <w:tcW w:w="2410" w:type="dxa"/>
            <w:tcBorders>
              <w:top w:val="nil"/>
              <w:left w:val="nil"/>
              <w:bottom w:val="single" w:sz="4" w:space="0" w:color="auto"/>
              <w:right w:val="single" w:sz="4" w:space="0" w:color="auto"/>
            </w:tcBorders>
            <w:shd w:val="clear" w:color="auto" w:fill="auto"/>
            <w:vAlign w:val="center"/>
            <w:hideMark/>
          </w:tcPr>
          <w:p w14:paraId="74443D32" w14:textId="77080348" w:rsidR="00695054" w:rsidRPr="00695054" w:rsidRDefault="00695054" w:rsidP="00695054">
            <w:pPr>
              <w:jc w:val="center"/>
              <w:rPr>
                <w:rFonts w:ascii="Times New Roman" w:hAnsi="Times New Roman"/>
                <w:color w:val="000000"/>
              </w:rPr>
            </w:pPr>
            <w:r w:rsidRPr="00695054">
              <w:rPr>
                <w:rFonts w:ascii="Times New Roman" w:hAnsi="Times New Roman"/>
              </w:rPr>
              <w:t>Hoạt động khoa học và công nghệ</w:t>
            </w:r>
          </w:p>
        </w:tc>
      </w:tr>
      <w:tr w:rsidR="00695054" w:rsidRPr="00695054" w14:paraId="4067B17E" w14:textId="77777777" w:rsidTr="00695054">
        <w:trPr>
          <w:trHeight w:val="390"/>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262BDD85" w14:textId="77777777" w:rsidR="00695054" w:rsidRPr="00695054" w:rsidRDefault="00695054" w:rsidP="00695054">
            <w:pPr>
              <w:jc w:val="center"/>
              <w:rPr>
                <w:rFonts w:ascii="Times New Roman" w:hAnsi="Times New Roman"/>
                <w:color w:val="000000"/>
              </w:rPr>
            </w:pPr>
            <w:r w:rsidRPr="00695054">
              <w:rPr>
                <w:rFonts w:ascii="Times New Roman" w:hAnsi="Times New Roman"/>
                <w:color w:val="000000"/>
              </w:rPr>
              <w:t>9</w:t>
            </w:r>
          </w:p>
        </w:tc>
        <w:tc>
          <w:tcPr>
            <w:tcW w:w="1275" w:type="dxa"/>
            <w:tcBorders>
              <w:top w:val="nil"/>
              <w:left w:val="nil"/>
              <w:bottom w:val="single" w:sz="4" w:space="0" w:color="auto"/>
              <w:right w:val="single" w:sz="4" w:space="0" w:color="auto"/>
            </w:tcBorders>
            <w:shd w:val="clear" w:color="auto" w:fill="auto"/>
            <w:vAlign w:val="center"/>
            <w:hideMark/>
          </w:tcPr>
          <w:p w14:paraId="7BDE0577" w14:textId="1522D048" w:rsidR="00695054" w:rsidRPr="00695054" w:rsidRDefault="00695054" w:rsidP="00695054">
            <w:pPr>
              <w:jc w:val="center"/>
              <w:rPr>
                <w:rFonts w:ascii="Times New Roman" w:hAnsi="Times New Roman"/>
                <w:color w:val="000000"/>
              </w:rPr>
            </w:pPr>
            <w:r w:rsidRPr="00695054">
              <w:rPr>
                <w:rFonts w:ascii="Times New Roman" w:hAnsi="Times New Roman"/>
              </w:rPr>
              <w:t>1.011812</w:t>
            </w:r>
          </w:p>
        </w:tc>
        <w:tc>
          <w:tcPr>
            <w:tcW w:w="5387" w:type="dxa"/>
            <w:tcBorders>
              <w:top w:val="nil"/>
              <w:left w:val="nil"/>
              <w:bottom w:val="single" w:sz="4" w:space="0" w:color="auto"/>
              <w:right w:val="single" w:sz="4" w:space="0" w:color="auto"/>
            </w:tcBorders>
            <w:shd w:val="clear" w:color="auto" w:fill="auto"/>
            <w:vAlign w:val="center"/>
            <w:hideMark/>
          </w:tcPr>
          <w:p w14:paraId="0F849162" w14:textId="6B90EC7A" w:rsidR="00695054" w:rsidRPr="00695054" w:rsidRDefault="00695054" w:rsidP="00695054">
            <w:pPr>
              <w:jc w:val="both"/>
              <w:rPr>
                <w:rFonts w:ascii="Times New Roman" w:hAnsi="Times New Roman"/>
                <w:color w:val="000000"/>
              </w:rPr>
            </w:pPr>
            <w:r w:rsidRPr="00695054">
              <w:rPr>
                <w:rFonts w:ascii="Times New Roman" w:hAnsi="Times New Roman"/>
              </w:rPr>
              <w:t>Thủ tục công nhận kết quả nghiên cứu khoa học và phát triển công nghệ do tổ chức, cá nhân tự đầu tư nghiên cứu</w:t>
            </w:r>
          </w:p>
        </w:tc>
        <w:tc>
          <w:tcPr>
            <w:tcW w:w="2410" w:type="dxa"/>
            <w:tcBorders>
              <w:top w:val="nil"/>
              <w:left w:val="nil"/>
              <w:bottom w:val="single" w:sz="4" w:space="0" w:color="auto"/>
              <w:right w:val="single" w:sz="4" w:space="0" w:color="auto"/>
            </w:tcBorders>
            <w:shd w:val="clear" w:color="auto" w:fill="auto"/>
            <w:vAlign w:val="center"/>
            <w:hideMark/>
          </w:tcPr>
          <w:p w14:paraId="6BCA067C" w14:textId="200E279F" w:rsidR="00695054" w:rsidRPr="00695054" w:rsidRDefault="00695054" w:rsidP="00695054">
            <w:pPr>
              <w:jc w:val="center"/>
              <w:rPr>
                <w:rFonts w:ascii="Times New Roman" w:hAnsi="Times New Roman"/>
                <w:color w:val="000000"/>
              </w:rPr>
            </w:pPr>
            <w:r w:rsidRPr="00695054">
              <w:rPr>
                <w:rFonts w:ascii="Times New Roman" w:hAnsi="Times New Roman"/>
              </w:rPr>
              <w:t>Hoạt động khoa học và công nghệ</w:t>
            </w:r>
          </w:p>
        </w:tc>
      </w:tr>
      <w:tr w:rsidR="00695054" w:rsidRPr="00695054" w14:paraId="2CE4752B" w14:textId="77777777" w:rsidTr="00695054">
        <w:trPr>
          <w:trHeight w:val="423"/>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6510FEB8" w14:textId="77777777" w:rsidR="00695054" w:rsidRPr="00695054" w:rsidRDefault="00695054" w:rsidP="00695054">
            <w:pPr>
              <w:jc w:val="center"/>
              <w:rPr>
                <w:rFonts w:ascii="Times New Roman" w:hAnsi="Times New Roman"/>
                <w:color w:val="000000"/>
              </w:rPr>
            </w:pPr>
            <w:r w:rsidRPr="00695054">
              <w:rPr>
                <w:rFonts w:ascii="Times New Roman" w:hAnsi="Times New Roman"/>
                <w:color w:val="000000"/>
              </w:rPr>
              <w:t>10</w:t>
            </w:r>
          </w:p>
        </w:tc>
        <w:tc>
          <w:tcPr>
            <w:tcW w:w="1275" w:type="dxa"/>
            <w:tcBorders>
              <w:top w:val="nil"/>
              <w:left w:val="nil"/>
              <w:bottom w:val="single" w:sz="4" w:space="0" w:color="auto"/>
              <w:right w:val="single" w:sz="4" w:space="0" w:color="auto"/>
            </w:tcBorders>
            <w:shd w:val="clear" w:color="auto" w:fill="auto"/>
            <w:vAlign w:val="center"/>
            <w:hideMark/>
          </w:tcPr>
          <w:p w14:paraId="5808D1C7" w14:textId="1B07776E" w:rsidR="00695054" w:rsidRPr="00695054" w:rsidRDefault="00695054" w:rsidP="00695054">
            <w:pPr>
              <w:jc w:val="center"/>
              <w:rPr>
                <w:rFonts w:ascii="Times New Roman" w:hAnsi="Times New Roman"/>
                <w:color w:val="000000"/>
              </w:rPr>
            </w:pPr>
            <w:r w:rsidRPr="00695054">
              <w:rPr>
                <w:rFonts w:ascii="Times New Roman" w:hAnsi="Times New Roman"/>
              </w:rPr>
              <w:t>1.011818</w:t>
            </w:r>
          </w:p>
        </w:tc>
        <w:tc>
          <w:tcPr>
            <w:tcW w:w="5387" w:type="dxa"/>
            <w:tcBorders>
              <w:top w:val="nil"/>
              <w:left w:val="nil"/>
              <w:bottom w:val="single" w:sz="4" w:space="0" w:color="auto"/>
              <w:right w:val="single" w:sz="4" w:space="0" w:color="auto"/>
            </w:tcBorders>
            <w:shd w:val="clear" w:color="auto" w:fill="auto"/>
            <w:vAlign w:val="center"/>
            <w:hideMark/>
          </w:tcPr>
          <w:p w14:paraId="65649F93" w14:textId="4E71BBF9" w:rsidR="00695054" w:rsidRPr="00695054" w:rsidRDefault="00695054" w:rsidP="00695054">
            <w:pPr>
              <w:jc w:val="both"/>
              <w:rPr>
                <w:rFonts w:ascii="Times New Roman" w:hAnsi="Times New Roman"/>
                <w:color w:val="000000"/>
              </w:rPr>
            </w:pPr>
            <w:r w:rsidRPr="00695054">
              <w:rPr>
                <w:rFonts w:ascii="Times New Roman" w:hAnsi="Times New Roman"/>
              </w:rPr>
              <w:t>Đăng ký kết quả thực hiện nhiệm vụ khoa học và công nghệ cấp tỉnh, cấp cơ sở sử dụng ngân sách nhà nước và nhiệm vụ khoa học và công nghệ do quỹ của Nhà nước trong lĩnh vực khoa học và công nghệ tài trợ thuộc phạm vi quản lý của tỉnh, thành phố trực thuộc trung ương</w:t>
            </w:r>
          </w:p>
        </w:tc>
        <w:tc>
          <w:tcPr>
            <w:tcW w:w="2410" w:type="dxa"/>
            <w:tcBorders>
              <w:top w:val="nil"/>
              <w:left w:val="nil"/>
              <w:bottom w:val="single" w:sz="4" w:space="0" w:color="auto"/>
              <w:right w:val="single" w:sz="4" w:space="0" w:color="auto"/>
            </w:tcBorders>
            <w:shd w:val="clear" w:color="auto" w:fill="auto"/>
            <w:vAlign w:val="center"/>
            <w:hideMark/>
          </w:tcPr>
          <w:p w14:paraId="604AB3E6" w14:textId="7FFCC064" w:rsidR="00695054" w:rsidRPr="00695054" w:rsidRDefault="00695054" w:rsidP="00695054">
            <w:pPr>
              <w:jc w:val="center"/>
              <w:rPr>
                <w:rFonts w:ascii="Times New Roman" w:hAnsi="Times New Roman"/>
                <w:color w:val="000000"/>
              </w:rPr>
            </w:pPr>
            <w:r w:rsidRPr="00695054">
              <w:rPr>
                <w:rFonts w:ascii="Times New Roman" w:hAnsi="Times New Roman"/>
              </w:rPr>
              <w:t>Hoạt động khoa học và công nghệ</w:t>
            </w:r>
          </w:p>
        </w:tc>
      </w:tr>
      <w:tr w:rsidR="00695054" w:rsidRPr="00695054" w14:paraId="70B660F7" w14:textId="77777777" w:rsidTr="00695054">
        <w:trPr>
          <w:trHeight w:val="415"/>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536FBAB4" w14:textId="77777777" w:rsidR="00695054" w:rsidRPr="00695054" w:rsidRDefault="00695054" w:rsidP="00695054">
            <w:pPr>
              <w:jc w:val="center"/>
              <w:rPr>
                <w:rFonts w:ascii="Times New Roman" w:hAnsi="Times New Roman"/>
                <w:color w:val="000000"/>
              </w:rPr>
            </w:pPr>
            <w:r w:rsidRPr="00695054">
              <w:rPr>
                <w:rFonts w:ascii="Times New Roman" w:hAnsi="Times New Roman"/>
                <w:color w:val="000000"/>
              </w:rPr>
              <w:t>11</w:t>
            </w:r>
          </w:p>
        </w:tc>
        <w:tc>
          <w:tcPr>
            <w:tcW w:w="1275" w:type="dxa"/>
            <w:tcBorders>
              <w:top w:val="nil"/>
              <w:left w:val="nil"/>
              <w:bottom w:val="single" w:sz="4" w:space="0" w:color="auto"/>
              <w:right w:val="single" w:sz="4" w:space="0" w:color="auto"/>
            </w:tcBorders>
            <w:shd w:val="clear" w:color="auto" w:fill="auto"/>
            <w:vAlign w:val="center"/>
            <w:hideMark/>
          </w:tcPr>
          <w:p w14:paraId="005A5B32" w14:textId="74F7675B" w:rsidR="00695054" w:rsidRPr="00695054" w:rsidRDefault="00695054" w:rsidP="00695054">
            <w:pPr>
              <w:jc w:val="center"/>
              <w:rPr>
                <w:rFonts w:ascii="Times New Roman" w:hAnsi="Times New Roman"/>
                <w:color w:val="000000"/>
              </w:rPr>
            </w:pPr>
            <w:r w:rsidRPr="00695054">
              <w:rPr>
                <w:rFonts w:ascii="Times New Roman" w:hAnsi="Times New Roman"/>
              </w:rPr>
              <w:t>1.011820</w:t>
            </w:r>
          </w:p>
        </w:tc>
        <w:tc>
          <w:tcPr>
            <w:tcW w:w="5387" w:type="dxa"/>
            <w:tcBorders>
              <w:top w:val="nil"/>
              <w:left w:val="nil"/>
              <w:bottom w:val="single" w:sz="4" w:space="0" w:color="auto"/>
              <w:right w:val="single" w:sz="4" w:space="0" w:color="auto"/>
            </w:tcBorders>
            <w:shd w:val="clear" w:color="auto" w:fill="auto"/>
            <w:vAlign w:val="center"/>
            <w:hideMark/>
          </w:tcPr>
          <w:p w14:paraId="25692B70" w14:textId="3AD4399B" w:rsidR="00695054" w:rsidRPr="00695054" w:rsidRDefault="00695054" w:rsidP="00695054">
            <w:pPr>
              <w:jc w:val="both"/>
              <w:rPr>
                <w:rFonts w:ascii="Times New Roman" w:hAnsi="Times New Roman"/>
                <w:color w:val="000000"/>
              </w:rPr>
            </w:pPr>
            <w:r w:rsidRPr="00695054">
              <w:rPr>
                <w:rFonts w:ascii="Times New Roman" w:hAnsi="Times New Roman"/>
              </w:rPr>
              <w:t>Đăng ký kết quả thực hiện nhiệm vụ khoa học và công nghệ không sử dụng ngân sách nhà nước</w:t>
            </w:r>
          </w:p>
        </w:tc>
        <w:tc>
          <w:tcPr>
            <w:tcW w:w="2410" w:type="dxa"/>
            <w:tcBorders>
              <w:top w:val="nil"/>
              <w:left w:val="nil"/>
              <w:bottom w:val="single" w:sz="4" w:space="0" w:color="auto"/>
              <w:right w:val="single" w:sz="4" w:space="0" w:color="auto"/>
            </w:tcBorders>
            <w:shd w:val="clear" w:color="auto" w:fill="auto"/>
            <w:vAlign w:val="center"/>
            <w:hideMark/>
          </w:tcPr>
          <w:p w14:paraId="4EB429DA" w14:textId="388520D9" w:rsidR="00695054" w:rsidRPr="00695054" w:rsidRDefault="00695054" w:rsidP="00695054">
            <w:pPr>
              <w:jc w:val="center"/>
              <w:rPr>
                <w:rFonts w:ascii="Times New Roman" w:hAnsi="Times New Roman"/>
                <w:color w:val="000000"/>
              </w:rPr>
            </w:pPr>
            <w:r w:rsidRPr="00695054">
              <w:rPr>
                <w:rFonts w:ascii="Times New Roman" w:hAnsi="Times New Roman"/>
              </w:rPr>
              <w:t>Hoạt động khoa học và công nghệ</w:t>
            </w:r>
          </w:p>
        </w:tc>
      </w:tr>
      <w:tr w:rsidR="00695054" w:rsidRPr="00695054" w14:paraId="522F6BDC" w14:textId="77777777" w:rsidTr="00695054">
        <w:trPr>
          <w:trHeight w:val="620"/>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1FB2DC98" w14:textId="77777777" w:rsidR="00695054" w:rsidRPr="00695054" w:rsidRDefault="00695054" w:rsidP="00695054">
            <w:pPr>
              <w:jc w:val="center"/>
              <w:rPr>
                <w:rFonts w:ascii="Times New Roman" w:hAnsi="Times New Roman"/>
                <w:color w:val="000000"/>
              </w:rPr>
            </w:pPr>
            <w:r w:rsidRPr="00695054">
              <w:rPr>
                <w:rFonts w:ascii="Times New Roman" w:hAnsi="Times New Roman"/>
                <w:color w:val="000000"/>
              </w:rPr>
              <w:t>12</w:t>
            </w:r>
          </w:p>
        </w:tc>
        <w:tc>
          <w:tcPr>
            <w:tcW w:w="1275" w:type="dxa"/>
            <w:tcBorders>
              <w:top w:val="nil"/>
              <w:left w:val="nil"/>
              <w:bottom w:val="single" w:sz="4" w:space="0" w:color="auto"/>
              <w:right w:val="single" w:sz="4" w:space="0" w:color="auto"/>
            </w:tcBorders>
            <w:shd w:val="clear" w:color="auto" w:fill="auto"/>
            <w:vAlign w:val="center"/>
            <w:hideMark/>
          </w:tcPr>
          <w:p w14:paraId="2BC5663F" w14:textId="3DBC352D" w:rsidR="00695054" w:rsidRPr="00695054" w:rsidRDefault="00695054" w:rsidP="00695054">
            <w:pPr>
              <w:jc w:val="center"/>
              <w:rPr>
                <w:rFonts w:ascii="Times New Roman" w:hAnsi="Times New Roman"/>
                <w:color w:val="000000"/>
              </w:rPr>
            </w:pPr>
            <w:r w:rsidRPr="00695054">
              <w:rPr>
                <w:rFonts w:ascii="Times New Roman" w:hAnsi="Times New Roman"/>
              </w:rPr>
              <w:t>1.011814</w:t>
            </w:r>
          </w:p>
        </w:tc>
        <w:tc>
          <w:tcPr>
            <w:tcW w:w="5387" w:type="dxa"/>
            <w:tcBorders>
              <w:top w:val="nil"/>
              <w:left w:val="nil"/>
              <w:bottom w:val="single" w:sz="4" w:space="0" w:color="auto"/>
              <w:right w:val="single" w:sz="4" w:space="0" w:color="auto"/>
            </w:tcBorders>
            <w:shd w:val="clear" w:color="auto" w:fill="auto"/>
            <w:vAlign w:val="center"/>
            <w:hideMark/>
          </w:tcPr>
          <w:p w14:paraId="4EF04D1C" w14:textId="5149D0DE" w:rsidR="00695054" w:rsidRPr="00695054" w:rsidRDefault="00695054" w:rsidP="00695054">
            <w:pPr>
              <w:jc w:val="both"/>
              <w:rPr>
                <w:rFonts w:ascii="Times New Roman" w:hAnsi="Times New Roman"/>
                <w:color w:val="000000"/>
              </w:rPr>
            </w:pPr>
            <w:r w:rsidRPr="00695054">
              <w:rPr>
                <w:rFonts w:ascii="Times New Roman" w:hAnsi="Times New Roman"/>
              </w:rPr>
              <w:t>Thủ tục hỗ trợ kinh phí, mua kết quả nghiên cứu khoa học và phát triển công nghệ do tổ chức, cá nhân tự đầu tư nghiên cứu</w:t>
            </w:r>
          </w:p>
        </w:tc>
        <w:tc>
          <w:tcPr>
            <w:tcW w:w="2410" w:type="dxa"/>
            <w:tcBorders>
              <w:top w:val="nil"/>
              <w:left w:val="nil"/>
              <w:bottom w:val="single" w:sz="4" w:space="0" w:color="auto"/>
              <w:right w:val="single" w:sz="4" w:space="0" w:color="auto"/>
            </w:tcBorders>
            <w:shd w:val="clear" w:color="auto" w:fill="auto"/>
            <w:vAlign w:val="center"/>
            <w:hideMark/>
          </w:tcPr>
          <w:p w14:paraId="73CB1D49" w14:textId="54B644A2" w:rsidR="00695054" w:rsidRPr="00695054" w:rsidRDefault="00695054" w:rsidP="00695054">
            <w:pPr>
              <w:jc w:val="center"/>
              <w:rPr>
                <w:rFonts w:ascii="Times New Roman" w:hAnsi="Times New Roman"/>
                <w:color w:val="000000"/>
              </w:rPr>
            </w:pPr>
            <w:r w:rsidRPr="00695054">
              <w:rPr>
                <w:rFonts w:ascii="Times New Roman" w:hAnsi="Times New Roman"/>
              </w:rPr>
              <w:t>Hoạt động khoa học và công nghệ</w:t>
            </w:r>
          </w:p>
        </w:tc>
      </w:tr>
      <w:tr w:rsidR="00695054" w:rsidRPr="00695054" w14:paraId="42F4BD7E" w14:textId="77777777" w:rsidTr="00695054">
        <w:trPr>
          <w:trHeight w:val="620"/>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0049B7F5" w14:textId="77777777" w:rsidR="00695054" w:rsidRPr="00695054" w:rsidRDefault="00695054" w:rsidP="00695054">
            <w:pPr>
              <w:jc w:val="center"/>
              <w:rPr>
                <w:rFonts w:ascii="Times New Roman" w:hAnsi="Times New Roman"/>
                <w:color w:val="000000"/>
              </w:rPr>
            </w:pPr>
            <w:r w:rsidRPr="00695054">
              <w:rPr>
                <w:rFonts w:ascii="Times New Roman" w:hAnsi="Times New Roman"/>
                <w:color w:val="000000"/>
              </w:rPr>
              <w:t>13</w:t>
            </w:r>
          </w:p>
        </w:tc>
        <w:tc>
          <w:tcPr>
            <w:tcW w:w="1275" w:type="dxa"/>
            <w:tcBorders>
              <w:top w:val="nil"/>
              <w:left w:val="nil"/>
              <w:bottom w:val="single" w:sz="4" w:space="0" w:color="auto"/>
              <w:right w:val="single" w:sz="4" w:space="0" w:color="auto"/>
            </w:tcBorders>
            <w:shd w:val="clear" w:color="auto" w:fill="auto"/>
            <w:vAlign w:val="center"/>
            <w:hideMark/>
          </w:tcPr>
          <w:p w14:paraId="2722EE19" w14:textId="4B4B899C" w:rsidR="00695054" w:rsidRPr="00695054" w:rsidRDefault="00695054" w:rsidP="00695054">
            <w:pPr>
              <w:jc w:val="center"/>
              <w:rPr>
                <w:rFonts w:ascii="Times New Roman" w:hAnsi="Times New Roman"/>
                <w:color w:val="000000"/>
              </w:rPr>
            </w:pPr>
            <w:r w:rsidRPr="00695054">
              <w:rPr>
                <w:rFonts w:ascii="Times New Roman" w:hAnsi="Times New Roman"/>
              </w:rPr>
              <w:t>1.011815</w:t>
            </w:r>
          </w:p>
        </w:tc>
        <w:tc>
          <w:tcPr>
            <w:tcW w:w="5387" w:type="dxa"/>
            <w:tcBorders>
              <w:top w:val="nil"/>
              <w:left w:val="nil"/>
              <w:bottom w:val="single" w:sz="4" w:space="0" w:color="auto"/>
              <w:right w:val="single" w:sz="4" w:space="0" w:color="auto"/>
            </w:tcBorders>
            <w:shd w:val="clear" w:color="auto" w:fill="auto"/>
            <w:vAlign w:val="center"/>
            <w:hideMark/>
          </w:tcPr>
          <w:p w14:paraId="0215027D" w14:textId="6FD227D9" w:rsidR="00695054" w:rsidRPr="00695054" w:rsidRDefault="00695054" w:rsidP="00695054">
            <w:pPr>
              <w:jc w:val="both"/>
              <w:rPr>
                <w:rFonts w:ascii="Times New Roman" w:hAnsi="Times New Roman"/>
                <w:color w:val="000000"/>
              </w:rPr>
            </w:pPr>
            <w:r w:rsidRPr="00695054">
              <w:rPr>
                <w:rFonts w:ascii="Times New Roman" w:hAnsi="Times New Roman"/>
              </w:rPr>
              <w:t>Thủ tục mua sáng chế, sáng kiến</w:t>
            </w:r>
          </w:p>
        </w:tc>
        <w:tc>
          <w:tcPr>
            <w:tcW w:w="2410" w:type="dxa"/>
            <w:tcBorders>
              <w:top w:val="nil"/>
              <w:left w:val="nil"/>
              <w:bottom w:val="single" w:sz="4" w:space="0" w:color="auto"/>
              <w:right w:val="single" w:sz="4" w:space="0" w:color="auto"/>
            </w:tcBorders>
            <w:shd w:val="clear" w:color="auto" w:fill="auto"/>
            <w:vAlign w:val="center"/>
            <w:hideMark/>
          </w:tcPr>
          <w:p w14:paraId="7B0D2942" w14:textId="45D0F5A8" w:rsidR="00695054" w:rsidRPr="00695054" w:rsidRDefault="00695054" w:rsidP="00695054">
            <w:pPr>
              <w:jc w:val="center"/>
              <w:rPr>
                <w:rFonts w:ascii="Times New Roman" w:hAnsi="Times New Roman"/>
                <w:color w:val="000000"/>
              </w:rPr>
            </w:pPr>
            <w:r w:rsidRPr="00695054">
              <w:rPr>
                <w:rFonts w:ascii="Times New Roman" w:hAnsi="Times New Roman"/>
              </w:rPr>
              <w:t>Hoạt động khoa học và công nghệ</w:t>
            </w:r>
          </w:p>
        </w:tc>
      </w:tr>
      <w:tr w:rsidR="00695054" w:rsidRPr="00695054" w14:paraId="5D905D56" w14:textId="77777777" w:rsidTr="00695054">
        <w:trPr>
          <w:trHeight w:val="1047"/>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42166690" w14:textId="77777777" w:rsidR="00695054" w:rsidRPr="00695054" w:rsidRDefault="00695054" w:rsidP="00695054">
            <w:pPr>
              <w:jc w:val="center"/>
              <w:rPr>
                <w:rFonts w:ascii="Times New Roman" w:hAnsi="Times New Roman"/>
                <w:color w:val="000000"/>
              </w:rPr>
            </w:pPr>
            <w:r w:rsidRPr="00695054">
              <w:rPr>
                <w:rFonts w:ascii="Times New Roman" w:hAnsi="Times New Roman"/>
                <w:color w:val="000000"/>
              </w:rPr>
              <w:lastRenderedPageBreak/>
              <w:t>14</w:t>
            </w:r>
          </w:p>
        </w:tc>
        <w:tc>
          <w:tcPr>
            <w:tcW w:w="1275" w:type="dxa"/>
            <w:tcBorders>
              <w:top w:val="nil"/>
              <w:left w:val="nil"/>
              <w:bottom w:val="single" w:sz="4" w:space="0" w:color="auto"/>
              <w:right w:val="single" w:sz="4" w:space="0" w:color="auto"/>
            </w:tcBorders>
            <w:shd w:val="clear" w:color="auto" w:fill="auto"/>
            <w:vAlign w:val="center"/>
            <w:hideMark/>
          </w:tcPr>
          <w:p w14:paraId="70696958" w14:textId="7F8E73C4" w:rsidR="00695054" w:rsidRPr="00695054" w:rsidRDefault="00695054" w:rsidP="00695054">
            <w:pPr>
              <w:jc w:val="center"/>
              <w:rPr>
                <w:rFonts w:ascii="Times New Roman" w:hAnsi="Times New Roman"/>
                <w:color w:val="000000"/>
              </w:rPr>
            </w:pPr>
            <w:r w:rsidRPr="00695054">
              <w:rPr>
                <w:rFonts w:ascii="Times New Roman" w:hAnsi="Times New Roman"/>
              </w:rPr>
              <w:t>1.011816</w:t>
            </w:r>
          </w:p>
        </w:tc>
        <w:tc>
          <w:tcPr>
            <w:tcW w:w="5387" w:type="dxa"/>
            <w:tcBorders>
              <w:top w:val="nil"/>
              <w:left w:val="nil"/>
              <w:bottom w:val="single" w:sz="4" w:space="0" w:color="auto"/>
              <w:right w:val="single" w:sz="4" w:space="0" w:color="auto"/>
            </w:tcBorders>
            <w:shd w:val="clear" w:color="auto" w:fill="auto"/>
            <w:vAlign w:val="center"/>
            <w:hideMark/>
          </w:tcPr>
          <w:p w14:paraId="16FB364E" w14:textId="5F29DA41" w:rsidR="00695054" w:rsidRPr="00695054" w:rsidRDefault="00695054" w:rsidP="00695054">
            <w:pPr>
              <w:jc w:val="both"/>
              <w:rPr>
                <w:rFonts w:ascii="Times New Roman" w:hAnsi="Times New Roman"/>
                <w:color w:val="000000"/>
              </w:rPr>
            </w:pPr>
            <w:r w:rsidRPr="00695054">
              <w:rPr>
                <w:rFonts w:ascii="Times New Roman" w:hAnsi="Times New Roman"/>
              </w:rPr>
              <w:t>Thủ tục hỗ trợ kinh phí hoặc mua công nghệ được tổ chức, cá nhân trong nước tạo ra từ kết quả nghiên cứu khoa học và phát triển công nghệ để sản xuất sản phẩm quốc gia, trọng điểm, chủ lực</w:t>
            </w:r>
          </w:p>
        </w:tc>
        <w:tc>
          <w:tcPr>
            <w:tcW w:w="2410" w:type="dxa"/>
            <w:tcBorders>
              <w:top w:val="nil"/>
              <w:left w:val="nil"/>
              <w:bottom w:val="single" w:sz="4" w:space="0" w:color="auto"/>
              <w:right w:val="single" w:sz="4" w:space="0" w:color="auto"/>
            </w:tcBorders>
            <w:shd w:val="clear" w:color="auto" w:fill="auto"/>
            <w:vAlign w:val="center"/>
            <w:hideMark/>
          </w:tcPr>
          <w:p w14:paraId="3E5F0004" w14:textId="1470ABF0" w:rsidR="00695054" w:rsidRPr="00695054" w:rsidRDefault="00695054" w:rsidP="00695054">
            <w:pPr>
              <w:jc w:val="center"/>
              <w:rPr>
                <w:rFonts w:ascii="Times New Roman" w:hAnsi="Times New Roman"/>
                <w:color w:val="000000"/>
              </w:rPr>
            </w:pPr>
            <w:r w:rsidRPr="00695054">
              <w:rPr>
                <w:rFonts w:ascii="Times New Roman" w:hAnsi="Times New Roman"/>
              </w:rPr>
              <w:t>Hoạt động khoa học và công nghệ</w:t>
            </w:r>
          </w:p>
        </w:tc>
      </w:tr>
      <w:tr w:rsidR="00695054" w:rsidRPr="00695054" w14:paraId="1BB131DB" w14:textId="77777777" w:rsidTr="00695054">
        <w:trPr>
          <w:trHeight w:val="843"/>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06599BD0" w14:textId="77777777" w:rsidR="00695054" w:rsidRPr="00695054" w:rsidRDefault="00695054" w:rsidP="00695054">
            <w:pPr>
              <w:jc w:val="center"/>
              <w:rPr>
                <w:rFonts w:ascii="Times New Roman" w:hAnsi="Times New Roman"/>
                <w:color w:val="000000"/>
              </w:rPr>
            </w:pPr>
            <w:r w:rsidRPr="00695054">
              <w:rPr>
                <w:rFonts w:ascii="Times New Roman" w:hAnsi="Times New Roman"/>
                <w:color w:val="000000"/>
              </w:rPr>
              <w:t>15</w:t>
            </w:r>
          </w:p>
        </w:tc>
        <w:tc>
          <w:tcPr>
            <w:tcW w:w="1275" w:type="dxa"/>
            <w:tcBorders>
              <w:top w:val="nil"/>
              <w:left w:val="nil"/>
              <w:bottom w:val="single" w:sz="4" w:space="0" w:color="auto"/>
              <w:right w:val="single" w:sz="4" w:space="0" w:color="auto"/>
            </w:tcBorders>
            <w:shd w:val="clear" w:color="auto" w:fill="auto"/>
            <w:vAlign w:val="center"/>
            <w:hideMark/>
          </w:tcPr>
          <w:p w14:paraId="36BB3FCC" w14:textId="08DE813B" w:rsidR="00695054" w:rsidRPr="00695054" w:rsidRDefault="00695054" w:rsidP="00695054">
            <w:pPr>
              <w:jc w:val="center"/>
              <w:rPr>
                <w:rFonts w:ascii="Times New Roman" w:hAnsi="Times New Roman"/>
                <w:color w:val="000000"/>
              </w:rPr>
            </w:pPr>
            <w:r w:rsidRPr="00695054">
              <w:rPr>
                <w:rFonts w:ascii="Times New Roman" w:hAnsi="Times New Roman"/>
              </w:rPr>
              <w:t>1.001786</w:t>
            </w:r>
          </w:p>
        </w:tc>
        <w:tc>
          <w:tcPr>
            <w:tcW w:w="5387" w:type="dxa"/>
            <w:tcBorders>
              <w:top w:val="nil"/>
              <w:left w:val="nil"/>
              <w:bottom w:val="single" w:sz="4" w:space="0" w:color="auto"/>
              <w:right w:val="single" w:sz="4" w:space="0" w:color="auto"/>
            </w:tcBorders>
            <w:shd w:val="clear" w:color="auto" w:fill="auto"/>
            <w:vAlign w:val="center"/>
            <w:hideMark/>
          </w:tcPr>
          <w:p w14:paraId="488B48A7" w14:textId="1E2A55EF" w:rsidR="00695054" w:rsidRPr="00695054" w:rsidRDefault="00695054" w:rsidP="00695054">
            <w:pPr>
              <w:jc w:val="both"/>
              <w:rPr>
                <w:rFonts w:ascii="Times New Roman" w:hAnsi="Times New Roman"/>
                <w:color w:val="000000"/>
              </w:rPr>
            </w:pPr>
            <w:r w:rsidRPr="00695054">
              <w:rPr>
                <w:rFonts w:ascii="Times New Roman" w:hAnsi="Times New Roman"/>
              </w:rPr>
              <w:t>Cấp Giấy chứng nhận đăng ký hoạt động lần đầu cho tổ chức khoa học và công nghệ</w:t>
            </w:r>
          </w:p>
        </w:tc>
        <w:tc>
          <w:tcPr>
            <w:tcW w:w="2410" w:type="dxa"/>
            <w:tcBorders>
              <w:top w:val="nil"/>
              <w:left w:val="nil"/>
              <w:bottom w:val="single" w:sz="4" w:space="0" w:color="auto"/>
              <w:right w:val="single" w:sz="4" w:space="0" w:color="auto"/>
            </w:tcBorders>
            <w:shd w:val="clear" w:color="auto" w:fill="auto"/>
            <w:vAlign w:val="center"/>
            <w:hideMark/>
          </w:tcPr>
          <w:p w14:paraId="226F1CD1" w14:textId="0B08E43E" w:rsidR="00695054" w:rsidRPr="00695054" w:rsidRDefault="00695054" w:rsidP="00695054">
            <w:pPr>
              <w:jc w:val="center"/>
              <w:rPr>
                <w:rFonts w:ascii="Times New Roman" w:hAnsi="Times New Roman"/>
                <w:color w:val="000000"/>
              </w:rPr>
            </w:pPr>
            <w:r w:rsidRPr="00695054">
              <w:rPr>
                <w:rFonts w:ascii="Times New Roman" w:hAnsi="Times New Roman"/>
              </w:rPr>
              <w:t>Hoạt động khoa học và công nghệ</w:t>
            </w:r>
          </w:p>
        </w:tc>
      </w:tr>
      <w:tr w:rsidR="00695054" w:rsidRPr="00695054" w14:paraId="7C5C50D6" w14:textId="77777777" w:rsidTr="00695054">
        <w:trPr>
          <w:trHeight w:val="1110"/>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77D24D50" w14:textId="77777777" w:rsidR="00695054" w:rsidRPr="00695054" w:rsidRDefault="00695054" w:rsidP="00695054">
            <w:pPr>
              <w:jc w:val="center"/>
              <w:rPr>
                <w:rFonts w:ascii="Times New Roman" w:hAnsi="Times New Roman"/>
                <w:color w:val="000000"/>
              </w:rPr>
            </w:pPr>
            <w:r w:rsidRPr="00695054">
              <w:rPr>
                <w:rFonts w:ascii="Times New Roman" w:hAnsi="Times New Roman"/>
                <w:color w:val="000000"/>
              </w:rPr>
              <w:t>16</w:t>
            </w:r>
          </w:p>
        </w:tc>
        <w:tc>
          <w:tcPr>
            <w:tcW w:w="1275" w:type="dxa"/>
            <w:tcBorders>
              <w:top w:val="nil"/>
              <w:left w:val="nil"/>
              <w:bottom w:val="single" w:sz="4" w:space="0" w:color="auto"/>
              <w:right w:val="single" w:sz="4" w:space="0" w:color="auto"/>
            </w:tcBorders>
            <w:shd w:val="clear" w:color="auto" w:fill="auto"/>
            <w:vAlign w:val="center"/>
            <w:hideMark/>
          </w:tcPr>
          <w:p w14:paraId="59ECDD16" w14:textId="0C15BB4A" w:rsidR="00695054" w:rsidRPr="00695054" w:rsidRDefault="00695054" w:rsidP="00695054">
            <w:pPr>
              <w:jc w:val="center"/>
              <w:rPr>
                <w:rFonts w:ascii="Times New Roman" w:hAnsi="Times New Roman"/>
                <w:color w:val="000000"/>
              </w:rPr>
            </w:pPr>
            <w:r w:rsidRPr="00695054">
              <w:rPr>
                <w:rFonts w:ascii="Times New Roman" w:hAnsi="Times New Roman"/>
              </w:rPr>
              <w:t>1.001716</w:t>
            </w:r>
          </w:p>
        </w:tc>
        <w:tc>
          <w:tcPr>
            <w:tcW w:w="5387" w:type="dxa"/>
            <w:tcBorders>
              <w:top w:val="nil"/>
              <w:left w:val="nil"/>
              <w:bottom w:val="single" w:sz="4" w:space="0" w:color="auto"/>
              <w:right w:val="single" w:sz="4" w:space="0" w:color="auto"/>
            </w:tcBorders>
            <w:shd w:val="clear" w:color="auto" w:fill="auto"/>
            <w:vAlign w:val="center"/>
            <w:hideMark/>
          </w:tcPr>
          <w:p w14:paraId="6EEA8BE7" w14:textId="05F12615" w:rsidR="00695054" w:rsidRPr="00695054" w:rsidRDefault="00695054" w:rsidP="00695054">
            <w:pPr>
              <w:jc w:val="both"/>
              <w:rPr>
                <w:rFonts w:ascii="Times New Roman" w:hAnsi="Times New Roman"/>
                <w:color w:val="000000"/>
              </w:rPr>
            </w:pPr>
            <w:r w:rsidRPr="00695054">
              <w:rPr>
                <w:rFonts w:ascii="Times New Roman" w:hAnsi="Times New Roman"/>
              </w:rPr>
              <w:t>Cấp Giấy chứng nhận hoạt động lần đầu cho văn phòng đại diện, chi nhánh của tổ chức khoa học và công nghệ</w:t>
            </w:r>
          </w:p>
        </w:tc>
        <w:tc>
          <w:tcPr>
            <w:tcW w:w="2410" w:type="dxa"/>
            <w:tcBorders>
              <w:top w:val="nil"/>
              <w:left w:val="nil"/>
              <w:bottom w:val="single" w:sz="4" w:space="0" w:color="auto"/>
              <w:right w:val="single" w:sz="4" w:space="0" w:color="auto"/>
            </w:tcBorders>
            <w:shd w:val="clear" w:color="auto" w:fill="auto"/>
            <w:vAlign w:val="center"/>
            <w:hideMark/>
          </w:tcPr>
          <w:p w14:paraId="370600E0" w14:textId="58DD77ED" w:rsidR="00695054" w:rsidRPr="00695054" w:rsidRDefault="00695054" w:rsidP="00695054">
            <w:pPr>
              <w:jc w:val="center"/>
              <w:rPr>
                <w:rFonts w:ascii="Times New Roman" w:hAnsi="Times New Roman"/>
                <w:color w:val="000000"/>
              </w:rPr>
            </w:pPr>
            <w:r w:rsidRPr="00695054">
              <w:rPr>
                <w:rFonts w:ascii="Times New Roman" w:hAnsi="Times New Roman"/>
              </w:rPr>
              <w:t>Hoạt động khoa học và công nghệ</w:t>
            </w:r>
          </w:p>
        </w:tc>
      </w:tr>
      <w:tr w:rsidR="00A75289" w:rsidRPr="00695054" w14:paraId="6D265EBA" w14:textId="77777777" w:rsidTr="00A75289">
        <w:trPr>
          <w:trHeight w:val="1110"/>
        </w:trPr>
        <w:tc>
          <w:tcPr>
            <w:tcW w:w="853" w:type="dxa"/>
            <w:tcBorders>
              <w:top w:val="nil"/>
              <w:left w:val="single" w:sz="4" w:space="0" w:color="auto"/>
              <w:bottom w:val="single" w:sz="4" w:space="0" w:color="auto"/>
              <w:right w:val="single" w:sz="4" w:space="0" w:color="auto"/>
            </w:tcBorders>
            <w:shd w:val="clear" w:color="auto" w:fill="auto"/>
            <w:vAlign w:val="center"/>
          </w:tcPr>
          <w:p w14:paraId="7E55A9D0" w14:textId="154373E7" w:rsidR="00A75289" w:rsidRPr="00695054" w:rsidRDefault="00A75289" w:rsidP="00A75289">
            <w:pPr>
              <w:jc w:val="center"/>
              <w:rPr>
                <w:rFonts w:ascii="Times New Roman" w:hAnsi="Times New Roman"/>
                <w:color w:val="000000"/>
              </w:rPr>
            </w:pPr>
            <w:r w:rsidRPr="00695054">
              <w:rPr>
                <w:rFonts w:ascii="Times New Roman" w:hAnsi="Times New Roman"/>
                <w:color w:val="000000"/>
              </w:rPr>
              <w:t>17</w:t>
            </w:r>
          </w:p>
        </w:tc>
        <w:tc>
          <w:tcPr>
            <w:tcW w:w="1275" w:type="dxa"/>
            <w:tcBorders>
              <w:top w:val="nil"/>
              <w:left w:val="nil"/>
              <w:bottom w:val="single" w:sz="4" w:space="0" w:color="auto"/>
              <w:right w:val="single" w:sz="4" w:space="0" w:color="auto"/>
            </w:tcBorders>
            <w:shd w:val="clear" w:color="auto" w:fill="auto"/>
            <w:vAlign w:val="center"/>
          </w:tcPr>
          <w:p w14:paraId="37608933" w14:textId="0F6A6746" w:rsidR="00A75289" w:rsidRPr="00695054" w:rsidRDefault="00A75289" w:rsidP="00A75289">
            <w:pPr>
              <w:jc w:val="center"/>
              <w:rPr>
                <w:rFonts w:ascii="Times New Roman" w:hAnsi="Times New Roman"/>
              </w:rPr>
            </w:pPr>
            <w:r w:rsidRPr="00A75289">
              <w:rPr>
                <w:rFonts w:ascii="Times New Roman" w:hAnsi="Times New Roman"/>
              </w:rPr>
              <w:t>2.002609</w:t>
            </w:r>
          </w:p>
        </w:tc>
        <w:tc>
          <w:tcPr>
            <w:tcW w:w="5387" w:type="dxa"/>
            <w:tcBorders>
              <w:top w:val="nil"/>
              <w:left w:val="nil"/>
              <w:bottom w:val="single" w:sz="4" w:space="0" w:color="auto"/>
              <w:right w:val="single" w:sz="4" w:space="0" w:color="auto"/>
            </w:tcBorders>
            <w:shd w:val="clear" w:color="auto" w:fill="auto"/>
            <w:vAlign w:val="center"/>
          </w:tcPr>
          <w:p w14:paraId="0D7C2E17" w14:textId="00089371" w:rsidR="00A75289" w:rsidRPr="00695054" w:rsidRDefault="00A75289" w:rsidP="00A75289">
            <w:pPr>
              <w:jc w:val="both"/>
              <w:rPr>
                <w:rFonts w:ascii="Times New Roman" w:hAnsi="Times New Roman"/>
              </w:rPr>
            </w:pPr>
            <w:r w:rsidRPr="00A75289">
              <w:rPr>
                <w:rFonts w:ascii="Times New Roman" w:hAnsi="Times New Roman"/>
              </w:rPr>
              <w:t>Thủ tục xác nhận dự án đầu tư đáp ứng nguyên tắc hoạt động công nghệ cao trong khu công nghệ cao</w:t>
            </w:r>
          </w:p>
        </w:tc>
        <w:tc>
          <w:tcPr>
            <w:tcW w:w="2410" w:type="dxa"/>
            <w:tcBorders>
              <w:top w:val="nil"/>
              <w:left w:val="nil"/>
              <w:bottom w:val="single" w:sz="4" w:space="0" w:color="auto"/>
              <w:right w:val="single" w:sz="4" w:space="0" w:color="auto"/>
            </w:tcBorders>
            <w:shd w:val="clear" w:color="auto" w:fill="auto"/>
            <w:vAlign w:val="center"/>
          </w:tcPr>
          <w:p w14:paraId="7000E38C" w14:textId="640D1391" w:rsidR="00A75289" w:rsidRPr="00695054" w:rsidRDefault="00A75289" w:rsidP="00A75289">
            <w:pPr>
              <w:jc w:val="center"/>
              <w:rPr>
                <w:rFonts w:ascii="Times New Roman" w:hAnsi="Times New Roman"/>
              </w:rPr>
            </w:pPr>
            <w:r w:rsidRPr="00A75289">
              <w:rPr>
                <w:rFonts w:ascii="Times New Roman" w:hAnsi="Times New Roman"/>
              </w:rPr>
              <w:t>Hoạt động khoa học và công nghệ</w:t>
            </w:r>
          </w:p>
        </w:tc>
      </w:tr>
      <w:tr w:rsidR="00A75289" w:rsidRPr="00695054" w14:paraId="0B4AC6B6" w14:textId="77777777" w:rsidTr="00A75289">
        <w:trPr>
          <w:trHeight w:val="1110"/>
        </w:trPr>
        <w:tc>
          <w:tcPr>
            <w:tcW w:w="853" w:type="dxa"/>
            <w:tcBorders>
              <w:top w:val="nil"/>
              <w:left w:val="single" w:sz="4" w:space="0" w:color="auto"/>
              <w:bottom w:val="single" w:sz="4" w:space="0" w:color="auto"/>
              <w:right w:val="single" w:sz="4" w:space="0" w:color="auto"/>
            </w:tcBorders>
            <w:shd w:val="clear" w:color="auto" w:fill="auto"/>
            <w:vAlign w:val="center"/>
          </w:tcPr>
          <w:p w14:paraId="3DBB716B" w14:textId="57C212D9" w:rsidR="00A75289" w:rsidRPr="00695054" w:rsidRDefault="00A75289" w:rsidP="00A75289">
            <w:pPr>
              <w:jc w:val="center"/>
              <w:rPr>
                <w:rFonts w:ascii="Times New Roman" w:hAnsi="Times New Roman"/>
                <w:color w:val="000000"/>
              </w:rPr>
            </w:pPr>
            <w:r w:rsidRPr="00695054">
              <w:rPr>
                <w:rFonts w:ascii="Times New Roman" w:hAnsi="Times New Roman"/>
                <w:color w:val="000000"/>
              </w:rPr>
              <w:t>18</w:t>
            </w:r>
          </w:p>
        </w:tc>
        <w:tc>
          <w:tcPr>
            <w:tcW w:w="1275" w:type="dxa"/>
            <w:tcBorders>
              <w:top w:val="nil"/>
              <w:left w:val="nil"/>
              <w:bottom w:val="single" w:sz="4" w:space="0" w:color="auto"/>
              <w:right w:val="single" w:sz="4" w:space="0" w:color="auto"/>
            </w:tcBorders>
            <w:shd w:val="clear" w:color="auto" w:fill="auto"/>
            <w:vAlign w:val="center"/>
          </w:tcPr>
          <w:p w14:paraId="5AFAEE6F" w14:textId="64B48062" w:rsidR="00A75289" w:rsidRPr="00695054" w:rsidRDefault="00A75289" w:rsidP="00A75289">
            <w:pPr>
              <w:jc w:val="center"/>
              <w:rPr>
                <w:rFonts w:ascii="Times New Roman" w:hAnsi="Times New Roman"/>
              </w:rPr>
            </w:pPr>
            <w:r w:rsidRPr="00A75289">
              <w:rPr>
                <w:rFonts w:ascii="Times New Roman" w:hAnsi="Times New Roman"/>
              </w:rPr>
              <w:t>1.006427</w:t>
            </w:r>
          </w:p>
        </w:tc>
        <w:tc>
          <w:tcPr>
            <w:tcW w:w="5387" w:type="dxa"/>
            <w:tcBorders>
              <w:top w:val="nil"/>
              <w:left w:val="nil"/>
              <w:bottom w:val="single" w:sz="4" w:space="0" w:color="auto"/>
              <w:right w:val="single" w:sz="4" w:space="0" w:color="auto"/>
            </w:tcBorders>
            <w:shd w:val="clear" w:color="auto" w:fill="auto"/>
            <w:vAlign w:val="center"/>
          </w:tcPr>
          <w:p w14:paraId="679A0CFC" w14:textId="7BAE2DDA" w:rsidR="00A75289" w:rsidRPr="00695054" w:rsidRDefault="00A75289" w:rsidP="00A75289">
            <w:pPr>
              <w:jc w:val="both"/>
              <w:rPr>
                <w:rFonts w:ascii="Times New Roman" w:hAnsi="Times New Roman"/>
              </w:rPr>
            </w:pPr>
            <w:r w:rsidRPr="00A75289">
              <w:rPr>
                <w:rFonts w:ascii="Times New Roman" w:hAnsi="Times New Roman"/>
              </w:rPr>
              <w:t>Đánh giá kết quả thực hiện nhiệm vụ khoa học và công nghệ không sử dụng ngân sách nhà nước</w:t>
            </w:r>
          </w:p>
        </w:tc>
        <w:tc>
          <w:tcPr>
            <w:tcW w:w="2410" w:type="dxa"/>
            <w:tcBorders>
              <w:top w:val="nil"/>
              <w:left w:val="nil"/>
              <w:bottom w:val="single" w:sz="4" w:space="0" w:color="auto"/>
              <w:right w:val="single" w:sz="4" w:space="0" w:color="auto"/>
            </w:tcBorders>
            <w:shd w:val="clear" w:color="auto" w:fill="auto"/>
            <w:vAlign w:val="center"/>
          </w:tcPr>
          <w:p w14:paraId="1BF118A2" w14:textId="642206DE" w:rsidR="00A75289" w:rsidRPr="00695054" w:rsidRDefault="00A75289" w:rsidP="00A75289">
            <w:pPr>
              <w:jc w:val="center"/>
              <w:rPr>
                <w:rFonts w:ascii="Times New Roman" w:hAnsi="Times New Roman"/>
              </w:rPr>
            </w:pPr>
            <w:r w:rsidRPr="00A75289">
              <w:rPr>
                <w:rFonts w:ascii="Times New Roman" w:hAnsi="Times New Roman"/>
              </w:rPr>
              <w:t>Hoạt động khoa học và công nghệ</w:t>
            </w:r>
          </w:p>
        </w:tc>
      </w:tr>
      <w:tr w:rsidR="00A75289" w:rsidRPr="00695054" w14:paraId="1C4CA627" w14:textId="77777777" w:rsidTr="00A75289">
        <w:trPr>
          <w:trHeight w:val="856"/>
        </w:trPr>
        <w:tc>
          <w:tcPr>
            <w:tcW w:w="853" w:type="dxa"/>
            <w:tcBorders>
              <w:top w:val="nil"/>
              <w:left w:val="single" w:sz="4" w:space="0" w:color="auto"/>
              <w:bottom w:val="single" w:sz="4" w:space="0" w:color="auto"/>
              <w:right w:val="single" w:sz="4" w:space="0" w:color="auto"/>
            </w:tcBorders>
            <w:shd w:val="clear" w:color="auto" w:fill="auto"/>
            <w:vAlign w:val="center"/>
          </w:tcPr>
          <w:p w14:paraId="7C961C2C" w14:textId="4B59F5EF" w:rsidR="00A75289" w:rsidRPr="00695054" w:rsidRDefault="00A75289" w:rsidP="00A75289">
            <w:pPr>
              <w:jc w:val="center"/>
              <w:rPr>
                <w:rFonts w:ascii="Times New Roman" w:hAnsi="Times New Roman"/>
                <w:color w:val="000000"/>
              </w:rPr>
            </w:pPr>
            <w:r w:rsidRPr="00695054">
              <w:rPr>
                <w:rFonts w:ascii="Times New Roman" w:hAnsi="Times New Roman"/>
                <w:color w:val="000000"/>
              </w:rPr>
              <w:t>19</w:t>
            </w:r>
          </w:p>
        </w:tc>
        <w:tc>
          <w:tcPr>
            <w:tcW w:w="1275" w:type="dxa"/>
            <w:tcBorders>
              <w:top w:val="nil"/>
              <w:left w:val="nil"/>
              <w:bottom w:val="single" w:sz="4" w:space="0" w:color="auto"/>
              <w:right w:val="single" w:sz="4" w:space="0" w:color="auto"/>
            </w:tcBorders>
            <w:shd w:val="clear" w:color="auto" w:fill="auto"/>
            <w:vAlign w:val="center"/>
            <w:hideMark/>
          </w:tcPr>
          <w:p w14:paraId="25C3BCB2" w14:textId="3AACB115" w:rsidR="00A75289" w:rsidRPr="00695054" w:rsidRDefault="00A75289" w:rsidP="00A75289">
            <w:pPr>
              <w:jc w:val="center"/>
              <w:rPr>
                <w:rFonts w:ascii="Times New Roman" w:hAnsi="Times New Roman"/>
                <w:color w:val="000000"/>
              </w:rPr>
            </w:pPr>
            <w:r w:rsidRPr="00695054">
              <w:rPr>
                <w:rFonts w:ascii="Times New Roman" w:hAnsi="Times New Roman"/>
              </w:rPr>
              <w:t>1.011939</w:t>
            </w:r>
          </w:p>
        </w:tc>
        <w:tc>
          <w:tcPr>
            <w:tcW w:w="5387" w:type="dxa"/>
            <w:tcBorders>
              <w:top w:val="nil"/>
              <w:left w:val="nil"/>
              <w:bottom w:val="single" w:sz="4" w:space="0" w:color="auto"/>
              <w:right w:val="single" w:sz="4" w:space="0" w:color="auto"/>
            </w:tcBorders>
            <w:shd w:val="clear" w:color="auto" w:fill="auto"/>
            <w:vAlign w:val="center"/>
            <w:hideMark/>
          </w:tcPr>
          <w:p w14:paraId="612AC41D" w14:textId="6E5FF106" w:rsidR="00A75289" w:rsidRPr="00695054" w:rsidRDefault="00A75289" w:rsidP="00A75289">
            <w:pPr>
              <w:jc w:val="both"/>
              <w:rPr>
                <w:rFonts w:ascii="Times New Roman" w:hAnsi="Times New Roman"/>
                <w:color w:val="000000"/>
              </w:rPr>
            </w:pPr>
            <w:r w:rsidRPr="00695054">
              <w:rPr>
                <w:rFonts w:ascii="Times New Roman" w:hAnsi="Times New Roman"/>
              </w:rPr>
              <w:t>Thủ tục thu hồi Giấy chứng nhận tổ chức giám định sở hữu công nghiệp</w:t>
            </w:r>
          </w:p>
        </w:tc>
        <w:tc>
          <w:tcPr>
            <w:tcW w:w="2410" w:type="dxa"/>
            <w:tcBorders>
              <w:top w:val="nil"/>
              <w:left w:val="nil"/>
              <w:bottom w:val="single" w:sz="4" w:space="0" w:color="auto"/>
              <w:right w:val="single" w:sz="4" w:space="0" w:color="auto"/>
            </w:tcBorders>
            <w:shd w:val="clear" w:color="auto" w:fill="auto"/>
            <w:vAlign w:val="center"/>
            <w:hideMark/>
          </w:tcPr>
          <w:p w14:paraId="40B2895E" w14:textId="494BADDA" w:rsidR="00A75289" w:rsidRPr="00695054" w:rsidRDefault="00A75289" w:rsidP="00A75289">
            <w:pPr>
              <w:jc w:val="center"/>
              <w:rPr>
                <w:rFonts w:ascii="Times New Roman" w:hAnsi="Times New Roman"/>
                <w:color w:val="000000"/>
              </w:rPr>
            </w:pPr>
            <w:r w:rsidRPr="00695054">
              <w:rPr>
                <w:rFonts w:ascii="Times New Roman" w:hAnsi="Times New Roman"/>
              </w:rPr>
              <w:t>Sở hữu trí tuệ</w:t>
            </w:r>
          </w:p>
        </w:tc>
      </w:tr>
      <w:tr w:rsidR="00A75289" w:rsidRPr="00695054" w14:paraId="27278FC1" w14:textId="77777777" w:rsidTr="00A75289">
        <w:trPr>
          <w:trHeight w:val="1050"/>
        </w:trPr>
        <w:tc>
          <w:tcPr>
            <w:tcW w:w="853" w:type="dxa"/>
            <w:tcBorders>
              <w:top w:val="nil"/>
              <w:left w:val="single" w:sz="4" w:space="0" w:color="auto"/>
              <w:bottom w:val="single" w:sz="4" w:space="0" w:color="auto"/>
              <w:right w:val="single" w:sz="4" w:space="0" w:color="auto"/>
            </w:tcBorders>
            <w:shd w:val="clear" w:color="auto" w:fill="auto"/>
            <w:vAlign w:val="center"/>
          </w:tcPr>
          <w:p w14:paraId="438EF930" w14:textId="553CA944" w:rsidR="00A75289" w:rsidRPr="00695054" w:rsidRDefault="00A75289" w:rsidP="00A75289">
            <w:pPr>
              <w:jc w:val="center"/>
              <w:rPr>
                <w:rFonts w:ascii="Times New Roman" w:hAnsi="Times New Roman"/>
                <w:color w:val="000000"/>
              </w:rPr>
            </w:pPr>
            <w:r w:rsidRPr="00695054">
              <w:rPr>
                <w:rFonts w:ascii="Times New Roman" w:hAnsi="Times New Roman"/>
                <w:color w:val="000000"/>
              </w:rPr>
              <w:t>20</w:t>
            </w:r>
          </w:p>
        </w:tc>
        <w:tc>
          <w:tcPr>
            <w:tcW w:w="1275" w:type="dxa"/>
            <w:tcBorders>
              <w:top w:val="nil"/>
              <w:left w:val="nil"/>
              <w:bottom w:val="single" w:sz="4" w:space="0" w:color="auto"/>
              <w:right w:val="single" w:sz="4" w:space="0" w:color="auto"/>
            </w:tcBorders>
            <w:shd w:val="clear" w:color="auto" w:fill="auto"/>
            <w:vAlign w:val="center"/>
            <w:hideMark/>
          </w:tcPr>
          <w:p w14:paraId="5EFA8A2A" w14:textId="3C567B79" w:rsidR="00A75289" w:rsidRPr="00695054" w:rsidRDefault="00A75289" w:rsidP="00A75289">
            <w:pPr>
              <w:jc w:val="center"/>
              <w:rPr>
                <w:rFonts w:ascii="Times New Roman" w:hAnsi="Times New Roman"/>
                <w:color w:val="000000"/>
              </w:rPr>
            </w:pPr>
            <w:r w:rsidRPr="00695054">
              <w:rPr>
                <w:rFonts w:ascii="Times New Roman" w:hAnsi="Times New Roman"/>
              </w:rPr>
              <w:t>2.002253</w:t>
            </w:r>
          </w:p>
        </w:tc>
        <w:tc>
          <w:tcPr>
            <w:tcW w:w="5387" w:type="dxa"/>
            <w:tcBorders>
              <w:top w:val="nil"/>
              <w:left w:val="nil"/>
              <w:bottom w:val="single" w:sz="4" w:space="0" w:color="auto"/>
              <w:right w:val="single" w:sz="4" w:space="0" w:color="auto"/>
            </w:tcBorders>
            <w:shd w:val="clear" w:color="auto" w:fill="auto"/>
            <w:vAlign w:val="center"/>
            <w:hideMark/>
          </w:tcPr>
          <w:p w14:paraId="4C936465" w14:textId="0D4A1B70" w:rsidR="00A75289" w:rsidRPr="00695054" w:rsidRDefault="00A75289" w:rsidP="00A75289">
            <w:pPr>
              <w:jc w:val="both"/>
              <w:rPr>
                <w:rFonts w:ascii="Times New Roman" w:hAnsi="Times New Roman"/>
                <w:color w:val="000000"/>
              </w:rPr>
            </w:pPr>
            <w:r w:rsidRPr="00695054">
              <w:rPr>
                <w:rFonts w:ascii="Times New Roman" w:hAnsi="Times New Roman"/>
              </w:rPr>
              <w:t>Thủ tục cấp Giấy xác nhận đăng ký hoạt động xét tặng giải thưởng chất lượng sản phẩm, hàng hoá của tổ chức, cá nhân</w:t>
            </w:r>
          </w:p>
        </w:tc>
        <w:tc>
          <w:tcPr>
            <w:tcW w:w="2410" w:type="dxa"/>
            <w:tcBorders>
              <w:top w:val="nil"/>
              <w:left w:val="nil"/>
              <w:bottom w:val="single" w:sz="4" w:space="0" w:color="auto"/>
              <w:right w:val="single" w:sz="4" w:space="0" w:color="auto"/>
            </w:tcBorders>
            <w:shd w:val="clear" w:color="auto" w:fill="auto"/>
            <w:vAlign w:val="center"/>
            <w:hideMark/>
          </w:tcPr>
          <w:p w14:paraId="4D7F4930" w14:textId="219401CF" w:rsidR="00A75289" w:rsidRPr="00695054" w:rsidRDefault="00A75289" w:rsidP="00A75289">
            <w:pPr>
              <w:jc w:val="center"/>
              <w:rPr>
                <w:rFonts w:ascii="Times New Roman" w:hAnsi="Times New Roman"/>
                <w:color w:val="000000"/>
              </w:rPr>
            </w:pPr>
            <w:r w:rsidRPr="00695054">
              <w:rPr>
                <w:rFonts w:ascii="Times New Roman" w:hAnsi="Times New Roman"/>
              </w:rPr>
              <w:t>Tiêu chuẩn Đo lường Chất lượng</w:t>
            </w:r>
          </w:p>
        </w:tc>
      </w:tr>
      <w:tr w:rsidR="00A75289" w:rsidRPr="00695054" w14:paraId="4766D664" w14:textId="77777777" w:rsidTr="00A75289">
        <w:trPr>
          <w:trHeight w:val="1773"/>
        </w:trPr>
        <w:tc>
          <w:tcPr>
            <w:tcW w:w="853" w:type="dxa"/>
            <w:tcBorders>
              <w:top w:val="nil"/>
              <w:left w:val="single" w:sz="4" w:space="0" w:color="auto"/>
              <w:bottom w:val="single" w:sz="4" w:space="0" w:color="auto"/>
              <w:right w:val="single" w:sz="4" w:space="0" w:color="auto"/>
            </w:tcBorders>
            <w:shd w:val="clear" w:color="auto" w:fill="auto"/>
            <w:vAlign w:val="center"/>
          </w:tcPr>
          <w:p w14:paraId="33C2A65F" w14:textId="13366E92" w:rsidR="00A75289" w:rsidRPr="00695054" w:rsidRDefault="00A75289" w:rsidP="00A75289">
            <w:pPr>
              <w:jc w:val="center"/>
              <w:rPr>
                <w:rFonts w:ascii="Times New Roman" w:hAnsi="Times New Roman"/>
                <w:color w:val="000000"/>
              </w:rPr>
            </w:pPr>
            <w:r w:rsidRPr="00695054">
              <w:rPr>
                <w:rFonts w:ascii="Times New Roman" w:hAnsi="Times New Roman"/>
                <w:color w:val="000000"/>
              </w:rPr>
              <w:t>21</w:t>
            </w:r>
          </w:p>
        </w:tc>
        <w:tc>
          <w:tcPr>
            <w:tcW w:w="1275" w:type="dxa"/>
            <w:tcBorders>
              <w:top w:val="nil"/>
              <w:left w:val="nil"/>
              <w:bottom w:val="single" w:sz="4" w:space="0" w:color="auto"/>
              <w:right w:val="single" w:sz="4" w:space="0" w:color="auto"/>
            </w:tcBorders>
            <w:shd w:val="clear" w:color="auto" w:fill="auto"/>
            <w:vAlign w:val="center"/>
            <w:hideMark/>
          </w:tcPr>
          <w:p w14:paraId="4D755A63" w14:textId="59F3CC61" w:rsidR="00A75289" w:rsidRPr="00695054" w:rsidRDefault="00A75289" w:rsidP="00A75289">
            <w:pPr>
              <w:jc w:val="center"/>
              <w:rPr>
                <w:rFonts w:ascii="Times New Roman" w:hAnsi="Times New Roman"/>
                <w:color w:val="000000"/>
              </w:rPr>
            </w:pPr>
            <w:r w:rsidRPr="00695054">
              <w:rPr>
                <w:rFonts w:ascii="Times New Roman" w:hAnsi="Times New Roman"/>
              </w:rPr>
              <w:t>2.001277</w:t>
            </w:r>
          </w:p>
        </w:tc>
        <w:tc>
          <w:tcPr>
            <w:tcW w:w="5387" w:type="dxa"/>
            <w:tcBorders>
              <w:top w:val="nil"/>
              <w:left w:val="nil"/>
              <w:bottom w:val="single" w:sz="4" w:space="0" w:color="auto"/>
              <w:right w:val="single" w:sz="4" w:space="0" w:color="auto"/>
            </w:tcBorders>
            <w:shd w:val="clear" w:color="auto" w:fill="auto"/>
            <w:vAlign w:val="center"/>
            <w:hideMark/>
          </w:tcPr>
          <w:p w14:paraId="2A195392" w14:textId="57402DFD" w:rsidR="00A75289" w:rsidRPr="00695054" w:rsidRDefault="00A75289" w:rsidP="00A75289">
            <w:pPr>
              <w:jc w:val="both"/>
              <w:rPr>
                <w:rFonts w:ascii="Times New Roman" w:hAnsi="Times New Roman"/>
                <w:color w:val="000000"/>
              </w:rPr>
            </w:pPr>
            <w:r w:rsidRPr="00695054">
              <w:rPr>
                <w:rFonts w:ascii="Times New Roman" w:hAnsi="Times New Roman"/>
              </w:rPr>
              <w:t>Thủ tục đăng ký công bố hợp quy đối với các sản phẩm, hàng hóa sản xuất trong nước, dịch vụ, quá trình, môi trường được quản lý bởi các quy chuẩn kỹ thuật quốc gia do Bộ Khoa học và Công nghệ ban hành</w:t>
            </w:r>
          </w:p>
        </w:tc>
        <w:tc>
          <w:tcPr>
            <w:tcW w:w="2410" w:type="dxa"/>
            <w:tcBorders>
              <w:top w:val="nil"/>
              <w:left w:val="nil"/>
              <w:bottom w:val="single" w:sz="4" w:space="0" w:color="auto"/>
              <w:right w:val="single" w:sz="4" w:space="0" w:color="auto"/>
            </w:tcBorders>
            <w:shd w:val="clear" w:color="auto" w:fill="auto"/>
            <w:vAlign w:val="center"/>
            <w:hideMark/>
          </w:tcPr>
          <w:p w14:paraId="28A7C615" w14:textId="7B6DC051" w:rsidR="00A75289" w:rsidRPr="00695054" w:rsidRDefault="00A75289" w:rsidP="00A75289">
            <w:pPr>
              <w:jc w:val="center"/>
              <w:rPr>
                <w:rFonts w:ascii="Times New Roman" w:hAnsi="Times New Roman"/>
                <w:color w:val="000000"/>
              </w:rPr>
            </w:pPr>
            <w:r w:rsidRPr="00695054">
              <w:rPr>
                <w:rFonts w:ascii="Times New Roman" w:hAnsi="Times New Roman"/>
              </w:rPr>
              <w:t>Tiêu chuẩn Đo lường Chất lượng</w:t>
            </w:r>
          </w:p>
        </w:tc>
      </w:tr>
      <w:tr w:rsidR="00A75289" w:rsidRPr="00695054" w14:paraId="52916DEA" w14:textId="77777777" w:rsidTr="00A75289">
        <w:trPr>
          <w:trHeight w:val="374"/>
        </w:trPr>
        <w:tc>
          <w:tcPr>
            <w:tcW w:w="853" w:type="dxa"/>
            <w:tcBorders>
              <w:top w:val="nil"/>
              <w:left w:val="single" w:sz="4" w:space="0" w:color="auto"/>
              <w:bottom w:val="single" w:sz="4" w:space="0" w:color="auto"/>
              <w:right w:val="single" w:sz="4" w:space="0" w:color="auto"/>
            </w:tcBorders>
            <w:shd w:val="clear" w:color="auto" w:fill="auto"/>
            <w:vAlign w:val="center"/>
          </w:tcPr>
          <w:p w14:paraId="4F3B8E19" w14:textId="2A3C9ADA" w:rsidR="00A75289" w:rsidRPr="00695054" w:rsidRDefault="00A75289" w:rsidP="00A75289">
            <w:pPr>
              <w:jc w:val="center"/>
              <w:rPr>
                <w:rFonts w:ascii="Times New Roman" w:hAnsi="Times New Roman"/>
                <w:color w:val="000000"/>
              </w:rPr>
            </w:pPr>
            <w:r w:rsidRPr="00695054">
              <w:rPr>
                <w:rFonts w:ascii="Times New Roman" w:hAnsi="Times New Roman"/>
                <w:color w:val="000000"/>
              </w:rPr>
              <w:t>22</w:t>
            </w:r>
          </w:p>
        </w:tc>
        <w:tc>
          <w:tcPr>
            <w:tcW w:w="1275" w:type="dxa"/>
            <w:tcBorders>
              <w:top w:val="nil"/>
              <w:left w:val="nil"/>
              <w:bottom w:val="single" w:sz="4" w:space="0" w:color="auto"/>
              <w:right w:val="single" w:sz="4" w:space="0" w:color="auto"/>
            </w:tcBorders>
            <w:shd w:val="clear" w:color="auto" w:fill="auto"/>
            <w:vAlign w:val="center"/>
            <w:hideMark/>
          </w:tcPr>
          <w:p w14:paraId="3AC731C5" w14:textId="5B00504A" w:rsidR="00A75289" w:rsidRPr="00695054" w:rsidRDefault="00A75289" w:rsidP="00A75289">
            <w:pPr>
              <w:jc w:val="center"/>
              <w:rPr>
                <w:rFonts w:ascii="Times New Roman" w:hAnsi="Times New Roman"/>
                <w:color w:val="000000"/>
              </w:rPr>
            </w:pPr>
            <w:r w:rsidRPr="00695054">
              <w:rPr>
                <w:rFonts w:ascii="Times New Roman" w:hAnsi="Times New Roman"/>
              </w:rPr>
              <w:t>2.001207</w:t>
            </w:r>
          </w:p>
        </w:tc>
        <w:tc>
          <w:tcPr>
            <w:tcW w:w="5387" w:type="dxa"/>
            <w:tcBorders>
              <w:top w:val="nil"/>
              <w:left w:val="nil"/>
              <w:bottom w:val="single" w:sz="4" w:space="0" w:color="auto"/>
              <w:right w:val="single" w:sz="4" w:space="0" w:color="auto"/>
            </w:tcBorders>
            <w:shd w:val="clear" w:color="auto" w:fill="auto"/>
            <w:vAlign w:val="center"/>
            <w:hideMark/>
          </w:tcPr>
          <w:p w14:paraId="06CD207F" w14:textId="624D4266" w:rsidR="00A75289" w:rsidRPr="00695054" w:rsidRDefault="00A75289" w:rsidP="00A75289">
            <w:pPr>
              <w:jc w:val="both"/>
              <w:rPr>
                <w:rFonts w:ascii="Times New Roman" w:hAnsi="Times New Roman"/>
                <w:color w:val="000000"/>
              </w:rPr>
            </w:pPr>
            <w:r w:rsidRPr="00695054">
              <w:rPr>
                <w:rFonts w:ascii="Times New Roman" w:hAnsi="Times New Roman"/>
              </w:rPr>
              <w:t>Thủ tục đăng ký công bố hợp chuẩn dựa trên kết quả tự đánh giá của tổ chức, cá nhân sản xuất, kinh doanh</w:t>
            </w:r>
          </w:p>
        </w:tc>
        <w:tc>
          <w:tcPr>
            <w:tcW w:w="2410" w:type="dxa"/>
            <w:tcBorders>
              <w:top w:val="nil"/>
              <w:left w:val="nil"/>
              <w:bottom w:val="single" w:sz="4" w:space="0" w:color="auto"/>
              <w:right w:val="single" w:sz="4" w:space="0" w:color="auto"/>
            </w:tcBorders>
            <w:shd w:val="clear" w:color="auto" w:fill="auto"/>
            <w:vAlign w:val="center"/>
            <w:hideMark/>
          </w:tcPr>
          <w:p w14:paraId="06645805" w14:textId="19EFD6AF" w:rsidR="00A75289" w:rsidRPr="00695054" w:rsidRDefault="00A75289" w:rsidP="00A75289">
            <w:pPr>
              <w:jc w:val="center"/>
              <w:rPr>
                <w:rFonts w:ascii="Times New Roman" w:hAnsi="Times New Roman"/>
                <w:color w:val="000000"/>
              </w:rPr>
            </w:pPr>
            <w:r w:rsidRPr="00695054">
              <w:rPr>
                <w:rFonts w:ascii="Times New Roman" w:hAnsi="Times New Roman"/>
              </w:rPr>
              <w:t>Tiêu chuẩn Đo lường Chất lượng</w:t>
            </w:r>
          </w:p>
        </w:tc>
      </w:tr>
      <w:tr w:rsidR="00A75289" w:rsidRPr="00695054" w14:paraId="76BC834F" w14:textId="77777777" w:rsidTr="00A75289">
        <w:trPr>
          <w:trHeight w:val="1158"/>
        </w:trPr>
        <w:tc>
          <w:tcPr>
            <w:tcW w:w="853" w:type="dxa"/>
            <w:tcBorders>
              <w:top w:val="nil"/>
              <w:left w:val="single" w:sz="4" w:space="0" w:color="auto"/>
              <w:bottom w:val="single" w:sz="4" w:space="0" w:color="auto"/>
              <w:right w:val="single" w:sz="4" w:space="0" w:color="auto"/>
            </w:tcBorders>
            <w:shd w:val="clear" w:color="auto" w:fill="auto"/>
            <w:vAlign w:val="center"/>
          </w:tcPr>
          <w:p w14:paraId="30328965" w14:textId="720D5F6E" w:rsidR="00A75289" w:rsidRPr="00695054" w:rsidRDefault="00A75289" w:rsidP="00A75289">
            <w:pPr>
              <w:jc w:val="center"/>
              <w:rPr>
                <w:rFonts w:ascii="Times New Roman" w:hAnsi="Times New Roman"/>
                <w:color w:val="000000"/>
              </w:rPr>
            </w:pPr>
            <w:r w:rsidRPr="00695054">
              <w:rPr>
                <w:rFonts w:ascii="Times New Roman" w:hAnsi="Times New Roman"/>
                <w:color w:val="000000"/>
              </w:rPr>
              <w:t>23</w:t>
            </w:r>
          </w:p>
        </w:tc>
        <w:tc>
          <w:tcPr>
            <w:tcW w:w="1275" w:type="dxa"/>
            <w:tcBorders>
              <w:top w:val="nil"/>
              <w:left w:val="nil"/>
              <w:bottom w:val="single" w:sz="4" w:space="0" w:color="auto"/>
              <w:right w:val="single" w:sz="4" w:space="0" w:color="auto"/>
            </w:tcBorders>
            <w:shd w:val="clear" w:color="auto" w:fill="auto"/>
            <w:vAlign w:val="center"/>
            <w:hideMark/>
          </w:tcPr>
          <w:p w14:paraId="1DCDA3F0" w14:textId="571B49FD" w:rsidR="00A75289" w:rsidRPr="00695054" w:rsidRDefault="00A75289" w:rsidP="00A75289">
            <w:pPr>
              <w:jc w:val="center"/>
              <w:rPr>
                <w:rFonts w:ascii="Times New Roman" w:hAnsi="Times New Roman"/>
                <w:color w:val="000000"/>
              </w:rPr>
            </w:pPr>
            <w:r w:rsidRPr="00695054">
              <w:rPr>
                <w:rFonts w:ascii="Times New Roman" w:hAnsi="Times New Roman"/>
              </w:rPr>
              <w:t>2.001209</w:t>
            </w:r>
          </w:p>
        </w:tc>
        <w:tc>
          <w:tcPr>
            <w:tcW w:w="5387" w:type="dxa"/>
            <w:tcBorders>
              <w:top w:val="nil"/>
              <w:left w:val="nil"/>
              <w:bottom w:val="single" w:sz="4" w:space="0" w:color="auto"/>
              <w:right w:val="single" w:sz="4" w:space="0" w:color="auto"/>
            </w:tcBorders>
            <w:shd w:val="clear" w:color="auto" w:fill="auto"/>
            <w:vAlign w:val="center"/>
            <w:hideMark/>
          </w:tcPr>
          <w:p w14:paraId="7516E329" w14:textId="088CC084" w:rsidR="00A75289" w:rsidRPr="00695054" w:rsidRDefault="00A75289" w:rsidP="00A75289">
            <w:pPr>
              <w:jc w:val="both"/>
              <w:rPr>
                <w:rFonts w:ascii="Times New Roman" w:hAnsi="Times New Roman"/>
                <w:color w:val="000000"/>
              </w:rPr>
            </w:pPr>
            <w:r w:rsidRPr="00695054">
              <w:rPr>
                <w:rFonts w:ascii="Times New Roman" w:hAnsi="Times New Roman"/>
              </w:rPr>
              <w:t>Thủ tục đăng ký công bố hợp chuẩn dựa trên kết quả chứng nhận hợp chuẩn của tổ chức chứng nhận</w:t>
            </w:r>
          </w:p>
        </w:tc>
        <w:tc>
          <w:tcPr>
            <w:tcW w:w="2410" w:type="dxa"/>
            <w:tcBorders>
              <w:top w:val="nil"/>
              <w:left w:val="nil"/>
              <w:bottom w:val="single" w:sz="4" w:space="0" w:color="auto"/>
              <w:right w:val="single" w:sz="4" w:space="0" w:color="auto"/>
            </w:tcBorders>
            <w:shd w:val="clear" w:color="auto" w:fill="auto"/>
            <w:vAlign w:val="center"/>
            <w:hideMark/>
          </w:tcPr>
          <w:p w14:paraId="0A1585D9" w14:textId="2A3D87D0" w:rsidR="00A75289" w:rsidRPr="00695054" w:rsidRDefault="00A75289" w:rsidP="00A75289">
            <w:pPr>
              <w:jc w:val="center"/>
              <w:rPr>
                <w:rFonts w:ascii="Times New Roman" w:hAnsi="Times New Roman"/>
                <w:color w:val="000000"/>
              </w:rPr>
            </w:pPr>
            <w:r w:rsidRPr="00695054">
              <w:rPr>
                <w:rFonts w:ascii="Times New Roman" w:hAnsi="Times New Roman"/>
              </w:rPr>
              <w:t>Tiêu chuẩn Đo lường Chất lượng</w:t>
            </w:r>
          </w:p>
        </w:tc>
      </w:tr>
      <w:tr w:rsidR="00A75289" w:rsidRPr="00695054" w14:paraId="0812CF09" w14:textId="77777777" w:rsidTr="00A75289">
        <w:trPr>
          <w:trHeight w:val="746"/>
        </w:trPr>
        <w:tc>
          <w:tcPr>
            <w:tcW w:w="853" w:type="dxa"/>
            <w:tcBorders>
              <w:top w:val="nil"/>
              <w:left w:val="single" w:sz="4" w:space="0" w:color="auto"/>
              <w:bottom w:val="single" w:sz="4" w:space="0" w:color="auto"/>
              <w:right w:val="single" w:sz="4" w:space="0" w:color="auto"/>
            </w:tcBorders>
            <w:shd w:val="clear" w:color="auto" w:fill="auto"/>
            <w:vAlign w:val="center"/>
          </w:tcPr>
          <w:p w14:paraId="390677B8" w14:textId="0612EEAF" w:rsidR="00A75289" w:rsidRPr="00695054" w:rsidRDefault="00A75289" w:rsidP="00A75289">
            <w:pPr>
              <w:jc w:val="center"/>
              <w:rPr>
                <w:rFonts w:ascii="Times New Roman" w:hAnsi="Times New Roman"/>
                <w:color w:val="000000"/>
              </w:rPr>
            </w:pPr>
            <w:r w:rsidRPr="00695054">
              <w:rPr>
                <w:rFonts w:ascii="Times New Roman" w:hAnsi="Times New Roman"/>
                <w:color w:val="000000"/>
              </w:rPr>
              <w:t>24</w:t>
            </w:r>
          </w:p>
        </w:tc>
        <w:tc>
          <w:tcPr>
            <w:tcW w:w="1275" w:type="dxa"/>
            <w:tcBorders>
              <w:top w:val="nil"/>
              <w:left w:val="nil"/>
              <w:bottom w:val="single" w:sz="4" w:space="0" w:color="auto"/>
              <w:right w:val="single" w:sz="4" w:space="0" w:color="auto"/>
            </w:tcBorders>
            <w:shd w:val="clear" w:color="auto" w:fill="auto"/>
            <w:vAlign w:val="center"/>
            <w:hideMark/>
          </w:tcPr>
          <w:p w14:paraId="482B97CC" w14:textId="510EC565" w:rsidR="00A75289" w:rsidRPr="00695054" w:rsidRDefault="00A75289" w:rsidP="00A75289">
            <w:pPr>
              <w:jc w:val="center"/>
              <w:rPr>
                <w:rFonts w:ascii="Times New Roman" w:hAnsi="Times New Roman"/>
                <w:color w:val="000000"/>
              </w:rPr>
            </w:pPr>
            <w:r w:rsidRPr="00695054">
              <w:rPr>
                <w:rFonts w:ascii="Times New Roman" w:hAnsi="Times New Roman"/>
              </w:rPr>
              <w:t>2.001259</w:t>
            </w:r>
          </w:p>
        </w:tc>
        <w:tc>
          <w:tcPr>
            <w:tcW w:w="5387" w:type="dxa"/>
            <w:tcBorders>
              <w:top w:val="nil"/>
              <w:left w:val="nil"/>
              <w:bottom w:val="single" w:sz="4" w:space="0" w:color="auto"/>
              <w:right w:val="single" w:sz="4" w:space="0" w:color="auto"/>
            </w:tcBorders>
            <w:shd w:val="clear" w:color="auto" w:fill="auto"/>
            <w:vAlign w:val="center"/>
            <w:hideMark/>
          </w:tcPr>
          <w:p w14:paraId="4B6B51AA" w14:textId="21E5D5C8" w:rsidR="00A75289" w:rsidRPr="00695054" w:rsidRDefault="00A75289" w:rsidP="00A75289">
            <w:pPr>
              <w:jc w:val="both"/>
              <w:rPr>
                <w:rFonts w:ascii="Times New Roman" w:hAnsi="Times New Roman"/>
                <w:color w:val="000000"/>
              </w:rPr>
            </w:pPr>
            <w:r w:rsidRPr="00695054">
              <w:rPr>
                <w:rFonts w:ascii="Times New Roman" w:hAnsi="Times New Roman"/>
              </w:rPr>
              <w:t>Thủ tục kiểm tra nhà nước về chất lượng hàng hóa hàng hóa nhóm 2 nhập khẩu.</w:t>
            </w:r>
          </w:p>
        </w:tc>
        <w:tc>
          <w:tcPr>
            <w:tcW w:w="2410" w:type="dxa"/>
            <w:tcBorders>
              <w:top w:val="nil"/>
              <w:left w:val="nil"/>
              <w:bottom w:val="single" w:sz="4" w:space="0" w:color="auto"/>
              <w:right w:val="single" w:sz="4" w:space="0" w:color="auto"/>
            </w:tcBorders>
            <w:shd w:val="clear" w:color="auto" w:fill="auto"/>
            <w:vAlign w:val="center"/>
            <w:hideMark/>
          </w:tcPr>
          <w:p w14:paraId="6F28B774" w14:textId="0611C00E" w:rsidR="00A75289" w:rsidRPr="00695054" w:rsidRDefault="00A75289" w:rsidP="00A75289">
            <w:pPr>
              <w:jc w:val="center"/>
              <w:rPr>
                <w:rFonts w:ascii="Times New Roman" w:hAnsi="Times New Roman"/>
                <w:color w:val="000000"/>
              </w:rPr>
            </w:pPr>
            <w:r w:rsidRPr="00695054">
              <w:rPr>
                <w:rFonts w:ascii="Times New Roman" w:hAnsi="Times New Roman"/>
              </w:rPr>
              <w:t>Tiêu chuẩn Đo lường Chất lượng</w:t>
            </w:r>
          </w:p>
        </w:tc>
      </w:tr>
      <w:tr w:rsidR="00A75289" w:rsidRPr="00695054" w14:paraId="76E39457" w14:textId="77777777" w:rsidTr="00A75289">
        <w:trPr>
          <w:trHeight w:val="813"/>
        </w:trPr>
        <w:tc>
          <w:tcPr>
            <w:tcW w:w="853" w:type="dxa"/>
            <w:tcBorders>
              <w:top w:val="nil"/>
              <w:left w:val="single" w:sz="4" w:space="0" w:color="auto"/>
              <w:bottom w:val="single" w:sz="4" w:space="0" w:color="auto"/>
              <w:right w:val="single" w:sz="4" w:space="0" w:color="auto"/>
            </w:tcBorders>
            <w:shd w:val="clear" w:color="auto" w:fill="auto"/>
            <w:vAlign w:val="center"/>
          </w:tcPr>
          <w:p w14:paraId="549D4357" w14:textId="1F5B5C75" w:rsidR="00A75289" w:rsidRPr="00695054" w:rsidRDefault="00A75289" w:rsidP="00A75289">
            <w:pPr>
              <w:jc w:val="center"/>
              <w:rPr>
                <w:rFonts w:ascii="Times New Roman" w:hAnsi="Times New Roman"/>
                <w:color w:val="000000"/>
              </w:rPr>
            </w:pPr>
            <w:r w:rsidRPr="00695054">
              <w:rPr>
                <w:rFonts w:ascii="Times New Roman" w:hAnsi="Times New Roman"/>
                <w:color w:val="000000"/>
              </w:rPr>
              <w:t>25</w:t>
            </w:r>
          </w:p>
        </w:tc>
        <w:tc>
          <w:tcPr>
            <w:tcW w:w="1275" w:type="dxa"/>
            <w:tcBorders>
              <w:top w:val="nil"/>
              <w:left w:val="nil"/>
              <w:bottom w:val="single" w:sz="4" w:space="0" w:color="auto"/>
              <w:right w:val="single" w:sz="4" w:space="0" w:color="auto"/>
            </w:tcBorders>
            <w:shd w:val="clear" w:color="auto" w:fill="auto"/>
            <w:vAlign w:val="center"/>
            <w:hideMark/>
          </w:tcPr>
          <w:p w14:paraId="302D4DDA" w14:textId="3DB441EE" w:rsidR="00A75289" w:rsidRPr="00695054" w:rsidRDefault="00A75289" w:rsidP="00A75289">
            <w:pPr>
              <w:jc w:val="center"/>
              <w:rPr>
                <w:rFonts w:ascii="Times New Roman" w:hAnsi="Times New Roman"/>
                <w:color w:val="000000"/>
              </w:rPr>
            </w:pPr>
            <w:r w:rsidRPr="00695054">
              <w:rPr>
                <w:rFonts w:ascii="Times New Roman" w:hAnsi="Times New Roman"/>
              </w:rPr>
              <w:t>1.001392</w:t>
            </w:r>
          </w:p>
        </w:tc>
        <w:tc>
          <w:tcPr>
            <w:tcW w:w="5387" w:type="dxa"/>
            <w:tcBorders>
              <w:top w:val="nil"/>
              <w:left w:val="nil"/>
              <w:bottom w:val="single" w:sz="4" w:space="0" w:color="auto"/>
              <w:right w:val="single" w:sz="4" w:space="0" w:color="auto"/>
            </w:tcBorders>
            <w:shd w:val="clear" w:color="auto" w:fill="auto"/>
            <w:vAlign w:val="center"/>
            <w:hideMark/>
          </w:tcPr>
          <w:p w14:paraId="55107797" w14:textId="3216F834" w:rsidR="00A75289" w:rsidRPr="00695054" w:rsidRDefault="00A75289" w:rsidP="00A75289">
            <w:pPr>
              <w:jc w:val="both"/>
              <w:rPr>
                <w:rFonts w:ascii="Times New Roman" w:hAnsi="Times New Roman"/>
                <w:color w:val="000000"/>
              </w:rPr>
            </w:pPr>
            <w:r w:rsidRPr="00695054">
              <w:rPr>
                <w:rFonts w:ascii="Times New Roman" w:hAnsi="Times New Roman"/>
              </w:rPr>
              <w:t>Thủ tục miễn giảm kiểm tra chất lượng hàng hóa nhóm 2 nhập khẩu.</w:t>
            </w:r>
          </w:p>
        </w:tc>
        <w:tc>
          <w:tcPr>
            <w:tcW w:w="2410" w:type="dxa"/>
            <w:tcBorders>
              <w:top w:val="nil"/>
              <w:left w:val="nil"/>
              <w:bottom w:val="single" w:sz="4" w:space="0" w:color="auto"/>
              <w:right w:val="single" w:sz="4" w:space="0" w:color="auto"/>
            </w:tcBorders>
            <w:shd w:val="clear" w:color="auto" w:fill="auto"/>
            <w:vAlign w:val="center"/>
            <w:hideMark/>
          </w:tcPr>
          <w:p w14:paraId="73C8BC10" w14:textId="4E8698A1" w:rsidR="00A75289" w:rsidRPr="00695054" w:rsidRDefault="00A75289" w:rsidP="00A75289">
            <w:pPr>
              <w:jc w:val="center"/>
              <w:rPr>
                <w:rFonts w:ascii="Times New Roman" w:hAnsi="Times New Roman"/>
                <w:color w:val="000000"/>
              </w:rPr>
            </w:pPr>
            <w:r w:rsidRPr="00695054">
              <w:rPr>
                <w:rFonts w:ascii="Times New Roman" w:hAnsi="Times New Roman"/>
              </w:rPr>
              <w:t>Tiêu chuẩn Đo lường Chất lượng</w:t>
            </w:r>
          </w:p>
        </w:tc>
      </w:tr>
      <w:tr w:rsidR="00A75289" w:rsidRPr="00695054" w14:paraId="33585B55" w14:textId="77777777" w:rsidTr="00A75289">
        <w:trPr>
          <w:trHeight w:val="723"/>
        </w:trPr>
        <w:tc>
          <w:tcPr>
            <w:tcW w:w="853" w:type="dxa"/>
            <w:tcBorders>
              <w:top w:val="nil"/>
              <w:left w:val="single" w:sz="4" w:space="0" w:color="auto"/>
              <w:bottom w:val="single" w:sz="4" w:space="0" w:color="auto"/>
              <w:right w:val="single" w:sz="4" w:space="0" w:color="auto"/>
            </w:tcBorders>
            <w:shd w:val="clear" w:color="auto" w:fill="auto"/>
            <w:vAlign w:val="center"/>
          </w:tcPr>
          <w:p w14:paraId="13BEC86A" w14:textId="0EF6C6C7" w:rsidR="00A75289" w:rsidRPr="00695054" w:rsidRDefault="00A75289" w:rsidP="00A75289">
            <w:pPr>
              <w:jc w:val="center"/>
              <w:rPr>
                <w:rFonts w:ascii="Times New Roman" w:hAnsi="Times New Roman"/>
                <w:color w:val="000000"/>
              </w:rPr>
            </w:pPr>
            <w:r w:rsidRPr="00695054">
              <w:rPr>
                <w:rFonts w:ascii="Times New Roman" w:hAnsi="Times New Roman"/>
                <w:color w:val="000000"/>
              </w:rPr>
              <w:lastRenderedPageBreak/>
              <w:t>26</w:t>
            </w:r>
          </w:p>
        </w:tc>
        <w:tc>
          <w:tcPr>
            <w:tcW w:w="1275" w:type="dxa"/>
            <w:tcBorders>
              <w:top w:val="nil"/>
              <w:left w:val="nil"/>
              <w:bottom w:val="single" w:sz="4" w:space="0" w:color="auto"/>
              <w:right w:val="single" w:sz="4" w:space="0" w:color="auto"/>
            </w:tcBorders>
            <w:shd w:val="clear" w:color="auto" w:fill="auto"/>
            <w:vAlign w:val="center"/>
            <w:hideMark/>
          </w:tcPr>
          <w:p w14:paraId="191B5943" w14:textId="62B7901E" w:rsidR="00A75289" w:rsidRPr="00695054" w:rsidRDefault="00A75289" w:rsidP="00A75289">
            <w:pPr>
              <w:jc w:val="center"/>
              <w:rPr>
                <w:rFonts w:ascii="Times New Roman" w:hAnsi="Times New Roman"/>
                <w:color w:val="000000"/>
              </w:rPr>
            </w:pPr>
            <w:r w:rsidRPr="00695054">
              <w:rPr>
                <w:rFonts w:ascii="Times New Roman" w:hAnsi="Times New Roman"/>
              </w:rPr>
              <w:t>2.001501</w:t>
            </w:r>
          </w:p>
        </w:tc>
        <w:tc>
          <w:tcPr>
            <w:tcW w:w="5387" w:type="dxa"/>
            <w:tcBorders>
              <w:top w:val="nil"/>
              <w:left w:val="nil"/>
              <w:bottom w:val="single" w:sz="4" w:space="0" w:color="auto"/>
              <w:right w:val="single" w:sz="4" w:space="0" w:color="auto"/>
            </w:tcBorders>
            <w:shd w:val="clear" w:color="auto" w:fill="auto"/>
            <w:vAlign w:val="center"/>
            <w:hideMark/>
          </w:tcPr>
          <w:p w14:paraId="493C0F25" w14:textId="7C82DA7B" w:rsidR="00A75289" w:rsidRPr="00695054" w:rsidRDefault="00A75289" w:rsidP="00A75289">
            <w:pPr>
              <w:jc w:val="both"/>
              <w:rPr>
                <w:rFonts w:ascii="Times New Roman" w:hAnsi="Times New Roman"/>
                <w:color w:val="000000"/>
              </w:rPr>
            </w:pPr>
            <w:r w:rsidRPr="00695054">
              <w:rPr>
                <w:rFonts w:ascii="Times New Roman" w:hAnsi="Times New Roman"/>
              </w:rPr>
              <w:t>Thủ tục cấp lại Quyết định chỉ định tổ chức đánh giá sự phù hợp</w:t>
            </w:r>
          </w:p>
        </w:tc>
        <w:tc>
          <w:tcPr>
            <w:tcW w:w="2410" w:type="dxa"/>
            <w:tcBorders>
              <w:top w:val="nil"/>
              <w:left w:val="nil"/>
              <w:bottom w:val="single" w:sz="4" w:space="0" w:color="auto"/>
              <w:right w:val="single" w:sz="4" w:space="0" w:color="auto"/>
            </w:tcBorders>
            <w:shd w:val="clear" w:color="auto" w:fill="auto"/>
            <w:vAlign w:val="center"/>
            <w:hideMark/>
          </w:tcPr>
          <w:p w14:paraId="201DD3F0" w14:textId="248E6B5A" w:rsidR="00A75289" w:rsidRPr="00695054" w:rsidRDefault="00A75289" w:rsidP="00A75289">
            <w:pPr>
              <w:jc w:val="center"/>
              <w:rPr>
                <w:rFonts w:ascii="Times New Roman" w:hAnsi="Times New Roman"/>
                <w:color w:val="000000"/>
              </w:rPr>
            </w:pPr>
            <w:r w:rsidRPr="00695054">
              <w:rPr>
                <w:rFonts w:ascii="Times New Roman" w:hAnsi="Times New Roman"/>
              </w:rPr>
              <w:t>Tiêu chuẩn Đo lường Chất lượng</w:t>
            </w:r>
          </w:p>
        </w:tc>
      </w:tr>
      <w:tr w:rsidR="00A75289" w:rsidRPr="00695054" w14:paraId="692C1E51" w14:textId="77777777" w:rsidTr="00A75289">
        <w:trPr>
          <w:trHeight w:val="775"/>
        </w:trPr>
        <w:tc>
          <w:tcPr>
            <w:tcW w:w="853" w:type="dxa"/>
            <w:tcBorders>
              <w:top w:val="nil"/>
              <w:left w:val="single" w:sz="4" w:space="0" w:color="auto"/>
              <w:bottom w:val="single" w:sz="4" w:space="0" w:color="auto"/>
              <w:right w:val="single" w:sz="4" w:space="0" w:color="auto"/>
            </w:tcBorders>
            <w:shd w:val="clear" w:color="auto" w:fill="auto"/>
            <w:vAlign w:val="center"/>
          </w:tcPr>
          <w:p w14:paraId="5FB487BF" w14:textId="2C3484B4" w:rsidR="00A75289" w:rsidRPr="00695054" w:rsidRDefault="00A75289" w:rsidP="00A75289">
            <w:pPr>
              <w:jc w:val="center"/>
              <w:rPr>
                <w:rFonts w:ascii="Times New Roman" w:hAnsi="Times New Roman"/>
                <w:color w:val="000000"/>
              </w:rPr>
            </w:pPr>
            <w:r w:rsidRPr="00695054">
              <w:rPr>
                <w:rFonts w:ascii="Times New Roman" w:hAnsi="Times New Roman"/>
                <w:color w:val="000000"/>
              </w:rPr>
              <w:t>27</w:t>
            </w:r>
          </w:p>
        </w:tc>
        <w:tc>
          <w:tcPr>
            <w:tcW w:w="1275" w:type="dxa"/>
            <w:tcBorders>
              <w:top w:val="nil"/>
              <w:left w:val="nil"/>
              <w:bottom w:val="single" w:sz="4" w:space="0" w:color="auto"/>
              <w:right w:val="single" w:sz="4" w:space="0" w:color="auto"/>
            </w:tcBorders>
            <w:shd w:val="clear" w:color="auto" w:fill="auto"/>
            <w:vAlign w:val="center"/>
            <w:hideMark/>
          </w:tcPr>
          <w:p w14:paraId="2BC8893F" w14:textId="055F72F6" w:rsidR="00A75289" w:rsidRPr="00695054" w:rsidRDefault="00A75289" w:rsidP="00A75289">
            <w:pPr>
              <w:jc w:val="center"/>
              <w:rPr>
                <w:rFonts w:ascii="Times New Roman" w:hAnsi="Times New Roman"/>
                <w:color w:val="000000"/>
              </w:rPr>
            </w:pPr>
            <w:r w:rsidRPr="00695054">
              <w:rPr>
                <w:rFonts w:ascii="Times New Roman" w:hAnsi="Times New Roman"/>
              </w:rPr>
              <w:t>2.000212</w:t>
            </w:r>
          </w:p>
        </w:tc>
        <w:tc>
          <w:tcPr>
            <w:tcW w:w="5387" w:type="dxa"/>
            <w:tcBorders>
              <w:top w:val="nil"/>
              <w:left w:val="nil"/>
              <w:bottom w:val="single" w:sz="4" w:space="0" w:color="auto"/>
              <w:right w:val="single" w:sz="4" w:space="0" w:color="auto"/>
            </w:tcBorders>
            <w:shd w:val="clear" w:color="auto" w:fill="auto"/>
            <w:vAlign w:val="center"/>
            <w:hideMark/>
          </w:tcPr>
          <w:p w14:paraId="47460E14" w14:textId="144466AC" w:rsidR="00A75289" w:rsidRPr="00695054" w:rsidRDefault="00A75289" w:rsidP="00A75289">
            <w:pPr>
              <w:jc w:val="both"/>
              <w:rPr>
                <w:rFonts w:ascii="Times New Roman" w:hAnsi="Times New Roman"/>
                <w:color w:val="000000"/>
              </w:rPr>
            </w:pPr>
            <w:r w:rsidRPr="00695054">
              <w:rPr>
                <w:rFonts w:ascii="Times New Roman" w:hAnsi="Times New Roman"/>
              </w:rPr>
              <w:t>Thủ tục Công bố đủ điều kiện sử dụng dấu định lượng</w:t>
            </w:r>
          </w:p>
        </w:tc>
        <w:tc>
          <w:tcPr>
            <w:tcW w:w="2410" w:type="dxa"/>
            <w:tcBorders>
              <w:top w:val="nil"/>
              <w:left w:val="nil"/>
              <w:bottom w:val="single" w:sz="4" w:space="0" w:color="auto"/>
              <w:right w:val="single" w:sz="4" w:space="0" w:color="auto"/>
            </w:tcBorders>
            <w:shd w:val="clear" w:color="auto" w:fill="auto"/>
            <w:vAlign w:val="center"/>
            <w:hideMark/>
          </w:tcPr>
          <w:p w14:paraId="6596E716" w14:textId="2FB0EAB9" w:rsidR="00A75289" w:rsidRPr="00695054" w:rsidRDefault="00A75289" w:rsidP="00A75289">
            <w:pPr>
              <w:jc w:val="center"/>
              <w:rPr>
                <w:rFonts w:ascii="Times New Roman" w:hAnsi="Times New Roman"/>
                <w:color w:val="000000"/>
              </w:rPr>
            </w:pPr>
            <w:r w:rsidRPr="00695054">
              <w:rPr>
                <w:rFonts w:ascii="Times New Roman" w:hAnsi="Times New Roman"/>
              </w:rPr>
              <w:t>Tiêu chuẩn Đo lường Chất lượng</w:t>
            </w:r>
          </w:p>
        </w:tc>
      </w:tr>
      <w:tr w:rsidR="00A75289" w:rsidRPr="00695054" w14:paraId="0531016F" w14:textId="77777777" w:rsidTr="00A75289">
        <w:trPr>
          <w:trHeight w:val="699"/>
        </w:trPr>
        <w:tc>
          <w:tcPr>
            <w:tcW w:w="853" w:type="dxa"/>
            <w:tcBorders>
              <w:top w:val="nil"/>
              <w:left w:val="single" w:sz="4" w:space="0" w:color="auto"/>
              <w:bottom w:val="single" w:sz="4" w:space="0" w:color="auto"/>
              <w:right w:val="single" w:sz="4" w:space="0" w:color="auto"/>
            </w:tcBorders>
            <w:shd w:val="clear" w:color="auto" w:fill="auto"/>
            <w:vAlign w:val="center"/>
          </w:tcPr>
          <w:p w14:paraId="5C93F5C5" w14:textId="75D3C102" w:rsidR="00A75289" w:rsidRPr="00695054" w:rsidRDefault="00A75289" w:rsidP="00A75289">
            <w:pPr>
              <w:jc w:val="center"/>
              <w:rPr>
                <w:rFonts w:ascii="Times New Roman" w:hAnsi="Times New Roman"/>
                <w:color w:val="000000"/>
              </w:rPr>
            </w:pPr>
            <w:r w:rsidRPr="00695054">
              <w:rPr>
                <w:rFonts w:ascii="Times New Roman" w:hAnsi="Times New Roman"/>
                <w:color w:val="000000"/>
              </w:rPr>
              <w:t>28</w:t>
            </w:r>
          </w:p>
        </w:tc>
        <w:tc>
          <w:tcPr>
            <w:tcW w:w="1275" w:type="dxa"/>
            <w:tcBorders>
              <w:top w:val="nil"/>
              <w:left w:val="nil"/>
              <w:bottom w:val="single" w:sz="4" w:space="0" w:color="auto"/>
              <w:right w:val="single" w:sz="4" w:space="0" w:color="auto"/>
            </w:tcBorders>
            <w:shd w:val="clear" w:color="auto" w:fill="auto"/>
            <w:vAlign w:val="center"/>
            <w:hideMark/>
          </w:tcPr>
          <w:p w14:paraId="3348796F" w14:textId="2264A940" w:rsidR="00A75289" w:rsidRPr="00695054" w:rsidRDefault="00A75289" w:rsidP="00A75289">
            <w:pPr>
              <w:jc w:val="center"/>
              <w:rPr>
                <w:rFonts w:ascii="Times New Roman" w:hAnsi="Times New Roman"/>
                <w:color w:val="000000"/>
              </w:rPr>
            </w:pPr>
            <w:r w:rsidRPr="00695054">
              <w:rPr>
                <w:rFonts w:ascii="Times New Roman" w:hAnsi="Times New Roman"/>
              </w:rPr>
              <w:t>1.000449</w:t>
            </w:r>
          </w:p>
        </w:tc>
        <w:tc>
          <w:tcPr>
            <w:tcW w:w="5387" w:type="dxa"/>
            <w:tcBorders>
              <w:top w:val="nil"/>
              <w:left w:val="nil"/>
              <w:bottom w:val="single" w:sz="4" w:space="0" w:color="auto"/>
              <w:right w:val="single" w:sz="4" w:space="0" w:color="auto"/>
            </w:tcBorders>
            <w:shd w:val="clear" w:color="auto" w:fill="auto"/>
            <w:vAlign w:val="center"/>
            <w:hideMark/>
          </w:tcPr>
          <w:p w14:paraId="7E675C41" w14:textId="2CC5C4D1" w:rsidR="00A75289" w:rsidRPr="00695054" w:rsidRDefault="00A75289" w:rsidP="00A75289">
            <w:pPr>
              <w:jc w:val="both"/>
              <w:rPr>
                <w:rFonts w:ascii="Times New Roman" w:hAnsi="Times New Roman"/>
                <w:color w:val="000000"/>
              </w:rPr>
            </w:pPr>
            <w:r w:rsidRPr="00695054">
              <w:rPr>
                <w:rFonts w:ascii="Times New Roman" w:hAnsi="Times New Roman"/>
              </w:rPr>
              <w:t>Thủ tục điều chỉnh nội dung bản công bố sử dụng dấu định lượng</w:t>
            </w:r>
          </w:p>
        </w:tc>
        <w:tc>
          <w:tcPr>
            <w:tcW w:w="2410" w:type="dxa"/>
            <w:tcBorders>
              <w:top w:val="nil"/>
              <w:left w:val="nil"/>
              <w:bottom w:val="single" w:sz="4" w:space="0" w:color="auto"/>
              <w:right w:val="single" w:sz="4" w:space="0" w:color="auto"/>
            </w:tcBorders>
            <w:shd w:val="clear" w:color="auto" w:fill="auto"/>
            <w:vAlign w:val="center"/>
            <w:hideMark/>
          </w:tcPr>
          <w:p w14:paraId="5E4B2E03" w14:textId="6CE91B81" w:rsidR="00A75289" w:rsidRPr="00695054" w:rsidRDefault="00A75289" w:rsidP="00A75289">
            <w:pPr>
              <w:jc w:val="center"/>
              <w:rPr>
                <w:rFonts w:ascii="Times New Roman" w:hAnsi="Times New Roman"/>
                <w:color w:val="000000"/>
              </w:rPr>
            </w:pPr>
            <w:r w:rsidRPr="00695054">
              <w:rPr>
                <w:rFonts w:ascii="Times New Roman" w:hAnsi="Times New Roman"/>
              </w:rPr>
              <w:t>Tiêu chuẩn Đo lường Chất lượng</w:t>
            </w:r>
          </w:p>
        </w:tc>
      </w:tr>
      <w:tr w:rsidR="00A75289" w:rsidRPr="00695054" w14:paraId="6DA93936" w14:textId="77777777" w:rsidTr="00A75289">
        <w:trPr>
          <w:trHeight w:val="736"/>
        </w:trPr>
        <w:tc>
          <w:tcPr>
            <w:tcW w:w="853" w:type="dxa"/>
            <w:tcBorders>
              <w:top w:val="nil"/>
              <w:left w:val="single" w:sz="4" w:space="0" w:color="auto"/>
              <w:bottom w:val="single" w:sz="4" w:space="0" w:color="auto"/>
              <w:right w:val="single" w:sz="4" w:space="0" w:color="auto"/>
            </w:tcBorders>
            <w:shd w:val="clear" w:color="auto" w:fill="auto"/>
            <w:vAlign w:val="center"/>
          </w:tcPr>
          <w:p w14:paraId="4410B8B8" w14:textId="57A05ED7" w:rsidR="00A75289" w:rsidRPr="00695054" w:rsidRDefault="00A75289" w:rsidP="00A75289">
            <w:pPr>
              <w:jc w:val="center"/>
              <w:rPr>
                <w:rFonts w:ascii="Times New Roman" w:hAnsi="Times New Roman"/>
                <w:color w:val="000000"/>
              </w:rPr>
            </w:pPr>
            <w:r w:rsidRPr="00695054">
              <w:rPr>
                <w:rFonts w:ascii="Times New Roman" w:hAnsi="Times New Roman"/>
                <w:color w:val="000000"/>
              </w:rPr>
              <w:t>29</w:t>
            </w:r>
          </w:p>
        </w:tc>
        <w:tc>
          <w:tcPr>
            <w:tcW w:w="1275" w:type="dxa"/>
            <w:tcBorders>
              <w:top w:val="nil"/>
              <w:left w:val="nil"/>
              <w:bottom w:val="single" w:sz="4" w:space="0" w:color="auto"/>
              <w:right w:val="single" w:sz="4" w:space="0" w:color="auto"/>
            </w:tcBorders>
            <w:shd w:val="clear" w:color="auto" w:fill="auto"/>
            <w:vAlign w:val="center"/>
            <w:hideMark/>
          </w:tcPr>
          <w:p w14:paraId="508B49ED" w14:textId="7F81BE9D" w:rsidR="00A75289" w:rsidRPr="00695054" w:rsidRDefault="00A75289" w:rsidP="00A75289">
            <w:pPr>
              <w:jc w:val="center"/>
              <w:rPr>
                <w:rFonts w:ascii="Times New Roman" w:hAnsi="Times New Roman"/>
                <w:color w:val="000000"/>
              </w:rPr>
            </w:pPr>
            <w:r w:rsidRPr="00695054">
              <w:rPr>
                <w:rFonts w:ascii="Times New Roman" w:hAnsi="Times New Roman"/>
              </w:rPr>
              <w:t>2.002385</w:t>
            </w:r>
          </w:p>
        </w:tc>
        <w:tc>
          <w:tcPr>
            <w:tcW w:w="5387" w:type="dxa"/>
            <w:tcBorders>
              <w:top w:val="nil"/>
              <w:left w:val="nil"/>
              <w:bottom w:val="single" w:sz="4" w:space="0" w:color="auto"/>
              <w:right w:val="single" w:sz="4" w:space="0" w:color="auto"/>
            </w:tcBorders>
            <w:shd w:val="clear" w:color="auto" w:fill="auto"/>
            <w:vAlign w:val="center"/>
            <w:hideMark/>
          </w:tcPr>
          <w:p w14:paraId="0A9FF632" w14:textId="0827F5EA" w:rsidR="00A75289" w:rsidRPr="00695054" w:rsidRDefault="00A75289" w:rsidP="00A75289">
            <w:pPr>
              <w:jc w:val="both"/>
              <w:rPr>
                <w:rFonts w:ascii="Times New Roman" w:hAnsi="Times New Roman"/>
                <w:color w:val="000000"/>
              </w:rPr>
            </w:pPr>
            <w:r w:rsidRPr="00695054">
              <w:rPr>
                <w:rFonts w:ascii="Times New Roman" w:hAnsi="Times New Roman"/>
              </w:rPr>
              <w:t>Thủ tục khai báo thiết bị X-quang chẩn đoán trong y tế</w:t>
            </w:r>
          </w:p>
        </w:tc>
        <w:tc>
          <w:tcPr>
            <w:tcW w:w="2410" w:type="dxa"/>
            <w:tcBorders>
              <w:top w:val="nil"/>
              <w:left w:val="nil"/>
              <w:bottom w:val="single" w:sz="4" w:space="0" w:color="auto"/>
              <w:right w:val="single" w:sz="4" w:space="0" w:color="auto"/>
            </w:tcBorders>
            <w:shd w:val="clear" w:color="auto" w:fill="auto"/>
            <w:vAlign w:val="center"/>
            <w:hideMark/>
          </w:tcPr>
          <w:p w14:paraId="35B4A1A0" w14:textId="54635AB8" w:rsidR="00A75289" w:rsidRPr="00695054" w:rsidRDefault="00A75289" w:rsidP="00A75289">
            <w:pPr>
              <w:jc w:val="center"/>
              <w:rPr>
                <w:rFonts w:ascii="Times New Roman" w:hAnsi="Times New Roman"/>
                <w:color w:val="000000"/>
              </w:rPr>
            </w:pPr>
            <w:r w:rsidRPr="00695054">
              <w:rPr>
                <w:rFonts w:ascii="Times New Roman" w:hAnsi="Times New Roman"/>
              </w:rPr>
              <w:t>An toàn bức xạ và hạt nhân</w:t>
            </w:r>
          </w:p>
        </w:tc>
      </w:tr>
      <w:tr w:rsidR="00A75289" w:rsidRPr="00695054" w14:paraId="561EC49C" w14:textId="77777777" w:rsidTr="00A75289">
        <w:trPr>
          <w:trHeight w:val="1086"/>
        </w:trPr>
        <w:tc>
          <w:tcPr>
            <w:tcW w:w="853" w:type="dxa"/>
            <w:tcBorders>
              <w:top w:val="nil"/>
              <w:left w:val="single" w:sz="4" w:space="0" w:color="auto"/>
              <w:bottom w:val="single" w:sz="4" w:space="0" w:color="auto"/>
              <w:right w:val="single" w:sz="4" w:space="0" w:color="auto"/>
            </w:tcBorders>
            <w:shd w:val="clear" w:color="auto" w:fill="auto"/>
            <w:vAlign w:val="center"/>
          </w:tcPr>
          <w:p w14:paraId="1004AE67" w14:textId="3E633459" w:rsidR="00A75289" w:rsidRPr="00695054" w:rsidRDefault="00A75289" w:rsidP="00A75289">
            <w:pPr>
              <w:jc w:val="center"/>
              <w:rPr>
                <w:rFonts w:ascii="Times New Roman" w:hAnsi="Times New Roman"/>
                <w:color w:val="000000"/>
              </w:rPr>
            </w:pPr>
            <w:r w:rsidRPr="00695054">
              <w:rPr>
                <w:rFonts w:ascii="Times New Roman" w:hAnsi="Times New Roman"/>
                <w:color w:val="000000"/>
              </w:rPr>
              <w:t>30</w:t>
            </w:r>
          </w:p>
        </w:tc>
        <w:tc>
          <w:tcPr>
            <w:tcW w:w="1275" w:type="dxa"/>
            <w:tcBorders>
              <w:top w:val="nil"/>
              <w:left w:val="nil"/>
              <w:bottom w:val="single" w:sz="4" w:space="0" w:color="auto"/>
              <w:right w:val="single" w:sz="4" w:space="0" w:color="auto"/>
            </w:tcBorders>
            <w:shd w:val="clear" w:color="auto" w:fill="auto"/>
            <w:vAlign w:val="center"/>
            <w:hideMark/>
          </w:tcPr>
          <w:p w14:paraId="1EA35A8B" w14:textId="3B049404" w:rsidR="00A75289" w:rsidRPr="00695054" w:rsidRDefault="00A75289" w:rsidP="00A75289">
            <w:pPr>
              <w:jc w:val="center"/>
              <w:rPr>
                <w:rFonts w:ascii="Times New Roman" w:hAnsi="Times New Roman"/>
                <w:color w:val="000000"/>
              </w:rPr>
            </w:pPr>
            <w:r w:rsidRPr="00695054">
              <w:rPr>
                <w:rFonts w:ascii="Times New Roman" w:hAnsi="Times New Roman"/>
              </w:rPr>
              <w:t>2.002379</w:t>
            </w:r>
          </w:p>
        </w:tc>
        <w:tc>
          <w:tcPr>
            <w:tcW w:w="5387" w:type="dxa"/>
            <w:tcBorders>
              <w:top w:val="nil"/>
              <w:left w:val="nil"/>
              <w:bottom w:val="single" w:sz="4" w:space="0" w:color="auto"/>
              <w:right w:val="single" w:sz="4" w:space="0" w:color="auto"/>
            </w:tcBorders>
            <w:shd w:val="clear" w:color="auto" w:fill="auto"/>
            <w:vAlign w:val="center"/>
            <w:hideMark/>
          </w:tcPr>
          <w:p w14:paraId="7BD55804" w14:textId="0EE0ECD7" w:rsidR="00A75289" w:rsidRPr="00695054" w:rsidRDefault="00A75289" w:rsidP="00A75289">
            <w:pPr>
              <w:jc w:val="both"/>
              <w:rPr>
                <w:rFonts w:ascii="Times New Roman" w:hAnsi="Times New Roman"/>
                <w:color w:val="000000"/>
              </w:rPr>
            </w:pPr>
            <w:r w:rsidRPr="00695054">
              <w:rPr>
                <w:rFonts w:ascii="Times New Roman" w:hAnsi="Times New Roman"/>
              </w:rPr>
              <w:t>Thủ tục cấp chứng chỉ nhân viên bức xạ (đối với người phụ trách an toàn cơ sở X-quang chẩn đoán trong y tế)</w:t>
            </w:r>
          </w:p>
        </w:tc>
        <w:tc>
          <w:tcPr>
            <w:tcW w:w="2410" w:type="dxa"/>
            <w:tcBorders>
              <w:top w:val="nil"/>
              <w:left w:val="nil"/>
              <w:bottom w:val="single" w:sz="4" w:space="0" w:color="auto"/>
              <w:right w:val="single" w:sz="4" w:space="0" w:color="auto"/>
            </w:tcBorders>
            <w:shd w:val="clear" w:color="auto" w:fill="auto"/>
            <w:vAlign w:val="center"/>
            <w:hideMark/>
          </w:tcPr>
          <w:p w14:paraId="429E8345" w14:textId="7C7EE1DC" w:rsidR="00A75289" w:rsidRPr="00695054" w:rsidRDefault="00A75289" w:rsidP="00A75289">
            <w:pPr>
              <w:jc w:val="center"/>
              <w:rPr>
                <w:rFonts w:ascii="Times New Roman" w:hAnsi="Times New Roman"/>
                <w:color w:val="000000"/>
              </w:rPr>
            </w:pPr>
            <w:r w:rsidRPr="00695054">
              <w:rPr>
                <w:rFonts w:ascii="Times New Roman" w:hAnsi="Times New Roman"/>
              </w:rPr>
              <w:t>An toàn bức xạ và hạt nhân</w:t>
            </w:r>
          </w:p>
        </w:tc>
      </w:tr>
      <w:tr w:rsidR="00A75289" w:rsidRPr="00695054" w14:paraId="770C50CA" w14:textId="77777777" w:rsidTr="00A75289">
        <w:trPr>
          <w:trHeight w:val="510"/>
        </w:trPr>
        <w:tc>
          <w:tcPr>
            <w:tcW w:w="853" w:type="dxa"/>
            <w:tcBorders>
              <w:top w:val="nil"/>
              <w:left w:val="single" w:sz="4" w:space="0" w:color="auto"/>
              <w:bottom w:val="single" w:sz="4" w:space="0" w:color="auto"/>
              <w:right w:val="single" w:sz="4" w:space="0" w:color="auto"/>
            </w:tcBorders>
            <w:shd w:val="clear" w:color="auto" w:fill="auto"/>
            <w:vAlign w:val="center"/>
          </w:tcPr>
          <w:p w14:paraId="756966A4" w14:textId="7EDC16CA" w:rsidR="00A75289" w:rsidRPr="00695054" w:rsidRDefault="00A75289" w:rsidP="00A75289">
            <w:pPr>
              <w:jc w:val="center"/>
              <w:rPr>
                <w:rFonts w:ascii="Times New Roman" w:hAnsi="Times New Roman"/>
                <w:color w:val="000000"/>
              </w:rPr>
            </w:pPr>
            <w:r w:rsidRPr="00695054">
              <w:rPr>
                <w:rFonts w:ascii="Times New Roman" w:hAnsi="Times New Roman"/>
                <w:color w:val="000000"/>
              </w:rPr>
              <w:t>31</w:t>
            </w:r>
          </w:p>
        </w:tc>
        <w:tc>
          <w:tcPr>
            <w:tcW w:w="1275" w:type="dxa"/>
            <w:tcBorders>
              <w:top w:val="nil"/>
              <w:left w:val="nil"/>
              <w:bottom w:val="single" w:sz="4" w:space="0" w:color="auto"/>
              <w:right w:val="single" w:sz="4" w:space="0" w:color="auto"/>
            </w:tcBorders>
            <w:shd w:val="clear" w:color="auto" w:fill="auto"/>
            <w:vAlign w:val="center"/>
            <w:hideMark/>
          </w:tcPr>
          <w:p w14:paraId="679396D7" w14:textId="354CA8C6" w:rsidR="00A75289" w:rsidRPr="00695054" w:rsidRDefault="00A75289" w:rsidP="00A75289">
            <w:pPr>
              <w:jc w:val="center"/>
              <w:rPr>
                <w:rFonts w:ascii="Times New Roman" w:hAnsi="Times New Roman"/>
                <w:color w:val="000000"/>
              </w:rPr>
            </w:pPr>
            <w:r w:rsidRPr="00695054">
              <w:rPr>
                <w:rFonts w:ascii="Times New Roman" w:hAnsi="Times New Roman"/>
              </w:rPr>
              <w:t>1.003659</w:t>
            </w:r>
          </w:p>
        </w:tc>
        <w:tc>
          <w:tcPr>
            <w:tcW w:w="5387" w:type="dxa"/>
            <w:tcBorders>
              <w:top w:val="nil"/>
              <w:left w:val="nil"/>
              <w:bottom w:val="single" w:sz="4" w:space="0" w:color="auto"/>
              <w:right w:val="single" w:sz="4" w:space="0" w:color="auto"/>
            </w:tcBorders>
            <w:shd w:val="clear" w:color="auto" w:fill="auto"/>
            <w:vAlign w:val="center"/>
            <w:hideMark/>
          </w:tcPr>
          <w:p w14:paraId="240E9A49" w14:textId="139DE437" w:rsidR="00A75289" w:rsidRPr="00695054" w:rsidRDefault="00A75289" w:rsidP="00A75289">
            <w:pPr>
              <w:jc w:val="both"/>
              <w:rPr>
                <w:rFonts w:ascii="Times New Roman" w:hAnsi="Times New Roman"/>
                <w:color w:val="000000"/>
              </w:rPr>
            </w:pPr>
            <w:r w:rsidRPr="00695054">
              <w:rPr>
                <w:rFonts w:ascii="Times New Roman" w:hAnsi="Times New Roman"/>
              </w:rPr>
              <w:t>Cấp giấy phép bưu chính</w:t>
            </w:r>
          </w:p>
        </w:tc>
        <w:tc>
          <w:tcPr>
            <w:tcW w:w="2410" w:type="dxa"/>
            <w:tcBorders>
              <w:top w:val="nil"/>
              <w:left w:val="nil"/>
              <w:bottom w:val="single" w:sz="4" w:space="0" w:color="auto"/>
              <w:right w:val="single" w:sz="4" w:space="0" w:color="auto"/>
            </w:tcBorders>
            <w:shd w:val="clear" w:color="auto" w:fill="auto"/>
            <w:vAlign w:val="center"/>
            <w:hideMark/>
          </w:tcPr>
          <w:p w14:paraId="5F41B6BD" w14:textId="21C90B4F" w:rsidR="00A75289" w:rsidRPr="00695054" w:rsidRDefault="00A75289" w:rsidP="00A75289">
            <w:pPr>
              <w:jc w:val="center"/>
              <w:rPr>
                <w:rFonts w:ascii="Times New Roman" w:hAnsi="Times New Roman"/>
                <w:color w:val="000000"/>
              </w:rPr>
            </w:pPr>
            <w:r w:rsidRPr="00695054">
              <w:rPr>
                <w:rFonts w:ascii="Times New Roman" w:hAnsi="Times New Roman"/>
              </w:rPr>
              <w:t>Bưu chính</w:t>
            </w:r>
          </w:p>
        </w:tc>
      </w:tr>
      <w:tr w:rsidR="00A75289" w:rsidRPr="00695054" w14:paraId="0599820E" w14:textId="77777777" w:rsidTr="00A75289">
        <w:trPr>
          <w:trHeight w:val="510"/>
        </w:trPr>
        <w:tc>
          <w:tcPr>
            <w:tcW w:w="853" w:type="dxa"/>
            <w:tcBorders>
              <w:top w:val="nil"/>
              <w:left w:val="single" w:sz="4" w:space="0" w:color="auto"/>
              <w:bottom w:val="single" w:sz="4" w:space="0" w:color="auto"/>
              <w:right w:val="single" w:sz="4" w:space="0" w:color="auto"/>
            </w:tcBorders>
            <w:shd w:val="clear" w:color="auto" w:fill="auto"/>
            <w:vAlign w:val="center"/>
          </w:tcPr>
          <w:p w14:paraId="2E84574F" w14:textId="5C634921" w:rsidR="00A75289" w:rsidRPr="00695054" w:rsidRDefault="00A75289" w:rsidP="00A75289">
            <w:pPr>
              <w:jc w:val="center"/>
              <w:rPr>
                <w:rFonts w:ascii="Times New Roman" w:hAnsi="Times New Roman"/>
                <w:color w:val="000000"/>
              </w:rPr>
            </w:pPr>
            <w:r w:rsidRPr="00695054">
              <w:rPr>
                <w:rFonts w:ascii="Times New Roman" w:hAnsi="Times New Roman"/>
                <w:color w:val="000000"/>
              </w:rPr>
              <w:t>32</w:t>
            </w:r>
          </w:p>
        </w:tc>
        <w:tc>
          <w:tcPr>
            <w:tcW w:w="1275" w:type="dxa"/>
            <w:tcBorders>
              <w:top w:val="nil"/>
              <w:left w:val="nil"/>
              <w:bottom w:val="single" w:sz="4" w:space="0" w:color="auto"/>
              <w:right w:val="single" w:sz="4" w:space="0" w:color="auto"/>
            </w:tcBorders>
            <w:shd w:val="clear" w:color="auto" w:fill="auto"/>
            <w:vAlign w:val="center"/>
            <w:hideMark/>
          </w:tcPr>
          <w:p w14:paraId="26164A57" w14:textId="40FF2EAF" w:rsidR="00A75289" w:rsidRPr="00695054" w:rsidRDefault="00A75289" w:rsidP="00A75289">
            <w:pPr>
              <w:jc w:val="center"/>
              <w:rPr>
                <w:rFonts w:ascii="Times New Roman" w:hAnsi="Times New Roman"/>
                <w:color w:val="000000"/>
              </w:rPr>
            </w:pPr>
            <w:r w:rsidRPr="00695054">
              <w:rPr>
                <w:rFonts w:ascii="Times New Roman" w:hAnsi="Times New Roman"/>
              </w:rPr>
              <w:t>1.003687</w:t>
            </w:r>
          </w:p>
        </w:tc>
        <w:tc>
          <w:tcPr>
            <w:tcW w:w="5387" w:type="dxa"/>
            <w:tcBorders>
              <w:top w:val="nil"/>
              <w:left w:val="nil"/>
              <w:bottom w:val="single" w:sz="4" w:space="0" w:color="auto"/>
              <w:right w:val="single" w:sz="4" w:space="0" w:color="auto"/>
            </w:tcBorders>
            <w:shd w:val="clear" w:color="auto" w:fill="auto"/>
            <w:vAlign w:val="center"/>
            <w:hideMark/>
          </w:tcPr>
          <w:p w14:paraId="402EC0E0" w14:textId="02DC6B6B" w:rsidR="00A75289" w:rsidRPr="00695054" w:rsidRDefault="00A75289" w:rsidP="00A75289">
            <w:pPr>
              <w:jc w:val="both"/>
              <w:rPr>
                <w:rFonts w:ascii="Times New Roman" w:hAnsi="Times New Roman"/>
                <w:color w:val="000000"/>
              </w:rPr>
            </w:pPr>
            <w:r w:rsidRPr="00695054">
              <w:rPr>
                <w:rFonts w:ascii="Times New Roman" w:hAnsi="Times New Roman"/>
              </w:rPr>
              <w:t>Sửa đổi, bổ sung giấy phép bưu chính</w:t>
            </w:r>
          </w:p>
        </w:tc>
        <w:tc>
          <w:tcPr>
            <w:tcW w:w="2410" w:type="dxa"/>
            <w:tcBorders>
              <w:top w:val="nil"/>
              <w:left w:val="nil"/>
              <w:bottom w:val="single" w:sz="4" w:space="0" w:color="auto"/>
              <w:right w:val="single" w:sz="4" w:space="0" w:color="auto"/>
            </w:tcBorders>
            <w:shd w:val="clear" w:color="auto" w:fill="auto"/>
            <w:vAlign w:val="center"/>
            <w:hideMark/>
          </w:tcPr>
          <w:p w14:paraId="5CAA1FF9" w14:textId="0847CE16" w:rsidR="00A75289" w:rsidRPr="00695054" w:rsidRDefault="00A75289" w:rsidP="00A75289">
            <w:pPr>
              <w:jc w:val="center"/>
              <w:rPr>
                <w:rFonts w:ascii="Times New Roman" w:hAnsi="Times New Roman"/>
                <w:color w:val="000000"/>
              </w:rPr>
            </w:pPr>
            <w:r w:rsidRPr="00695054">
              <w:rPr>
                <w:rFonts w:ascii="Times New Roman" w:hAnsi="Times New Roman"/>
              </w:rPr>
              <w:t>Bưu chính</w:t>
            </w:r>
          </w:p>
        </w:tc>
      </w:tr>
      <w:tr w:rsidR="00A75289" w:rsidRPr="00695054" w14:paraId="01852D3C" w14:textId="77777777" w:rsidTr="00A75289">
        <w:trPr>
          <w:trHeight w:val="510"/>
        </w:trPr>
        <w:tc>
          <w:tcPr>
            <w:tcW w:w="853" w:type="dxa"/>
            <w:tcBorders>
              <w:top w:val="nil"/>
              <w:left w:val="single" w:sz="4" w:space="0" w:color="auto"/>
              <w:bottom w:val="single" w:sz="4" w:space="0" w:color="auto"/>
              <w:right w:val="single" w:sz="4" w:space="0" w:color="auto"/>
            </w:tcBorders>
            <w:shd w:val="clear" w:color="auto" w:fill="auto"/>
            <w:vAlign w:val="center"/>
          </w:tcPr>
          <w:p w14:paraId="6D1F0A75" w14:textId="67F959AB" w:rsidR="00A75289" w:rsidRPr="00695054" w:rsidRDefault="00A75289" w:rsidP="00A75289">
            <w:pPr>
              <w:jc w:val="center"/>
              <w:rPr>
                <w:rFonts w:ascii="Times New Roman" w:hAnsi="Times New Roman"/>
                <w:color w:val="000000"/>
              </w:rPr>
            </w:pPr>
            <w:r w:rsidRPr="00695054">
              <w:rPr>
                <w:rFonts w:ascii="Times New Roman" w:hAnsi="Times New Roman"/>
                <w:color w:val="000000"/>
              </w:rPr>
              <w:t>33</w:t>
            </w:r>
          </w:p>
        </w:tc>
        <w:tc>
          <w:tcPr>
            <w:tcW w:w="1275" w:type="dxa"/>
            <w:tcBorders>
              <w:top w:val="nil"/>
              <w:left w:val="nil"/>
              <w:bottom w:val="single" w:sz="4" w:space="0" w:color="auto"/>
              <w:right w:val="single" w:sz="4" w:space="0" w:color="auto"/>
            </w:tcBorders>
            <w:shd w:val="clear" w:color="auto" w:fill="auto"/>
            <w:vAlign w:val="center"/>
            <w:hideMark/>
          </w:tcPr>
          <w:p w14:paraId="5AE10D42" w14:textId="0641E2A1" w:rsidR="00A75289" w:rsidRPr="00695054" w:rsidRDefault="00A75289" w:rsidP="00A75289">
            <w:pPr>
              <w:jc w:val="center"/>
              <w:rPr>
                <w:rFonts w:ascii="Times New Roman" w:hAnsi="Times New Roman"/>
                <w:color w:val="000000"/>
              </w:rPr>
            </w:pPr>
            <w:r w:rsidRPr="00695054">
              <w:rPr>
                <w:rFonts w:ascii="Times New Roman" w:hAnsi="Times New Roman"/>
              </w:rPr>
              <w:t>1.003633</w:t>
            </w:r>
          </w:p>
        </w:tc>
        <w:tc>
          <w:tcPr>
            <w:tcW w:w="5387" w:type="dxa"/>
            <w:tcBorders>
              <w:top w:val="nil"/>
              <w:left w:val="nil"/>
              <w:bottom w:val="single" w:sz="4" w:space="0" w:color="auto"/>
              <w:right w:val="single" w:sz="4" w:space="0" w:color="auto"/>
            </w:tcBorders>
            <w:shd w:val="clear" w:color="auto" w:fill="auto"/>
            <w:vAlign w:val="center"/>
            <w:hideMark/>
          </w:tcPr>
          <w:p w14:paraId="06C68668" w14:textId="1C505932" w:rsidR="00A75289" w:rsidRPr="00695054" w:rsidRDefault="00A75289" w:rsidP="00A75289">
            <w:pPr>
              <w:jc w:val="both"/>
              <w:rPr>
                <w:rFonts w:ascii="Times New Roman" w:hAnsi="Times New Roman"/>
                <w:color w:val="000000"/>
              </w:rPr>
            </w:pPr>
            <w:r w:rsidRPr="00695054">
              <w:rPr>
                <w:rFonts w:ascii="Times New Roman" w:hAnsi="Times New Roman"/>
              </w:rPr>
              <w:t>Cấp lại giấy phép bưu chính khi hết hạn</w:t>
            </w:r>
          </w:p>
        </w:tc>
        <w:tc>
          <w:tcPr>
            <w:tcW w:w="2410" w:type="dxa"/>
            <w:tcBorders>
              <w:top w:val="nil"/>
              <w:left w:val="nil"/>
              <w:bottom w:val="single" w:sz="4" w:space="0" w:color="auto"/>
              <w:right w:val="single" w:sz="4" w:space="0" w:color="auto"/>
            </w:tcBorders>
            <w:shd w:val="clear" w:color="auto" w:fill="auto"/>
            <w:vAlign w:val="center"/>
            <w:hideMark/>
          </w:tcPr>
          <w:p w14:paraId="091EE6B4" w14:textId="66AE3AAD" w:rsidR="00A75289" w:rsidRPr="00695054" w:rsidRDefault="00A75289" w:rsidP="00A75289">
            <w:pPr>
              <w:jc w:val="center"/>
              <w:rPr>
                <w:rFonts w:ascii="Times New Roman" w:hAnsi="Times New Roman"/>
                <w:color w:val="000000"/>
              </w:rPr>
            </w:pPr>
            <w:r w:rsidRPr="00695054">
              <w:rPr>
                <w:rFonts w:ascii="Times New Roman" w:hAnsi="Times New Roman"/>
              </w:rPr>
              <w:t>Bưu chính</w:t>
            </w:r>
          </w:p>
        </w:tc>
      </w:tr>
      <w:tr w:rsidR="00A75289" w:rsidRPr="00695054" w14:paraId="49C1089C" w14:textId="77777777" w:rsidTr="00A75289">
        <w:trPr>
          <w:trHeight w:val="755"/>
        </w:trPr>
        <w:tc>
          <w:tcPr>
            <w:tcW w:w="853" w:type="dxa"/>
            <w:tcBorders>
              <w:top w:val="nil"/>
              <w:left w:val="single" w:sz="4" w:space="0" w:color="auto"/>
              <w:bottom w:val="single" w:sz="4" w:space="0" w:color="auto"/>
              <w:right w:val="single" w:sz="4" w:space="0" w:color="auto"/>
            </w:tcBorders>
            <w:shd w:val="clear" w:color="auto" w:fill="auto"/>
            <w:vAlign w:val="center"/>
          </w:tcPr>
          <w:p w14:paraId="6D24FFDB" w14:textId="63F1D76D" w:rsidR="00A75289" w:rsidRPr="00695054" w:rsidRDefault="00A75289" w:rsidP="00A75289">
            <w:pPr>
              <w:jc w:val="center"/>
              <w:rPr>
                <w:rFonts w:ascii="Times New Roman" w:hAnsi="Times New Roman"/>
                <w:color w:val="000000"/>
              </w:rPr>
            </w:pPr>
            <w:r w:rsidRPr="00695054">
              <w:rPr>
                <w:rFonts w:ascii="Times New Roman" w:hAnsi="Times New Roman"/>
                <w:color w:val="000000"/>
              </w:rPr>
              <w:t>34</w:t>
            </w:r>
          </w:p>
        </w:tc>
        <w:tc>
          <w:tcPr>
            <w:tcW w:w="1275" w:type="dxa"/>
            <w:tcBorders>
              <w:top w:val="nil"/>
              <w:left w:val="nil"/>
              <w:bottom w:val="single" w:sz="4" w:space="0" w:color="auto"/>
              <w:right w:val="single" w:sz="4" w:space="0" w:color="auto"/>
            </w:tcBorders>
            <w:shd w:val="clear" w:color="auto" w:fill="auto"/>
            <w:vAlign w:val="center"/>
            <w:hideMark/>
          </w:tcPr>
          <w:p w14:paraId="3F786314" w14:textId="42918354" w:rsidR="00A75289" w:rsidRPr="00695054" w:rsidRDefault="00A75289" w:rsidP="00A75289">
            <w:pPr>
              <w:jc w:val="center"/>
              <w:rPr>
                <w:rFonts w:ascii="Times New Roman" w:hAnsi="Times New Roman"/>
                <w:color w:val="000000"/>
              </w:rPr>
            </w:pPr>
            <w:r w:rsidRPr="00695054">
              <w:rPr>
                <w:rFonts w:ascii="Times New Roman" w:hAnsi="Times New Roman"/>
              </w:rPr>
              <w:t>1.004379</w:t>
            </w:r>
          </w:p>
        </w:tc>
        <w:tc>
          <w:tcPr>
            <w:tcW w:w="5387" w:type="dxa"/>
            <w:tcBorders>
              <w:top w:val="nil"/>
              <w:left w:val="nil"/>
              <w:bottom w:val="single" w:sz="4" w:space="0" w:color="auto"/>
              <w:right w:val="single" w:sz="4" w:space="0" w:color="auto"/>
            </w:tcBorders>
            <w:shd w:val="clear" w:color="auto" w:fill="auto"/>
            <w:vAlign w:val="center"/>
            <w:hideMark/>
          </w:tcPr>
          <w:p w14:paraId="087DD8A6" w14:textId="2A08B30F" w:rsidR="00A75289" w:rsidRPr="00695054" w:rsidRDefault="00A75289" w:rsidP="00A75289">
            <w:pPr>
              <w:jc w:val="both"/>
              <w:rPr>
                <w:rFonts w:ascii="Times New Roman" w:hAnsi="Times New Roman"/>
                <w:color w:val="000000"/>
              </w:rPr>
            </w:pPr>
            <w:r w:rsidRPr="00695054">
              <w:rPr>
                <w:rFonts w:ascii="Times New Roman" w:hAnsi="Times New Roman"/>
              </w:rPr>
              <w:t>Cấp lại giấy phép bưu chính khi bị mất hoặc hư hỏng không sử dụng được</w:t>
            </w:r>
          </w:p>
        </w:tc>
        <w:tc>
          <w:tcPr>
            <w:tcW w:w="2410" w:type="dxa"/>
            <w:tcBorders>
              <w:top w:val="nil"/>
              <w:left w:val="nil"/>
              <w:bottom w:val="single" w:sz="4" w:space="0" w:color="auto"/>
              <w:right w:val="single" w:sz="4" w:space="0" w:color="auto"/>
            </w:tcBorders>
            <w:shd w:val="clear" w:color="auto" w:fill="auto"/>
            <w:vAlign w:val="center"/>
            <w:hideMark/>
          </w:tcPr>
          <w:p w14:paraId="5EED1EBC" w14:textId="242C2C40" w:rsidR="00A75289" w:rsidRPr="00695054" w:rsidRDefault="00A75289" w:rsidP="00A75289">
            <w:pPr>
              <w:jc w:val="center"/>
              <w:rPr>
                <w:rFonts w:ascii="Times New Roman" w:hAnsi="Times New Roman"/>
                <w:color w:val="000000"/>
              </w:rPr>
            </w:pPr>
            <w:r w:rsidRPr="00695054">
              <w:rPr>
                <w:rFonts w:ascii="Times New Roman" w:hAnsi="Times New Roman"/>
              </w:rPr>
              <w:t>Bưu chính</w:t>
            </w:r>
          </w:p>
        </w:tc>
      </w:tr>
      <w:tr w:rsidR="00A75289" w:rsidRPr="00695054" w14:paraId="2CF595DB" w14:textId="77777777" w:rsidTr="00A75289">
        <w:trPr>
          <w:trHeight w:val="756"/>
        </w:trPr>
        <w:tc>
          <w:tcPr>
            <w:tcW w:w="853" w:type="dxa"/>
            <w:tcBorders>
              <w:top w:val="nil"/>
              <w:left w:val="single" w:sz="4" w:space="0" w:color="auto"/>
              <w:bottom w:val="single" w:sz="4" w:space="0" w:color="auto"/>
              <w:right w:val="single" w:sz="4" w:space="0" w:color="auto"/>
            </w:tcBorders>
            <w:shd w:val="clear" w:color="auto" w:fill="auto"/>
            <w:vAlign w:val="center"/>
          </w:tcPr>
          <w:p w14:paraId="0D741B3F" w14:textId="4FE2566D" w:rsidR="00A75289" w:rsidRPr="00695054" w:rsidRDefault="00A75289" w:rsidP="00A75289">
            <w:pPr>
              <w:jc w:val="center"/>
              <w:rPr>
                <w:rFonts w:ascii="Times New Roman" w:hAnsi="Times New Roman"/>
                <w:color w:val="000000"/>
              </w:rPr>
            </w:pPr>
            <w:r w:rsidRPr="00695054">
              <w:rPr>
                <w:rFonts w:ascii="Times New Roman" w:hAnsi="Times New Roman"/>
                <w:color w:val="000000"/>
              </w:rPr>
              <w:t>35</w:t>
            </w:r>
          </w:p>
        </w:tc>
        <w:tc>
          <w:tcPr>
            <w:tcW w:w="1275" w:type="dxa"/>
            <w:tcBorders>
              <w:top w:val="nil"/>
              <w:left w:val="nil"/>
              <w:bottom w:val="single" w:sz="4" w:space="0" w:color="auto"/>
              <w:right w:val="single" w:sz="4" w:space="0" w:color="auto"/>
            </w:tcBorders>
            <w:shd w:val="clear" w:color="auto" w:fill="auto"/>
            <w:vAlign w:val="center"/>
            <w:hideMark/>
          </w:tcPr>
          <w:p w14:paraId="3A45F9CF" w14:textId="1C113516" w:rsidR="00A75289" w:rsidRPr="00695054" w:rsidRDefault="00A75289" w:rsidP="00A75289">
            <w:pPr>
              <w:jc w:val="center"/>
              <w:rPr>
                <w:rFonts w:ascii="Times New Roman" w:hAnsi="Times New Roman"/>
                <w:color w:val="000000"/>
              </w:rPr>
            </w:pPr>
            <w:r w:rsidRPr="00695054">
              <w:rPr>
                <w:rFonts w:ascii="Times New Roman" w:hAnsi="Times New Roman"/>
              </w:rPr>
              <w:t>1.004470</w:t>
            </w:r>
          </w:p>
        </w:tc>
        <w:tc>
          <w:tcPr>
            <w:tcW w:w="5387" w:type="dxa"/>
            <w:tcBorders>
              <w:top w:val="nil"/>
              <w:left w:val="nil"/>
              <w:bottom w:val="single" w:sz="4" w:space="0" w:color="auto"/>
              <w:right w:val="single" w:sz="4" w:space="0" w:color="auto"/>
            </w:tcBorders>
            <w:shd w:val="clear" w:color="auto" w:fill="auto"/>
            <w:vAlign w:val="center"/>
            <w:hideMark/>
          </w:tcPr>
          <w:p w14:paraId="298D3D56" w14:textId="183E0F56" w:rsidR="00A75289" w:rsidRPr="00695054" w:rsidRDefault="00A75289" w:rsidP="00A75289">
            <w:pPr>
              <w:jc w:val="both"/>
              <w:rPr>
                <w:rFonts w:ascii="Times New Roman" w:hAnsi="Times New Roman"/>
                <w:color w:val="000000"/>
              </w:rPr>
            </w:pPr>
            <w:r w:rsidRPr="00695054">
              <w:rPr>
                <w:rFonts w:ascii="Times New Roman" w:hAnsi="Times New Roman"/>
              </w:rPr>
              <w:t>Cấp văn bản xác nhận thông báo hoạt động bưu chính</w:t>
            </w:r>
          </w:p>
        </w:tc>
        <w:tc>
          <w:tcPr>
            <w:tcW w:w="2410" w:type="dxa"/>
            <w:tcBorders>
              <w:top w:val="nil"/>
              <w:left w:val="nil"/>
              <w:bottom w:val="single" w:sz="4" w:space="0" w:color="auto"/>
              <w:right w:val="single" w:sz="4" w:space="0" w:color="auto"/>
            </w:tcBorders>
            <w:shd w:val="clear" w:color="auto" w:fill="auto"/>
            <w:vAlign w:val="center"/>
            <w:hideMark/>
          </w:tcPr>
          <w:p w14:paraId="2A76DC7E" w14:textId="4E953AB3" w:rsidR="00A75289" w:rsidRPr="00695054" w:rsidRDefault="00A75289" w:rsidP="00A75289">
            <w:pPr>
              <w:jc w:val="center"/>
              <w:rPr>
                <w:rFonts w:ascii="Times New Roman" w:hAnsi="Times New Roman"/>
                <w:color w:val="000000"/>
              </w:rPr>
            </w:pPr>
            <w:r w:rsidRPr="00695054">
              <w:rPr>
                <w:rFonts w:ascii="Times New Roman" w:hAnsi="Times New Roman"/>
              </w:rPr>
              <w:t>Bưu chính</w:t>
            </w:r>
          </w:p>
        </w:tc>
      </w:tr>
      <w:tr w:rsidR="00695054" w:rsidRPr="00695054" w14:paraId="26E97C87" w14:textId="77777777" w:rsidTr="00A75289">
        <w:trPr>
          <w:trHeight w:val="776"/>
        </w:trPr>
        <w:tc>
          <w:tcPr>
            <w:tcW w:w="853" w:type="dxa"/>
            <w:tcBorders>
              <w:top w:val="nil"/>
              <w:left w:val="single" w:sz="4" w:space="0" w:color="auto"/>
              <w:bottom w:val="single" w:sz="4" w:space="0" w:color="auto"/>
              <w:right w:val="single" w:sz="4" w:space="0" w:color="auto"/>
            </w:tcBorders>
            <w:shd w:val="clear" w:color="auto" w:fill="auto"/>
            <w:vAlign w:val="center"/>
          </w:tcPr>
          <w:p w14:paraId="6482C25B" w14:textId="4507DD51" w:rsidR="00695054" w:rsidRPr="00695054" w:rsidRDefault="00A75289" w:rsidP="00695054">
            <w:pPr>
              <w:jc w:val="center"/>
              <w:rPr>
                <w:rFonts w:ascii="Times New Roman" w:hAnsi="Times New Roman"/>
                <w:color w:val="000000"/>
              </w:rPr>
            </w:pPr>
            <w:r>
              <w:rPr>
                <w:rFonts w:ascii="Times New Roman" w:hAnsi="Times New Roman"/>
                <w:color w:val="000000"/>
              </w:rPr>
              <w:t>36</w:t>
            </w:r>
          </w:p>
        </w:tc>
        <w:tc>
          <w:tcPr>
            <w:tcW w:w="1275" w:type="dxa"/>
            <w:tcBorders>
              <w:top w:val="nil"/>
              <w:left w:val="nil"/>
              <w:bottom w:val="single" w:sz="4" w:space="0" w:color="auto"/>
              <w:right w:val="single" w:sz="4" w:space="0" w:color="auto"/>
            </w:tcBorders>
            <w:shd w:val="clear" w:color="auto" w:fill="auto"/>
            <w:vAlign w:val="center"/>
            <w:hideMark/>
          </w:tcPr>
          <w:p w14:paraId="0767080F" w14:textId="01B19599" w:rsidR="00695054" w:rsidRPr="00695054" w:rsidRDefault="00695054" w:rsidP="00695054">
            <w:pPr>
              <w:jc w:val="center"/>
              <w:rPr>
                <w:rFonts w:ascii="Times New Roman" w:hAnsi="Times New Roman"/>
                <w:color w:val="000000"/>
              </w:rPr>
            </w:pPr>
            <w:r w:rsidRPr="00695054">
              <w:rPr>
                <w:rFonts w:ascii="Times New Roman" w:hAnsi="Times New Roman"/>
              </w:rPr>
              <w:t>1.005442</w:t>
            </w:r>
          </w:p>
        </w:tc>
        <w:tc>
          <w:tcPr>
            <w:tcW w:w="5387" w:type="dxa"/>
            <w:tcBorders>
              <w:top w:val="nil"/>
              <w:left w:val="nil"/>
              <w:bottom w:val="single" w:sz="4" w:space="0" w:color="auto"/>
              <w:right w:val="single" w:sz="4" w:space="0" w:color="auto"/>
            </w:tcBorders>
            <w:shd w:val="clear" w:color="auto" w:fill="auto"/>
            <w:vAlign w:val="center"/>
            <w:hideMark/>
          </w:tcPr>
          <w:p w14:paraId="16ACE99D" w14:textId="47AD7D63" w:rsidR="00695054" w:rsidRPr="00695054" w:rsidRDefault="0003659E" w:rsidP="00695054">
            <w:pPr>
              <w:jc w:val="both"/>
              <w:rPr>
                <w:rFonts w:ascii="Times New Roman" w:hAnsi="Times New Roman"/>
                <w:color w:val="000000"/>
              </w:rPr>
            </w:pPr>
            <w:r w:rsidRPr="0003659E">
              <w:rPr>
                <w:rFonts w:ascii="Times New Roman" w:hAnsi="Times New Roman"/>
              </w:rPr>
              <w:t>Cấp lại v</w:t>
            </w:r>
            <w:r w:rsidRPr="0003659E">
              <w:rPr>
                <w:rFonts w:ascii="Times New Roman" w:hAnsi="Times New Roman" w:hint="eastAsia"/>
              </w:rPr>
              <w:t>ă</w:t>
            </w:r>
            <w:r w:rsidRPr="0003659E">
              <w:rPr>
                <w:rFonts w:ascii="Times New Roman" w:hAnsi="Times New Roman"/>
              </w:rPr>
              <w:t xml:space="preserve">n bản xác nhận thông báo hoạt </w:t>
            </w:r>
            <w:r w:rsidRPr="0003659E">
              <w:rPr>
                <w:rFonts w:ascii="Times New Roman" w:hAnsi="Times New Roman" w:hint="eastAsia"/>
              </w:rPr>
              <w:t>đ</w:t>
            </w:r>
            <w:r w:rsidRPr="0003659E">
              <w:rPr>
                <w:rFonts w:ascii="Times New Roman" w:hAnsi="Times New Roman"/>
              </w:rPr>
              <w:t>ộng b</w:t>
            </w:r>
            <w:r w:rsidRPr="0003659E">
              <w:rPr>
                <w:rFonts w:ascii="Times New Roman" w:hAnsi="Times New Roman" w:hint="eastAsia"/>
              </w:rPr>
              <w:t>ư</w:t>
            </w:r>
            <w:r w:rsidRPr="0003659E">
              <w:rPr>
                <w:rFonts w:ascii="Times New Roman" w:hAnsi="Times New Roman"/>
              </w:rPr>
              <w:t>u chính khi bị mất hoặc h</w:t>
            </w:r>
            <w:r w:rsidRPr="0003659E">
              <w:rPr>
                <w:rFonts w:ascii="Times New Roman" w:hAnsi="Times New Roman" w:hint="eastAsia"/>
              </w:rPr>
              <w:t>ư</w:t>
            </w:r>
            <w:r w:rsidRPr="0003659E">
              <w:rPr>
                <w:rFonts w:ascii="Times New Roman" w:hAnsi="Times New Roman"/>
              </w:rPr>
              <w:t xml:space="preserve"> hỏng không sử dụng </w:t>
            </w:r>
            <w:r w:rsidRPr="0003659E">
              <w:rPr>
                <w:rFonts w:ascii="Times New Roman" w:hAnsi="Times New Roman" w:hint="eastAsia"/>
              </w:rPr>
              <w:t>đư</w:t>
            </w:r>
            <w:r w:rsidRPr="0003659E">
              <w:rPr>
                <w:rFonts w:ascii="Times New Roman" w:hAnsi="Times New Roman"/>
              </w:rPr>
              <w:t>ợc</w:t>
            </w:r>
          </w:p>
        </w:tc>
        <w:tc>
          <w:tcPr>
            <w:tcW w:w="2410" w:type="dxa"/>
            <w:tcBorders>
              <w:top w:val="nil"/>
              <w:left w:val="nil"/>
              <w:bottom w:val="single" w:sz="4" w:space="0" w:color="auto"/>
              <w:right w:val="single" w:sz="4" w:space="0" w:color="auto"/>
            </w:tcBorders>
            <w:shd w:val="clear" w:color="auto" w:fill="auto"/>
            <w:vAlign w:val="center"/>
            <w:hideMark/>
          </w:tcPr>
          <w:p w14:paraId="028AEE6D" w14:textId="46D8BFF6" w:rsidR="00695054" w:rsidRPr="00695054" w:rsidRDefault="00695054" w:rsidP="00695054">
            <w:pPr>
              <w:jc w:val="center"/>
              <w:rPr>
                <w:rFonts w:ascii="Times New Roman" w:hAnsi="Times New Roman"/>
                <w:color w:val="000000"/>
              </w:rPr>
            </w:pPr>
            <w:r w:rsidRPr="00695054">
              <w:rPr>
                <w:rFonts w:ascii="Times New Roman" w:hAnsi="Times New Roman"/>
              </w:rPr>
              <w:t>Bưu chính</w:t>
            </w:r>
          </w:p>
        </w:tc>
      </w:tr>
      <w:tr w:rsidR="00695054" w:rsidRPr="00695054" w14:paraId="65B1D906" w14:textId="77777777" w:rsidTr="00A75289">
        <w:trPr>
          <w:trHeight w:val="717"/>
        </w:trPr>
        <w:tc>
          <w:tcPr>
            <w:tcW w:w="853" w:type="dxa"/>
            <w:tcBorders>
              <w:top w:val="nil"/>
              <w:left w:val="single" w:sz="4" w:space="0" w:color="auto"/>
              <w:bottom w:val="single" w:sz="4" w:space="0" w:color="auto"/>
              <w:right w:val="single" w:sz="4" w:space="0" w:color="auto"/>
            </w:tcBorders>
            <w:shd w:val="clear" w:color="auto" w:fill="auto"/>
            <w:vAlign w:val="center"/>
          </w:tcPr>
          <w:p w14:paraId="665B11F9" w14:textId="0E8CBF2E" w:rsidR="00695054" w:rsidRPr="00695054" w:rsidRDefault="00A75289" w:rsidP="00695054">
            <w:pPr>
              <w:jc w:val="center"/>
              <w:rPr>
                <w:rFonts w:ascii="Times New Roman" w:hAnsi="Times New Roman"/>
                <w:color w:val="000000"/>
              </w:rPr>
            </w:pPr>
            <w:r>
              <w:rPr>
                <w:rFonts w:ascii="Times New Roman" w:hAnsi="Times New Roman"/>
                <w:color w:val="000000"/>
              </w:rPr>
              <w:t>37</w:t>
            </w:r>
          </w:p>
        </w:tc>
        <w:tc>
          <w:tcPr>
            <w:tcW w:w="1275" w:type="dxa"/>
            <w:tcBorders>
              <w:top w:val="nil"/>
              <w:left w:val="nil"/>
              <w:bottom w:val="single" w:sz="4" w:space="0" w:color="auto"/>
              <w:right w:val="single" w:sz="4" w:space="0" w:color="auto"/>
            </w:tcBorders>
            <w:shd w:val="clear" w:color="auto" w:fill="auto"/>
            <w:vAlign w:val="center"/>
            <w:hideMark/>
          </w:tcPr>
          <w:p w14:paraId="4ECD6083" w14:textId="0206A5DF" w:rsidR="00695054" w:rsidRPr="00695054" w:rsidRDefault="00695054" w:rsidP="00695054">
            <w:pPr>
              <w:jc w:val="center"/>
              <w:rPr>
                <w:rFonts w:ascii="Times New Roman" w:hAnsi="Times New Roman"/>
                <w:color w:val="000000"/>
              </w:rPr>
            </w:pPr>
            <w:r w:rsidRPr="00695054">
              <w:rPr>
                <w:rFonts w:ascii="Times New Roman" w:hAnsi="Times New Roman"/>
              </w:rPr>
              <w:t>1.010902</w:t>
            </w:r>
          </w:p>
        </w:tc>
        <w:tc>
          <w:tcPr>
            <w:tcW w:w="5387" w:type="dxa"/>
            <w:tcBorders>
              <w:top w:val="nil"/>
              <w:left w:val="nil"/>
              <w:bottom w:val="single" w:sz="4" w:space="0" w:color="auto"/>
              <w:right w:val="single" w:sz="4" w:space="0" w:color="auto"/>
            </w:tcBorders>
            <w:shd w:val="clear" w:color="auto" w:fill="auto"/>
            <w:vAlign w:val="center"/>
            <w:hideMark/>
          </w:tcPr>
          <w:p w14:paraId="37FC6060" w14:textId="6DB61C13" w:rsidR="00695054" w:rsidRPr="00695054" w:rsidRDefault="00695054" w:rsidP="00695054">
            <w:pPr>
              <w:jc w:val="both"/>
              <w:rPr>
                <w:rFonts w:ascii="Times New Roman" w:hAnsi="Times New Roman"/>
                <w:color w:val="000000"/>
              </w:rPr>
            </w:pPr>
            <w:r w:rsidRPr="00695054">
              <w:rPr>
                <w:rFonts w:ascii="Times New Roman" w:hAnsi="Times New Roman"/>
              </w:rPr>
              <w:t>Sửa đổi, bổ sung văn bản xác nhận thông báo hoạt động bưu chính</w:t>
            </w:r>
          </w:p>
        </w:tc>
        <w:tc>
          <w:tcPr>
            <w:tcW w:w="2410" w:type="dxa"/>
            <w:tcBorders>
              <w:top w:val="nil"/>
              <w:left w:val="nil"/>
              <w:bottom w:val="single" w:sz="4" w:space="0" w:color="auto"/>
              <w:right w:val="single" w:sz="4" w:space="0" w:color="auto"/>
            </w:tcBorders>
            <w:shd w:val="clear" w:color="auto" w:fill="auto"/>
            <w:vAlign w:val="center"/>
            <w:hideMark/>
          </w:tcPr>
          <w:p w14:paraId="680A1418" w14:textId="406C5FB3" w:rsidR="00695054" w:rsidRPr="00695054" w:rsidRDefault="00695054" w:rsidP="00695054">
            <w:pPr>
              <w:jc w:val="center"/>
              <w:rPr>
                <w:rFonts w:ascii="Times New Roman" w:hAnsi="Times New Roman"/>
                <w:color w:val="000000"/>
              </w:rPr>
            </w:pPr>
            <w:r w:rsidRPr="00695054">
              <w:rPr>
                <w:rFonts w:ascii="Times New Roman" w:hAnsi="Times New Roman"/>
              </w:rPr>
              <w:t>Bưu chính</w:t>
            </w:r>
          </w:p>
        </w:tc>
      </w:tr>
    </w:tbl>
    <w:p w14:paraId="3FE02A5E" w14:textId="05BDBD1A" w:rsidR="00D53D5D" w:rsidRDefault="00D53D5D" w:rsidP="00D53D5D">
      <w:pPr>
        <w:pStyle w:val="ListParagraph"/>
        <w:spacing w:before="240" w:after="160" w:line="259" w:lineRule="auto"/>
        <w:ind w:left="419"/>
        <w:rPr>
          <w:rFonts w:ascii="Times New Roman" w:hAnsi="Times New Roman"/>
        </w:rPr>
      </w:pPr>
    </w:p>
    <w:p w14:paraId="5B0C4A50" w14:textId="77777777" w:rsidR="00695054" w:rsidRPr="0029391D" w:rsidRDefault="00695054" w:rsidP="00D53D5D">
      <w:pPr>
        <w:pStyle w:val="ListParagraph"/>
        <w:spacing w:before="240" w:after="160" w:line="259" w:lineRule="auto"/>
        <w:ind w:left="419"/>
        <w:rPr>
          <w:rFonts w:ascii="Times New Roman" w:hAnsi="Times New Roman"/>
        </w:rPr>
      </w:pPr>
    </w:p>
    <w:p w14:paraId="21011350" w14:textId="77777777" w:rsidR="00A308C0" w:rsidRDefault="00A308C0">
      <w:pPr>
        <w:spacing w:after="160" w:line="259" w:lineRule="auto"/>
        <w:rPr>
          <w:rFonts w:ascii="Times New Roman" w:hAnsi="Times New Roman"/>
          <w:b/>
          <w:lang w:val="vi-VN"/>
        </w:rPr>
      </w:pPr>
      <w:r>
        <w:rPr>
          <w:rFonts w:ascii="Times New Roman" w:hAnsi="Times New Roman"/>
          <w:b/>
          <w:lang w:val="vi-VN"/>
        </w:rPr>
        <w:br w:type="page"/>
      </w:r>
    </w:p>
    <w:p w14:paraId="2F3F220E" w14:textId="40F36A71" w:rsidR="00A308C0" w:rsidRPr="00695054" w:rsidRDefault="00A308C0" w:rsidP="0006713A">
      <w:pPr>
        <w:spacing w:line="288" w:lineRule="auto"/>
        <w:jc w:val="center"/>
        <w:rPr>
          <w:rFonts w:ascii="Times New Roman" w:hAnsi="Times New Roman"/>
          <w:b/>
          <w:spacing w:val="-2"/>
          <w:lang w:val="vi-VN"/>
        </w:rPr>
      </w:pPr>
      <w:r w:rsidRPr="00694D45">
        <w:rPr>
          <w:rFonts w:ascii="Times New Roman" w:hAnsi="Times New Roman"/>
          <w:b/>
          <w:spacing w:val="-2"/>
          <w:lang w:val="vi-VN"/>
        </w:rPr>
        <w:lastRenderedPageBreak/>
        <w:t>PHỤ LỤC II: DANH MỤC THỦ TỤC HÀNH CHÍNH Đ</w:t>
      </w:r>
      <w:r w:rsidR="00694D45" w:rsidRPr="00694D45">
        <w:rPr>
          <w:rFonts w:ascii="Times New Roman" w:hAnsi="Times New Roman"/>
          <w:b/>
          <w:spacing w:val="-2"/>
          <w:lang w:val="vi-VN"/>
        </w:rPr>
        <w:t>Ủ</w:t>
      </w:r>
      <w:r w:rsidRPr="00694D45">
        <w:rPr>
          <w:rFonts w:ascii="Times New Roman" w:hAnsi="Times New Roman"/>
          <w:b/>
          <w:spacing w:val="-2"/>
          <w:lang w:val="vi-VN"/>
        </w:rPr>
        <w:t xml:space="preserve"> ĐIỀU KIỆN</w:t>
      </w:r>
      <w:r w:rsidR="00694D45" w:rsidRPr="00694D45">
        <w:rPr>
          <w:rFonts w:ascii="Times New Roman" w:hAnsi="Times New Roman"/>
          <w:b/>
          <w:spacing w:val="-2"/>
          <w:lang w:val="vi-VN"/>
        </w:rPr>
        <w:t xml:space="preserve"> THỰC HIỆN </w:t>
      </w:r>
      <w:r w:rsidRPr="00694D45">
        <w:rPr>
          <w:rFonts w:ascii="Times New Roman" w:hAnsi="Times New Roman"/>
          <w:b/>
          <w:spacing w:val="-2"/>
          <w:lang w:val="vi-VN"/>
        </w:rPr>
        <w:t>CUNG CẤP DỊCH VỤ CÔNG TRỰC TUYẾN MỘT PHẦN</w:t>
      </w:r>
      <w:r w:rsidR="00694D45" w:rsidRPr="00694D45">
        <w:rPr>
          <w:rFonts w:ascii="Times New Roman" w:hAnsi="Times New Roman"/>
          <w:b/>
          <w:spacing w:val="-2"/>
          <w:lang w:val="vi-VN"/>
        </w:rPr>
        <w:t xml:space="preserve"> </w:t>
      </w:r>
      <w:r w:rsidRPr="00694D45">
        <w:rPr>
          <w:rFonts w:ascii="Times New Roman" w:hAnsi="Times New Roman"/>
          <w:b/>
          <w:spacing w:val="-2"/>
          <w:lang w:val="vi-VN"/>
        </w:rPr>
        <w:t xml:space="preserve">THUỘC PHẠM VI QUẢN LÝ CỦA BỘ </w:t>
      </w:r>
      <w:r w:rsidR="00695054" w:rsidRPr="00695054">
        <w:rPr>
          <w:rFonts w:ascii="Times New Roman" w:hAnsi="Times New Roman"/>
          <w:b/>
          <w:spacing w:val="-2"/>
          <w:lang w:val="vi-VN"/>
        </w:rPr>
        <w:t>KHOA HỌC</w:t>
      </w:r>
      <w:r w:rsidRPr="00694D45">
        <w:rPr>
          <w:rFonts w:ascii="Times New Roman" w:hAnsi="Times New Roman"/>
          <w:b/>
          <w:spacing w:val="-2"/>
          <w:lang w:val="vi-VN"/>
        </w:rPr>
        <w:t xml:space="preserve"> VÀ </w:t>
      </w:r>
      <w:r w:rsidR="00695054" w:rsidRPr="00695054">
        <w:rPr>
          <w:rFonts w:ascii="Times New Roman" w:hAnsi="Times New Roman"/>
          <w:b/>
          <w:spacing w:val="-2"/>
          <w:lang w:val="vi-VN"/>
        </w:rPr>
        <w:t>C</w:t>
      </w:r>
      <w:r w:rsidRPr="00694D45">
        <w:rPr>
          <w:rFonts w:ascii="Times New Roman" w:hAnsi="Times New Roman"/>
          <w:b/>
          <w:spacing w:val="-2"/>
          <w:lang w:val="vi-VN"/>
        </w:rPr>
        <w:t>ÔNG</w:t>
      </w:r>
      <w:r w:rsidR="00695054" w:rsidRPr="00695054">
        <w:rPr>
          <w:rFonts w:ascii="Times New Roman" w:hAnsi="Times New Roman"/>
          <w:b/>
          <w:spacing w:val="-2"/>
          <w:lang w:val="vi-VN"/>
        </w:rPr>
        <w:t xml:space="preserve"> NGHỆ</w:t>
      </w:r>
    </w:p>
    <w:p w14:paraId="240A3FE4" w14:textId="60F3683B" w:rsidR="00A308C0" w:rsidRDefault="00A308C0" w:rsidP="0006713A">
      <w:pPr>
        <w:spacing w:line="288" w:lineRule="auto"/>
        <w:jc w:val="center"/>
        <w:rPr>
          <w:rFonts w:ascii="Times New Roman" w:hAnsi="Times New Roman"/>
          <w:i/>
          <w:lang w:val="vi-VN"/>
        </w:rPr>
      </w:pPr>
      <w:r w:rsidRPr="00215C7E">
        <w:rPr>
          <w:rFonts w:ascii="Times New Roman" w:hAnsi="Times New Roman"/>
          <w:i/>
          <w:lang w:val="vi-VN"/>
        </w:rPr>
        <w:t xml:space="preserve">(Kèm theo Quyết định số </w:t>
      </w:r>
      <w:r w:rsidR="00695054" w:rsidRPr="00695054">
        <w:rPr>
          <w:rFonts w:ascii="Times New Roman" w:hAnsi="Times New Roman"/>
          <w:i/>
          <w:lang w:val="vi-VN"/>
        </w:rPr>
        <w:t xml:space="preserve">       </w:t>
      </w:r>
      <w:r w:rsidRPr="00215C7E">
        <w:rPr>
          <w:rFonts w:ascii="Times New Roman" w:hAnsi="Times New Roman"/>
          <w:i/>
          <w:lang w:val="vi-VN"/>
        </w:rPr>
        <w:t>/QĐ-B</w:t>
      </w:r>
      <w:r w:rsidR="00695054" w:rsidRPr="00695054">
        <w:rPr>
          <w:rFonts w:ascii="Times New Roman" w:hAnsi="Times New Roman"/>
          <w:i/>
          <w:lang w:val="vi-VN"/>
        </w:rPr>
        <w:t>KHCN</w:t>
      </w:r>
      <w:r w:rsidRPr="00215C7E">
        <w:rPr>
          <w:rFonts w:ascii="Times New Roman" w:hAnsi="Times New Roman"/>
          <w:i/>
          <w:lang w:val="vi-VN"/>
        </w:rPr>
        <w:t xml:space="preserve"> ngày </w:t>
      </w:r>
      <w:r w:rsidR="00695054" w:rsidRPr="00695054">
        <w:rPr>
          <w:rFonts w:ascii="Times New Roman" w:hAnsi="Times New Roman"/>
          <w:i/>
          <w:lang w:val="vi-VN"/>
        </w:rPr>
        <w:t xml:space="preserve">   </w:t>
      </w:r>
      <w:r w:rsidR="00AA0150" w:rsidRPr="00AA0150">
        <w:rPr>
          <w:rFonts w:ascii="Times New Roman" w:hAnsi="Times New Roman"/>
          <w:i/>
          <w:lang w:val="vi-VN"/>
        </w:rPr>
        <w:t xml:space="preserve"> </w:t>
      </w:r>
      <w:r w:rsidRPr="00215C7E">
        <w:rPr>
          <w:rFonts w:ascii="Times New Roman" w:hAnsi="Times New Roman"/>
          <w:i/>
          <w:lang w:val="vi-VN"/>
        </w:rPr>
        <w:t xml:space="preserve">tháng </w:t>
      </w:r>
      <w:r w:rsidR="00695054" w:rsidRPr="00695054">
        <w:rPr>
          <w:rFonts w:ascii="Times New Roman" w:hAnsi="Times New Roman"/>
          <w:i/>
          <w:lang w:val="vi-VN"/>
        </w:rPr>
        <w:t xml:space="preserve">   </w:t>
      </w:r>
      <w:r w:rsidRPr="000C587E">
        <w:rPr>
          <w:rFonts w:ascii="Times New Roman" w:hAnsi="Times New Roman"/>
          <w:i/>
          <w:lang w:val="vi-VN"/>
        </w:rPr>
        <w:t xml:space="preserve"> </w:t>
      </w:r>
      <w:r w:rsidRPr="00215C7E">
        <w:rPr>
          <w:rFonts w:ascii="Times New Roman" w:hAnsi="Times New Roman"/>
          <w:i/>
          <w:lang w:val="vi-VN"/>
        </w:rPr>
        <w:t>năm 202</w:t>
      </w:r>
      <w:r w:rsidR="00695054" w:rsidRPr="00695054">
        <w:rPr>
          <w:rFonts w:ascii="Times New Roman" w:hAnsi="Times New Roman"/>
          <w:i/>
          <w:lang w:val="vi-VN"/>
        </w:rPr>
        <w:t>5</w:t>
      </w:r>
      <w:r w:rsidRPr="00215C7E">
        <w:rPr>
          <w:rFonts w:ascii="Times New Roman" w:hAnsi="Times New Roman"/>
          <w:i/>
          <w:lang w:val="vi-VN"/>
        </w:rPr>
        <w:t xml:space="preserve"> </w:t>
      </w:r>
    </w:p>
    <w:p w14:paraId="3841C846" w14:textId="4512875A" w:rsidR="00A308C0" w:rsidRPr="00215C7E" w:rsidRDefault="00A308C0" w:rsidP="0006713A">
      <w:pPr>
        <w:spacing w:line="288" w:lineRule="auto"/>
        <w:jc w:val="center"/>
        <w:rPr>
          <w:rFonts w:ascii="Times New Roman" w:hAnsi="Times New Roman"/>
          <w:i/>
          <w:lang w:val="vi-VN"/>
        </w:rPr>
      </w:pPr>
      <w:r w:rsidRPr="00215C7E">
        <w:rPr>
          <w:rFonts w:ascii="Times New Roman" w:hAnsi="Times New Roman"/>
          <w:i/>
          <w:lang w:val="vi-VN"/>
        </w:rPr>
        <w:t xml:space="preserve">của Bộ </w:t>
      </w:r>
      <w:r w:rsidRPr="000C587E">
        <w:rPr>
          <w:rFonts w:ascii="Times New Roman" w:hAnsi="Times New Roman"/>
          <w:i/>
          <w:lang w:val="vi-VN"/>
        </w:rPr>
        <w:t>t</w:t>
      </w:r>
      <w:r w:rsidRPr="00215C7E">
        <w:rPr>
          <w:rFonts w:ascii="Times New Roman" w:hAnsi="Times New Roman"/>
          <w:i/>
          <w:lang w:val="vi-VN"/>
        </w:rPr>
        <w:t xml:space="preserve">rưởng Bộ </w:t>
      </w:r>
      <w:r w:rsidR="00695054" w:rsidRPr="00695054">
        <w:rPr>
          <w:rFonts w:ascii="Times New Roman" w:hAnsi="Times New Roman"/>
          <w:i/>
          <w:lang w:val="vi-VN"/>
        </w:rPr>
        <w:t>Khoa học</w:t>
      </w:r>
      <w:r w:rsidRPr="00215C7E">
        <w:rPr>
          <w:rFonts w:ascii="Times New Roman" w:hAnsi="Times New Roman"/>
          <w:i/>
          <w:lang w:val="vi-VN"/>
        </w:rPr>
        <w:t xml:space="preserve"> và </w:t>
      </w:r>
      <w:r w:rsidR="00695054" w:rsidRPr="00695054">
        <w:rPr>
          <w:rFonts w:ascii="Times New Roman" w:hAnsi="Times New Roman"/>
          <w:i/>
          <w:lang w:val="vi-VN"/>
        </w:rPr>
        <w:t>C</w:t>
      </w:r>
      <w:r w:rsidRPr="00215C7E">
        <w:rPr>
          <w:rFonts w:ascii="Times New Roman" w:hAnsi="Times New Roman"/>
          <w:i/>
          <w:lang w:val="vi-VN"/>
        </w:rPr>
        <w:t>ông</w:t>
      </w:r>
      <w:r w:rsidR="00695054" w:rsidRPr="00695054">
        <w:rPr>
          <w:rFonts w:ascii="Times New Roman" w:hAnsi="Times New Roman"/>
          <w:i/>
          <w:lang w:val="vi-VN"/>
        </w:rPr>
        <w:t xml:space="preserve"> nghệ</w:t>
      </w:r>
      <w:r w:rsidRPr="00215C7E">
        <w:rPr>
          <w:rFonts w:ascii="Times New Roman" w:hAnsi="Times New Roman"/>
          <w:i/>
          <w:lang w:val="vi-VN"/>
        </w:rPr>
        <w:t>)</w:t>
      </w:r>
    </w:p>
    <w:p w14:paraId="4EACF2FB" w14:textId="77777777" w:rsidR="00A308C0" w:rsidRPr="00215C7E" w:rsidRDefault="00A308C0" w:rsidP="0006713A">
      <w:pPr>
        <w:spacing w:line="288" w:lineRule="auto"/>
        <w:jc w:val="center"/>
        <w:rPr>
          <w:lang w:val="vi-VN"/>
        </w:rPr>
      </w:pPr>
      <w:r w:rsidRPr="00215C7E">
        <w:rPr>
          <w:rFonts w:ascii="Times New Roman" w:hAnsi="Times New Roman"/>
          <w:i/>
          <w:noProof/>
          <w:lang w:val="vi-VN" w:eastAsia="vi-VN"/>
        </w:rPr>
        <mc:AlternateContent>
          <mc:Choice Requires="wps">
            <w:drawing>
              <wp:anchor distT="0" distB="0" distL="114300" distR="114300" simplePos="0" relativeHeight="251669504" behindDoc="0" locked="0" layoutInCell="1" allowOverlap="1" wp14:anchorId="73E0CCFA" wp14:editId="12247E6C">
                <wp:simplePos x="0" y="0"/>
                <wp:positionH relativeFrom="margin">
                  <wp:align>center</wp:align>
                </wp:positionH>
                <wp:positionV relativeFrom="paragraph">
                  <wp:posOffset>6350</wp:posOffset>
                </wp:positionV>
                <wp:extent cx="113347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1133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8E7D0E2" id="Straight Connector 2" o:spid="_x0000_s1026" style="position:absolute;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pt" to="89.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" strokecolor="black [3200]" strokeweight=".5pt">
                <v:stroke joinstyle="miter"/>
                <w10:wrap anchorx="margin"/>
              </v:line>
            </w:pict>
          </mc:Fallback>
        </mc:AlternateContent>
      </w:r>
    </w:p>
    <w:p w14:paraId="6C895A9B" w14:textId="4F532997" w:rsidR="00B1758D" w:rsidRDefault="00B1758D" w:rsidP="00324F35">
      <w:pPr>
        <w:spacing w:before="240" w:after="160" w:line="288" w:lineRule="auto"/>
        <w:ind w:firstLine="720"/>
        <w:jc w:val="both"/>
        <w:rPr>
          <w:rFonts w:ascii="Times New Roman" w:hAnsi="Times New Roman"/>
          <w:b/>
          <w:lang w:val="vi-VN"/>
        </w:rPr>
      </w:pPr>
      <w:r w:rsidRPr="00B1758D">
        <w:rPr>
          <w:rFonts w:ascii="Times New Roman" w:hAnsi="Times New Roman"/>
          <w:b/>
          <w:lang w:val="vi-VN"/>
        </w:rPr>
        <w:t xml:space="preserve">A. </w:t>
      </w:r>
      <w:r w:rsidR="00A308C0" w:rsidRPr="00D53D5D">
        <w:rPr>
          <w:rFonts w:ascii="Times New Roman" w:hAnsi="Times New Roman"/>
          <w:b/>
          <w:lang w:val="vi-VN"/>
        </w:rPr>
        <w:t>THỦ TỤC HÀNH CHÍNH CẤP BỘ</w:t>
      </w:r>
    </w:p>
    <w:tbl>
      <w:tblPr>
        <w:tblW w:w="9925" w:type="dxa"/>
        <w:tblInd w:w="-432" w:type="dxa"/>
        <w:tblLayout w:type="fixed"/>
        <w:tblLook w:val="04A0" w:firstRow="1" w:lastRow="0" w:firstColumn="1" w:lastColumn="0" w:noHBand="0" w:noVBand="1"/>
      </w:tblPr>
      <w:tblGrid>
        <w:gridCol w:w="853"/>
        <w:gridCol w:w="1275"/>
        <w:gridCol w:w="5387"/>
        <w:gridCol w:w="2410"/>
      </w:tblGrid>
      <w:tr w:rsidR="00B1758D" w:rsidRPr="00B1758D" w14:paraId="097C68C7" w14:textId="77777777" w:rsidTr="00B1758D">
        <w:trPr>
          <w:trHeight w:val="600"/>
          <w:tblHeader/>
        </w:trPr>
        <w:tc>
          <w:tcPr>
            <w:tcW w:w="8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14EBDE" w14:textId="77777777" w:rsidR="00B1758D" w:rsidRPr="00B1758D" w:rsidRDefault="00B1758D" w:rsidP="00B1758D">
            <w:pPr>
              <w:jc w:val="center"/>
              <w:rPr>
                <w:rFonts w:ascii="Times New Roman" w:hAnsi="Times New Roman"/>
                <w:b/>
                <w:bCs/>
                <w:color w:val="000000"/>
              </w:rPr>
            </w:pPr>
            <w:r w:rsidRPr="00B1758D">
              <w:rPr>
                <w:rFonts w:ascii="Times New Roman" w:hAnsi="Times New Roman"/>
                <w:b/>
                <w:bCs/>
                <w:color w:val="000000"/>
              </w:rPr>
              <w:t>STT</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1A96091" w14:textId="77777777" w:rsidR="00B1758D" w:rsidRPr="00B1758D" w:rsidRDefault="00B1758D" w:rsidP="00B1758D">
            <w:pPr>
              <w:jc w:val="center"/>
              <w:rPr>
                <w:rFonts w:ascii="Times New Roman" w:hAnsi="Times New Roman"/>
                <w:b/>
                <w:bCs/>
                <w:color w:val="000000"/>
              </w:rPr>
            </w:pPr>
            <w:r w:rsidRPr="00B1758D">
              <w:rPr>
                <w:rFonts w:ascii="Times New Roman" w:hAnsi="Times New Roman"/>
                <w:b/>
                <w:bCs/>
                <w:color w:val="000000"/>
              </w:rPr>
              <w:t>Mã TTHC</w:t>
            </w:r>
          </w:p>
        </w:tc>
        <w:tc>
          <w:tcPr>
            <w:tcW w:w="5387" w:type="dxa"/>
            <w:tcBorders>
              <w:top w:val="single" w:sz="4" w:space="0" w:color="auto"/>
              <w:left w:val="nil"/>
              <w:bottom w:val="single" w:sz="4" w:space="0" w:color="auto"/>
              <w:right w:val="single" w:sz="4" w:space="0" w:color="auto"/>
            </w:tcBorders>
            <w:shd w:val="clear" w:color="auto" w:fill="auto"/>
            <w:vAlign w:val="center"/>
            <w:hideMark/>
          </w:tcPr>
          <w:p w14:paraId="49EA6800" w14:textId="77777777" w:rsidR="00B1758D" w:rsidRPr="00B1758D" w:rsidRDefault="00B1758D" w:rsidP="00B1758D">
            <w:pPr>
              <w:jc w:val="both"/>
              <w:rPr>
                <w:rFonts w:ascii="Times New Roman" w:hAnsi="Times New Roman"/>
                <w:b/>
                <w:bCs/>
                <w:color w:val="000000"/>
              </w:rPr>
            </w:pPr>
            <w:r w:rsidRPr="00B1758D">
              <w:rPr>
                <w:rFonts w:ascii="Times New Roman" w:hAnsi="Times New Roman"/>
                <w:b/>
                <w:bCs/>
                <w:color w:val="000000"/>
              </w:rPr>
              <w:t>Tên TTHC</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40A4B339" w14:textId="77777777" w:rsidR="00B1758D" w:rsidRPr="00B1758D" w:rsidRDefault="00B1758D" w:rsidP="00B1758D">
            <w:pPr>
              <w:jc w:val="center"/>
              <w:rPr>
                <w:rFonts w:ascii="Times New Roman" w:hAnsi="Times New Roman"/>
                <w:b/>
                <w:bCs/>
                <w:color w:val="000000"/>
              </w:rPr>
            </w:pPr>
            <w:r w:rsidRPr="00B1758D">
              <w:rPr>
                <w:rFonts w:ascii="Times New Roman" w:hAnsi="Times New Roman"/>
                <w:b/>
                <w:bCs/>
                <w:color w:val="000000"/>
              </w:rPr>
              <w:t>Lĩnh vực</w:t>
            </w:r>
          </w:p>
        </w:tc>
      </w:tr>
      <w:tr w:rsidR="00B1758D" w:rsidRPr="00B1758D" w14:paraId="32E6AA3A" w14:textId="77777777" w:rsidTr="00B1758D">
        <w:trPr>
          <w:trHeight w:val="458"/>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04CC5052" w14:textId="77777777" w:rsidR="00B1758D" w:rsidRPr="00B1758D" w:rsidRDefault="00B1758D" w:rsidP="00B1758D">
            <w:pPr>
              <w:jc w:val="center"/>
              <w:rPr>
                <w:rFonts w:ascii="Times New Roman" w:hAnsi="Times New Roman"/>
                <w:color w:val="000000"/>
              </w:rPr>
            </w:pPr>
            <w:r w:rsidRPr="00B1758D">
              <w:rPr>
                <w:rFonts w:ascii="Times New Roman" w:hAnsi="Times New Roman"/>
                <w:color w:val="000000"/>
              </w:rPr>
              <w:t>1</w:t>
            </w:r>
          </w:p>
        </w:tc>
        <w:tc>
          <w:tcPr>
            <w:tcW w:w="1275" w:type="dxa"/>
            <w:tcBorders>
              <w:top w:val="nil"/>
              <w:left w:val="nil"/>
              <w:bottom w:val="single" w:sz="4" w:space="0" w:color="auto"/>
              <w:right w:val="single" w:sz="4" w:space="0" w:color="auto"/>
            </w:tcBorders>
            <w:shd w:val="clear" w:color="auto" w:fill="auto"/>
            <w:vAlign w:val="center"/>
            <w:hideMark/>
          </w:tcPr>
          <w:p w14:paraId="2D320BD8" w14:textId="3A14D3BA" w:rsidR="00B1758D" w:rsidRPr="00B1758D" w:rsidRDefault="00B1758D" w:rsidP="00B1758D">
            <w:pPr>
              <w:jc w:val="center"/>
              <w:rPr>
                <w:rFonts w:ascii="Times New Roman" w:hAnsi="Times New Roman"/>
              </w:rPr>
            </w:pPr>
            <w:r w:rsidRPr="00B1758D">
              <w:rPr>
                <w:rFonts w:ascii="Times New Roman" w:hAnsi="Times New Roman"/>
              </w:rPr>
              <w:t>1.000579</w:t>
            </w:r>
          </w:p>
        </w:tc>
        <w:tc>
          <w:tcPr>
            <w:tcW w:w="5387" w:type="dxa"/>
            <w:tcBorders>
              <w:top w:val="nil"/>
              <w:left w:val="nil"/>
              <w:bottom w:val="single" w:sz="4" w:space="0" w:color="auto"/>
              <w:right w:val="single" w:sz="4" w:space="0" w:color="auto"/>
            </w:tcBorders>
            <w:shd w:val="clear" w:color="auto" w:fill="auto"/>
            <w:vAlign w:val="center"/>
            <w:hideMark/>
          </w:tcPr>
          <w:p w14:paraId="73FD1DD4" w14:textId="683433B5" w:rsidR="00B1758D" w:rsidRPr="00B1758D" w:rsidRDefault="00B1758D" w:rsidP="00B1758D">
            <w:pPr>
              <w:jc w:val="both"/>
              <w:rPr>
                <w:rFonts w:ascii="Times New Roman" w:hAnsi="Times New Roman"/>
              </w:rPr>
            </w:pPr>
            <w:r w:rsidRPr="00B1758D">
              <w:rPr>
                <w:rFonts w:ascii="Times New Roman" w:hAnsi="Times New Roman"/>
              </w:rPr>
              <w:t xml:space="preserve">Thủ tục đề xuất đặt hàng nhiệm vụ khoa học và công nghệ cấp Bộ </w:t>
            </w:r>
          </w:p>
        </w:tc>
        <w:tc>
          <w:tcPr>
            <w:tcW w:w="2410" w:type="dxa"/>
            <w:tcBorders>
              <w:top w:val="nil"/>
              <w:left w:val="nil"/>
              <w:bottom w:val="single" w:sz="4" w:space="0" w:color="auto"/>
              <w:right w:val="single" w:sz="4" w:space="0" w:color="auto"/>
            </w:tcBorders>
            <w:shd w:val="clear" w:color="auto" w:fill="auto"/>
            <w:vAlign w:val="center"/>
            <w:hideMark/>
          </w:tcPr>
          <w:p w14:paraId="506E4F57" w14:textId="51EB5A3D" w:rsidR="00B1758D" w:rsidRPr="00B1758D" w:rsidRDefault="00B1758D" w:rsidP="00B1758D">
            <w:pPr>
              <w:jc w:val="center"/>
              <w:rPr>
                <w:rFonts w:ascii="Times New Roman" w:hAnsi="Times New Roman"/>
              </w:rPr>
            </w:pPr>
            <w:r w:rsidRPr="00B1758D">
              <w:rPr>
                <w:rFonts w:ascii="Times New Roman" w:hAnsi="Times New Roman"/>
              </w:rPr>
              <w:t>Hoạt động khoa học và công nghệ</w:t>
            </w:r>
          </w:p>
        </w:tc>
      </w:tr>
      <w:tr w:rsidR="00B1758D" w:rsidRPr="00B1758D" w14:paraId="3041F3D8" w14:textId="77777777" w:rsidTr="00B1758D">
        <w:trPr>
          <w:trHeight w:val="421"/>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561D42F1" w14:textId="77777777" w:rsidR="00B1758D" w:rsidRPr="00B1758D" w:rsidRDefault="00B1758D" w:rsidP="00B1758D">
            <w:pPr>
              <w:jc w:val="center"/>
              <w:rPr>
                <w:rFonts w:ascii="Times New Roman" w:hAnsi="Times New Roman"/>
                <w:color w:val="000000"/>
              </w:rPr>
            </w:pPr>
            <w:r w:rsidRPr="00B1758D">
              <w:rPr>
                <w:rFonts w:ascii="Times New Roman" w:hAnsi="Times New Roman"/>
                <w:color w:val="000000"/>
              </w:rPr>
              <w:t>2</w:t>
            </w:r>
          </w:p>
        </w:tc>
        <w:tc>
          <w:tcPr>
            <w:tcW w:w="1275" w:type="dxa"/>
            <w:tcBorders>
              <w:top w:val="nil"/>
              <w:left w:val="nil"/>
              <w:bottom w:val="single" w:sz="4" w:space="0" w:color="auto"/>
              <w:right w:val="single" w:sz="4" w:space="0" w:color="auto"/>
            </w:tcBorders>
            <w:shd w:val="clear" w:color="auto" w:fill="auto"/>
            <w:vAlign w:val="center"/>
            <w:hideMark/>
          </w:tcPr>
          <w:p w14:paraId="3B9E0984" w14:textId="7204BE9F" w:rsidR="00B1758D" w:rsidRPr="00B1758D" w:rsidRDefault="00B1758D" w:rsidP="00B1758D">
            <w:pPr>
              <w:jc w:val="center"/>
              <w:rPr>
                <w:rFonts w:ascii="Times New Roman" w:hAnsi="Times New Roman"/>
              </w:rPr>
            </w:pPr>
            <w:r w:rsidRPr="00B1758D">
              <w:rPr>
                <w:rFonts w:ascii="Times New Roman" w:hAnsi="Times New Roman"/>
              </w:rPr>
              <w:t>1.000566</w:t>
            </w:r>
          </w:p>
        </w:tc>
        <w:tc>
          <w:tcPr>
            <w:tcW w:w="5387" w:type="dxa"/>
            <w:tcBorders>
              <w:top w:val="nil"/>
              <w:left w:val="nil"/>
              <w:bottom w:val="single" w:sz="4" w:space="0" w:color="auto"/>
              <w:right w:val="single" w:sz="4" w:space="0" w:color="auto"/>
            </w:tcBorders>
            <w:shd w:val="clear" w:color="auto" w:fill="auto"/>
            <w:vAlign w:val="center"/>
            <w:hideMark/>
          </w:tcPr>
          <w:p w14:paraId="38DFF15C" w14:textId="362E928D" w:rsidR="00B1758D" w:rsidRPr="00B1758D" w:rsidRDefault="00B1758D" w:rsidP="00B1758D">
            <w:pPr>
              <w:jc w:val="both"/>
              <w:rPr>
                <w:rFonts w:ascii="Times New Roman" w:hAnsi="Times New Roman"/>
              </w:rPr>
            </w:pPr>
            <w:r w:rsidRPr="00B1758D">
              <w:rPr>
                <w:rFonts w:ascii="Times New Roman" w:hAnsi="Times New Roman"/>
              </w:rPr>
              <w:t>Thủ tục đăng ký tham gia tuyển chọn, giao trực tiếp nhiệm vụ khoa học và công nghệ cấp Bộ</w:t>
            </w:r>
          </w:p>
        </w:tc>
        <w:tc>
          <w:tcPr>
            <w:tcW w:w="2410" w:type="dxa"/>
            <w:tcBorders>
              <w:top w:val="nil"/>
              <w:left w:val="nil"/>
              <w:bottom w:val="single" w:sz="4" w:space="0" w:color="auto"/>
              <w:right w:val="single" w:sz="4" w:space="0" w:color="auto"/>
            </w:tcBorders>
            <w:shd w:val="clear" w:color="auto" w:fill="auto"/>
            <w:vAlign w:val="center"/>
            <w:hideMark/>
          </w:tcPr>
          <w:p w14:paraId="023B1930" w14:textId="5A9CB8A6" w:rsidR="00B1758D" w:rsidRPr="00B1758D" w:rsidRDefault="00B1758D" w:rsidP="00B1758D">
            <w:pPr>
              <w:jc w:val="center"/>
              <w:rPr>
                <w:rFonts w:ascii="Times New Roman" w:hAnsi="Times New Roman"/>
              </w:rPr>
            </w:pPr>
            <w:r w:rsidRPr="00B1758D">
              <w:rPr>
                <w:rFonts w:ascii="Times New Roman" w:hAnsi="Times New Roman"/>
              </w:rPr>
              <w:t>Hoạt động khoa học và công nghệ</w:t>
            </w:r>
          </w:p>
        </w:tc>
      </w:tr>
      <w:tr w:rsidR="00B1758D" w:rsidRPr="00B1758D" w14:paraId="3F73975B" w14:textId="77777777" w:rsidTr="00B1758D">
        <w:trPr>
          <w:trHeight w:val="620"/>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6D348228" w14:textId="77777777" w:rsidR="00B1758D" w:rsidRPr="00B1758D" w:rsidRDefault="00B1758D" w:rsidP="00B1758D">
            <w:pPr>
              <w:jc w:val="center"/>
              <w:rPr>
                <w:rFonts w:ascii="Times New Roman" w:hAnsi="Times New Roman"/>
                <w:color w:val="000000"/>
              </w:rPr>
            </w:pPr>
            <w:r w:rsidRPr="00B1758D">
              <w:rPr>
                <w:rFonts w:ascii="Times New Roman" w:hAnsi="Times New Roman"/>
                <w:color w:val="000000"/>
              </w:rPr>
              <w:t>3</w:t>
            </w:r>
          </w:p>
        </w:tc>
        <w:tc>
          <w:tcPr>
            <w:tcW w:w="1275" w:type="dxa"/>
            <w:tcBorders>
              <w:top w:val="nil"/>
              <w:left w:val="nil"/>
              <w:bottom w:val="single" w:sz="4" w:space="0" w:color="auto"/>
              <w:right w:val="single" w:sz="4" w:space="0" w:color="auto"/>
            </w:tcBorders>
            <w:shd w:val="clear" w:color="auto" w:fill="auto"/>
            <w:vAlign w:val="center"/>
            <w:hideMark/>
          </w:tcPr>
          <w:p w14:paraId="12721D76" w14:textId="34ABAB91" w:rsidR="00B1758D" w:rsidRPr="00B1758D" w:rsidRDefault="00B1758D" w:rsidP="00B1758D">
            <w:pPr>
              <w:jc w:val="center"/>
              <w:rPr>
                <w:rFonts w:ascii="Times New Roman" w:hAnsi="Times New Roman"/>
              </w:rPr>
            </w:pPr>
            <w:r w:rsidRPr="00B1758D">
              <w:rPr>
                <w:rFonts w:ascii="Times New Roman" w:hAnsi="Times New Roman"/>
              </w:rPr>
              <w:t>1.000556</w:t>
            </w:r>
          </w:p>
        </w:tc>
        <w:tc>
          <w:tcPr>
            <w:tcW w:w="5387" w:type="dxa"/>
            <w:tcBorders>
              <w:top w:val="nil"/>
              <w:left w:val="nil"/>
              <w:bottom w:val="single" w:sz="4" w:space="0" w:color="auto"/>
              <w:right w:val="single" w:sz="4" w:space="0" w:color="auto"/>
            </w:tcBorders>
            <w:shd w:val="clear" w:color="auto" w:fill="auto"/>
            <w:vAlign w:val="center"/>
            <w:hideMark/>
          </w:tcPr>
          <w:p w14:paraId="3EE1051E" w14:textId="464EB983" w:rsidR="00B1758D" w:rsidRPr="00B1758D" w:rsidRDefault="00B1758D" w:rsidP="00B1758D">
            <w:pPr>
              <w:jc w:val="both"/>
              <w:rPr>
                <w:rFonts w:ascii="Times New Roman" w:hAnsi="Times New Roman"/>
              </w:rPr>
            </w:pPr>
            <w:r w:rsidRPr="00B1758D">
              <w:rPr>
                <w:rFonts w:ascii="Times New Roman" w:hAnsi="Times New Roman"/>
              </w:rPr>
              <w:t>Thủ tục đánh giá, nghiệm thu nhiệm vụ khoa học và công nghệ cấp Bộ</w:t>
            </w:r>
          </w:p>
        </w:tc>
        <w:tc>
          <w:tcPr>
            <w:tcW w:w="2410" w:type="dxa"/>
            <w:tcBorders>
              <w:top w:val="nil"/>
              <w:left w:val="nil"/>
              <w:bottom w:val="single" w:sz="4" w:space="0" w:color="auto"/>
              <w:right w:val="single" w:sz="4" w:space="0" w:color="auto"/>
            </w:tcBorders>
            <w:shd w:val="clear" w:color="auto" w:fill="auto"/>
            <w:vAlign w:val="center"/>
            <w:hideMark/>
          </w:tcPr>
          <w:p w14:paraId="598E3427" w14:textId="22061855" w:rsidR="00B1758D" w:rsidRPr="00B1758D" w:rsidRDefault="00B1758D" w:rsidP="00B1758D">
            <w:pPr>
              <w:jc w:val="center"/>
              <w:rPr>
                <w:rFonts w:ascii="Times New Roman" w:hAnsi="Times New Roman"/>
              </w:rPr>
            </w:pPr>
            <w:r w:rsidRPr="00B1758D">
              <w:rPr>
                <w:rFonts w:ascii="Times New Roman" w:hAnsi="Times New Roman"/>
              </w:rPr>
              <w:t>Hoạt động khoa học và công nghệ</w:t>
            </w:r>
          </w:p>
        </w:tc>
      </w:tr>
      <w:tr w:rsidR="00B1758D" w:rsidRPr="00B1758D" w14:paraId="0C14012D" w14:textId="77777777" w:rsidTr="00B1758D">
        <w:trPr>
          <w:trHeight w:val="465"/>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50825A12" w14:textId="77777777" w:rsidR="00B1758D" w:rsidRPr="00B1758D" w:rsidRDefault="00B1758D" w:rsidP="00B1758D">
            <w:pPr>
              <w:jc w:val="center"/>
              <w:rPr>
                <w:rFonts w:ascii="Times New Roman" w:hAnsi="Times New Roman"/>
                <w:color w:val="000000"/>
              </w:rPr>
            </w:pPr>
            <w:r w:rsidRPr="00B1758D">
              <w:rPr>
                <w:rFonts w:ascii="Times New Roman" w:hAnsi="Times New Roman"/>
                <w:color w:val="000000"/>
              </w:rPr>
              <w:t>4</w:t>
            </w:r>
          </w:p>
        </w:tc>
        <w:tc>
          <w:tcPr>
            <w:tcW w:w="1275" w:type="dxa"/>
            <w:tcBorders>
              <w:top w:val="nil"/>
              <w:left w:val="nil"/>
              <w:bottom w:val="single" w:sz="4" w:space="0" w:color="auto"/>
              <w:right w:val="single" w:sz="4" w:space="0" w:color="auto"/>
            </w:tcBorders>
            <w:shd w:val="clear" w:color="auto" w:fill="auto"/>
            <w:vAlign w:val="center"/>
            <w:hideMark/>
          </w:tcPr>
          <w:p w14:paraId="33C6407A" w14:textId="5BD47610" w:rsidR="00B1758D" w:rsidRPr="00B1758D" w:rsidRDefault="00B1758D" w:rsidP="00B1758D">
            <w:pPr>
              <w:jc w:val="center"/>
              <w:rPr>
                <w:rFonts w:ascii="Times New Roman" w:hAnsi="Times New Roman"/>
              </w:rPr>
            </w:pPr>
            <w:r w:rsidRPr="00B1758D">
              <w:rPr>
                <w:rFonts w:ascii="Times New Roman" w:hAnsi="Times New Roman"/>
              </w:rPr>
              <w:t>2.002612</w:t>
            </w:r>
          </w:p>
        </w:tc>
        <w:tc>
          <w:tcPr>
            <w:tcW w:w="5387" w:type="dxa"/>
            <w:tcBorders>
              <w:top w:val="nil"/>
              <w:left w:val="nil"/>
              <w:bottom w:val="single" w:sz="4" w:space="0" w:color="auto"/>
              <w:right w:val="single" w:sz="4" w:space="0" w:color="auto"/>
            </w:tcBorders>
            <w:shd w:val="clear" w:color="auto" w:fill="auto"/>
            <w:vAlign w:val="center"/>
            <w:hideMark/>
          </w:tcPr>
          <w:p w14:paraId="57A45D4A" w14:textId="3137CA02" w:rsidR="00B1758D" w:rsidRPr="00B1758D" w:rsidRDefault="00B1758D" w:rsidP="00B1758D">
            <w:pPr>
              <w:jc w:val="both"/>
              <w:rPr>
                <w:rFonts w:ascii="Times New Roman" w:hAnsi="Times New Roman"/>
              </w:rPr>
            </w:pPr>
            <w:r w:rsidRPr="00B1758D">
              <w:rPr>
                <w:rFonts w:ascii="Times New Roman" w:hAnsi="Times New Roman"/>
              </w:rPr>
              <w:t>Thủ tục xét tặng Giải thưởng Hồ Chí Minh về khoa học và công nghệ</w:t>
            </w:r>
          </w:p>
        </w:tc>
        <w:tc>
          <w:tcPr>
            <w:tcW w:w="2410" w:type="dxa"/>
            <w:tcBorders>
              <w:top w:val="nil"/>
              <w:left w:val="nil"/>
              <w:bottom w:val="single" w:sz="4" w:space="0" w:color="auto"/>
              <w:right w:val="single" w:sz="4" w:space="0" w:color="auto"/>
            </w:tcBorders>
            <w:shd w:val="clear" w:color="auto" w:fill="auto"/>
            <w:vAlign w:val="center"/>
            <w:hideMark/>
          </w:tcPr>
          <w:p w14:paraId="579BB8F9" w14:textId="68CE55C7" w:rsidR="00B1758D" w:rsidRPr="00B1758D" w:rsidRDefault="00B1758D" w:rsidP="00B1758D">
            <w:pPr>
              <w:jc w:val="center"/>
              <w:rPr>
                <w:rFonts w:ascii="Times New Roman" w:hAnsi="Times New Roman"/>
              </w:rPr>
            </w:pPr>
            <w:r w:rsidRPr="00B1758D">
              <w:rPr>
                <w:rFonts w:ascii="Times New Roman" w:hAnsi="Times New Roman"/>
              </w:rPr>
              <w:t>Hoạt động khoa học và công nghệ</w:t>
            </w:r>
          </w:p>
        </w:tc>
      </w:tr>
      <w:tr w:rsidR="00B1758D" w:rsidRPr="00B1758D" w14:paraId="37C8CDB3" w14:textId="77777777" w:rsidTr="00B1758D">
        <w:trPr>
          <w:trHeight w:val="620"/>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767DD138" w14:textId="77777777" w:rsidR="00B1758D" w:rsidRPr="00B1758D" w:rsidRDefault="00B1758D" w:rsidP="00B1758D">
            <w:pPr>
              <w:jc w:val="center"/>
              <w:rPr>
                <w:rFonts w:ascii="Times New Roman" w:hAnsi="Times New Roman"/>
                <w:color w:val="000000"/>
              </w:rPr>
            </w:pPr>
            <w:r w:rsidRPr="00B1758D">
              <w:rPr>
                <w:rFonts w:ascii="Times New Roman" w:hAnsi="Times New Roman"/>
                <w:color w:val="000000"/>
              </w:rPr>
              <w:t>5</w:t>
            </w:r>
          </w:p>
        </w:tc>
        <w:tc>
          <w:tcPr>
            <w:tcW w:w="1275" w:type="dxa"/>
            <w:tcBorders>
              <w:top w:val="nil"/>
              <w:left w:val="nil"/>
              <w:bottom w:val="single" w:sz="4" w:space="0" w:color="auto"/>
              <w:right w:val="single" w:sz="4" w:space="0" w:color="auto"/>
            </w:tcBorders>
            <w:shd w:val="clear" w:color="auto" w:fill="auto"/>
            <w:vAlign w:val="center"/>
            <w:hideMark/>
          </w:tcPr>
          <w:p w14:paraId="53D0422F" w14:textId="59D07808" w:rsidR="00B1758D" w:rsidRPr="00B1758D" w:rsidRDefault="00B1758D" w:rsidP="00B1758D">
            <w:pPr>
              <w:jc w:val="center"/>
              <w:rPr>
                <w:rFonts w:ascii="Times New Roman" w:hAnsi="Times New Roman"/>
              </w:rPr>
            </w:pPr>
            <w:r w:rsidRPr="00B1758D">
              <w:rPr>
                <w:rFonts w:ascii="Times New Roman" w:hAnsi="Times New Roman"/>
              </w:rPr>
              <w:t>2.002613</w:t>
            </w:r>
          </w:p>
        </w:tc>
        <w:tc>
          <w:tcPr>
            <w:tcW w:w="5387" w:type="dxa"/>
            <w:tcBorders>
              <w:top w:val="nil"/>
              <w:left w:val="nil"/>
              <w:bottom w:val="single" w:sz="4" w:space="0" w:color="auto"/>
              <w:right w:val="single" w:sz="4" w:space="0" w:color="auto"/>
            </w:tcBorders>
            <w:shd w:val="clear" w:color="auto" w:fill="auto"/>
            <w:vAlign w:val="center"/>
            <w:hideMark/>
          </w:tcPr>
          <w:p w14:paraId="7787F431" w14:textId="79802E7F" w:rsidR="00B1758D" w:rsidRPr="00B1758D" w:rsidRDefault="00B1758D" w:rsidP="00B1758D">
            <w:pPr>
              <w:jc w:val="both"/>
              <w:rPr>
                <w:rFonts w:ascii="Times New Roman" w:hAnsi="Times New Roman"/>
              </w:rPr>
            </w:pPr>
            <w:r w:rsidRPr="00B1758D">
              <w:rPr>
                <w:rFonts w:ascii="Times New Roman" w:hAnsi="Times New Roman"/>
              </w:rPr>
              <w:t>Thủ tục xét tặng Giải thưởng Nhà nước về khoa học và công nghệ</w:t>
            </w:r>
          </w:p>
        </w:tc>
        <w:tc>
          <w:tcPr>
            <w:tcW w:w="2410" w:type="dxa"/>
            <w:tcBorders>
              <w:top w:val="nil"/>
              <w:left w:val="nil"/>
              <w:bottom w:val="single" w:sz="4" w:space="0" w:color="auto"/>
              <w:right w:val="single" w:sz="4" w:space="0" w:color="auto"/>
            </w:tcBorders>
            <w:shd w:val="clear" w:color="auto" w:fill="auto"/>
            <w:vAlign w:val="center"/>
            <w:hideMark/>
          </w:tcPr>
          <w:p w14:paraId="35AFE3F4" w14:textId="0F8CCC88" w:rsidR="00B1758D" w:rsidRPr="00B1758D" w:rsidRDefault="00B1758D" w:rsidP="00B1758D">
            <w:pPr>
              <w:jc w:val="center"/>
              <w:rPr>
                <w:rFonts w:ascii="Times New Roman" w:hAnsi="Times New Roman"/>
              </w:rPr>
            </w:pPr>
            <w:r w:rsidRPr="00B1758D">
              <w:rPr>
                <w:rFonts w:ascii="Times New Roman" w:hAnsi="Times New Roman"/>
              </w:rPr>
              <w:t>Hoạt động khoa học và công nghệ</w:t>
            </w:r>
          </w:p>
        </w:tc>
      </w:tr>
      <w:tr w:rsidR="00B1758D" w:rsidRPr="00B1758D" w14:paraId="5B100893" w14:textId="77777777" w:rsidTr="00B1758D">
        <w:trPr>
          <w:trHeight w:val="620"/>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2D881F80" w14:textId="77777777" w:rsidR="00B1758D" w:rsidRPr="00B1758D" w:rsidRDefault="00B1758D" w:rsidP="00B1758D">
            <w:pPr>
              <w:jc w:val="center"/>
              <w:rPr>
                <w:rFonts w:ascii="Times New Roman" w:hAnsi="Times New Roman"/>
                <w:color w:val="000000"/>
              </w:rPr>
            </w:pPr>
            <w:r w:rsidRPr="00B1758D">
              <w:rPr>
                <w:rFonts w:ascii="Times New Roman" w:hAnsi="Times New Roman"/>
                <w:color w:val="000000"/>
              </w:rPr>
              <w:t>6</w:t>
            </w:r>
          </w:p>
        </w:tc>
        <w:tc>
          <w:tcPr>
            <w:tcW w:w="1275" w:type="dxa"/>
            <w:tcBorders>
              <w:top w:val="nil"/>
              <w:left w:val="nil"/>
              <w:bottom w:val="single" w:sz="4" w:space="0" w:color="auto"/>
              <w:right w:val="single" w:sz="4" w:space="0" w:color="auto"/>
            </w:tcBorders>
            <w:shd w:val="clear" w:color="auto" w:fill="auto"/>
            <w:vAlign w:val="center"/>
            <w:hideMark/>
          </w:tcPr>
          <w:p w14:paraId="5A2D3250" w14:textId="3D3EA9A9" w:rsidR="00B1758D" w:rsidRPr="00B1758D" w:rsidRDefault="00B1758D" w:rsidP="00B1758D">
            <w:pPr>
              <w:jc w:val="center"/>
              <w:rPr>
                <w:rFonts w:ascii="Times New Roman" w:hAnsi="Times New Roman"/>
              </w:rPr>
            </w:pPr>
            <w:r w:rsidRPr="00B1758D">
              <w:rPr>
                <w:rFonts w:ascii="Times New Roman" w:hAnsi="Times New Roman"/>
              </w:rPr>
              <w:t>3.000260</w:t>
            </w:r>
          </w:p>
        </w:tc>
        <w:tc>
          <w:tcPr>
            <w:tcW w:w="5387" w:type="dxa"/>
            <w:tcBorders>
              <w:top w:val="nil"/>
              <w:left w:val="nil"/>
              <w:bottom w:val="single" w:sz="4" w:space="0" w:color="auto"/>
              <w:right w:val="single" w:sz="4" w:space="0" w:color="auto"/>
            </w:tcBorders>
            <w:shd w:val="clear" w:color="auto" w:fill="auto"/>
            <w:vAlign w:val="center"/>
            <w:hideMark/>
          </w:tcPr>
          <w:p w14:paraId="12F0057A" w14:textId="106952B1" w:rsidR="00B1758D" w:rsidRPr="00B1758D" w:rsidRDefault="00B1758D" w:rsidP="00B1758D">
            <w:pPr>
              <w:jc w:val="both"/>
              <w:rPr>
                <w:rFonts w:ascii="Times New Roman" w:hAnsi="Times New Roman"/>
              </w:rPr>
            </w:pPr>
            <w:r w:rsidRPr="00B1758D">
              <w:rPr>
                <w:rFonts w:ascii="Times New Roman" w:hAnsi="Times New Roman"/>
              </w:rPr>
              <w:t>Thủ tục đặt và tặng giải thưởng về khoa học và công nghệ của tổ chức, cá nhân không cư trú, không hoạt động tại Việt Nam</w:t>
            </w:r>
          </w:p>
        </w:tc>
        <w:tc>
          <w:tcPr>
            <w:tcW w:w="2410" w:type="dxa"/>
            <w:tcBorders>
              <w:top w:val="nil"/>
              <w:left w:val="nil"/>
              <w:bottom w:val="single" w:sz="4" w:space="0" w:color="auto"/>
              <w:right w:val="single" w:sz="4" w:space="0" w:color="auto"/>
            </w:tcBorders>
            <w:shd w:val="clear" w:color="auto" w:fill="auto"/>
            <w:vAlign w:val="center"/>
            <w:hideMark/>
          </w:tcPr>
          <w:p w14:paraId="1D0EC7B4" w14:textId="1CBCDF3C" w:rsidR="00B1758D" w:rsidRPr="00B1758D" w:rsidRDefault="00B1758D" w:rsidP="00B1758D">
            <w:pPr>
              <w:jc w:val="center"/>
              <w:rPr>
                <w:rFonts w:ascii="Times New Roman" w:hAnsi="Times New Roman"/>
              </w:rPr>
            </w:pPr>
            <w:r w:rsidRPr="00B1758D">
              <w:rPr>
                <w:rFonts w:ascii="Times New Roman" w:hAnsi="Times New Roman"/>
              </w:rPr>
              <w:t>Hoạt động khoa học và công nghệ</w:t>
            </w:r>
          </w:p>
        </w:tc>
      </w:tr>
      <w:tr w:rsidR="00B1758D" w:rsidRPr="00B1758D" w14:paraId="4D269D89" w14:textId="77777777" w:rsidTr="00B1758D">
        <w:trPr>
          <w:trHeight w:val="620"/>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1125D47C" w14:textId="77777777" w:rsidR="00B1758D" w:rsidRPr="00B1758D" w:rsidRDefault="00B1758D" w:rsidP="00B1758D">
            <w:pPr>
              <w:jc w:val="center"/>
              <w:rPr>
                <w:rFonts w:ascii="Times New Roman" w:hAnsi="Times New Roman"/>
                <w:color w:val="000000"/>
              </w:rPr>
            </w:pPr>
            <w:r w:rsidRPr="00B1758D">
              <w:rPr>
                <w:rFonts w:ascii="Times New Roman" w:hAnsi="Times New Roman"/>
                <w:color w:val="000000"/>
              </w:rPr>
              <w:t>7</w:t>
            </w:r>
          </w:p>
        </w:tc>
        <w:tc>
          <w:tcPr>
            <w:tcW w:w="1275" w:type="dxa"/>
            <w:tcBorders>
              <w:top w:val="nil"/>
              <w:left w:val="nil"/>
              <w:bottom w:val="single" w:sz="4" w:space="0" w:color="auto"/>
              <w:right w:val="single" w:sz="4" w:space="0" w:color="auto"/>
            </w:tcBorders>
            <w:shd w:val="clear" w:color="auto" w:fill="auto"/>
            <w:vAlign w:val="center"/>
            <w:hideMark/>
          </w:tcPr>
          <w:p w14:paraId="73554DCB" w14:textId="0F3D6FCD" w:rsidR="00B1758D" w:rsidRPr="00B1758D" w:rsidRDefault="00B1758D" w:rsidP="00B1758D">
            <w:pPr>
              <w:jc w:val="center"/>
              <w:rPr>
                <w:rFonts w:ascii="Times New Roman" w:hAnsi="Times New Roman"/>
              </w:rPr>
            </w:pPr>
            <w:r w:rsidRPr="00B1758D">
              <w:rPr>
                <w:rFonts w:ascii="Times New Roman" w:hAnsi="Times New Roman"/>
              </w:rPr>
              <w:t>1.008374</w:t>
            </w:r>
          </w:p>
        </w:tc>
        <w:tc>
          <w:tcPr>
            <w:tcW w:w="5387" w:type="dxa"/>
            <w:tcBorders>
              <w:top w:val="nil"/>
              <w:left w:val="nil"/>
              <w:bottom w:val="single" w:sz="4" w:space="0" w:color="auto"/>
              <w:right w:val="single" w:sz="4" w:space="0" w:color="auto"/>
            </w:tcBorders>
            <w:shd w:val="clear" w:color="auto" w:fill="auto"/>
            <w:vAlign w:val="center"/>
            <w:hideMark/>
          </w:tcPr>
          <w:p w14:paraId="2A966028" w14:textId="0D16F853" w:rsidR="00B1758D" w:rsidRPr="00B1758D" w:rsidRDefault="00B1758D" w:rsidP="00B1758D">
            <w:pPr>
              <w:jc w:val="both"/>
              <w:rPr>
                <w:rFonts w:ascii="Times New Roman" w:hAnsi="Times New Roman"/>
              </w:rPr>
            </w:pPr>
            <w:r w:rsidRPr="00B1758D">
              <w:rPr>
                <w:rFonts w:ascii="Times New Roman" w:hAnsi="Times New Roman"/>
              </w:rPr>
              <w:t>Thủ tục xét tiếp nhận vào viên chức và bổ nhiệm vào chức danh nghiên cứu khoa học, chức danh công nghệ đối với cá nhân có thành tích vượt trội trong hoạt động khoa học và công nghệ</w:t>
            </w:r>
          </w:p>
        </w:tc>
        <w:tc>
          <w:tcPr>
            <w:tcW w:w="2410" w:type="dxa"/>
            <w:tcBorders>
              <w:top w:val="nil"/>
              <w:left w:val="nil"/>
              <w:bottom w:val="single" w:sz="4" w:space="0" w:color="auto"/>
              <w:right w:val="single" w:sz="4" w:space="0" w:color="auto"/>
            </w:tcBorders>
            <w:shd w:val="clear" w:color="auto" w:fill="auto"/>
            <w:vAlign w:val="center"/>
            <w:hideMark/>
          </w:tcPr>
          <w:p w14:paraId="65F3984D" w14:textId="75E39B44" w:rsidR="00B1758D" w:rsidRPr="00B1758D" w:rsidRDefault="00B1758D" w:rsidP="00B1758D">
            <w:pPr>
              <w:jc w:val="center"/>
              <w:rPr>
                <w:rFonts w:ascii="Times New Roman" w:hAnsi="Times New Roman"/>
              </w:rPr>
            </w:pPr>
            <w:r w:rsidRPr="00B1758D">
              <w:rPr>
                <w:rFonts w:ascii="Times New Roman" w:hAnsi="Times New Roman"/>
              </w:rPr>
              <w:t>Hoạt động khoa học và công nghệ</w:t>
            </w:r>
          </w:p>
        </w:tc>
      </w:tr>
      <w:tr w:rsidR="00B1758D" w:rsidRPr="00B1758D" w14:paraId="5D16F790" w14:textId="77777777" w:rsidTr="00B1758D">
        <w:trPr>
          <w:trHeight w:val="310"/>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5D766942" w14:textId="77777777" w:rsidR="00B1758D" w:rsidRPr="00B1758D" w:rsidRDefault="00B1758D" w:rsidP="00B1758D">
            <w:pPr>
              <w:jc w:val="center"/>
              <w:rPr>
                <w:rFonts w:ascii="Times New Roman" w:hAnsi="Times New Roman"/>
                <w:color w:val="000000"/>
              </w:rPr>
            </w:pPr>
            <w:r w:rsidRPr="00B1758D">
              <w:rPr>
                <w:rFonts w:ascii="Times New Roman" w:hAnsi="Times New Roman"/>
                <w:color w:val="000000"/>
              </w:rPr>
              <w:t>8</w:t>
            </w:r>
          </w:p>
        </w:tc>
        <w:tc>
          <w:tcPr>
            <w:tcW w:w="1275" w:type="dxa"/>
            <w:tcBorders>
              <w:top w:val="nil"/>
              <w:left w:val="nil"/>
              <w:bottom w:val="single" w:sz="4" w:space="0" w:color="auto"/>
              <w:right w:val="single" w:sz="4" w:space="0" w:color="auto"/>
            </w:tcBorders>
            <w:shd w:val="clear" w:color="auto" w:fill="auto"/>
            <w:vAlign w:val="center"/>
            <w:hideMark/>
          </w:tcPr>
          <w:p w14:paraId="22B0F6AC" w14:textId="1F13F94F" w:rsidR="00B1758D" w:rsidRPr="00B1758D" w:rsidRDefault="00B1758D" w:rsidP="00B1758D">
            <w:pPr>
              <w:jc w:val="center"/>
              <w:rPr>
                <w:rFonts w:ascii="Times New Roman" w:hAnsi="Times New Roman"/>
              </w:rPr>
            </w:pPr>
            <w:r w:rsidRPr="00B1758D">
              <w:rPr>
                <w:rFonts w:ascii="Times New Roman" w:hAnsi="Times New Roman"/>
              </w:rPr>
              <w:t>1.000845</w:t>
            </w:r>
          </w:p>
        </w:tc>
        <w:tc>
          <w:tcPr>
            <w:tcW w:w="5387" w:type="dxa"/>
            <w:tcBorders>
              <w:top w:val="nil"/>
              <w:left w:val="nil"/>
              <w:bottom w:val="single" w:sz="4" w:space="0" w:color="auto"/>
              <w:right w:val="single" w:sz="4" w:space="0" w:color="auto"/>
            </w:tcBorders>
            <w:shd w:val="clear" w:color="auto" w:fill="auto"/>
            <w:vAlign w:val="center"/>
            <w:hideMark/>
          </w:tcPr>
          <w:p w14:paraId="79F3FB53" w14:textId="048FCC6E" w:rsidR="00B1758D" w:rsidRPr="00B1758D" w:rsidRDefault="00B1758D" w:rsidP="00B1758D">
            <w:pPr>
              <w:jc w:val="both"/>
              <w:rPr>
                <w:rFonts w:ascii="Times New Roman" w:hAnsi="Times New Roman"/>
              </w:rPr>
            </w:pPr>
            <w:r w:rsidRPr="00B1758D">
              <w:rPr>
                <w:rFonts w:ascii="Times New Roman" w:hAnsi="Times New Roman"/>
              </w:rPr>
              <w:t>Thủ tục xét công nhận nhà khoa học đầu ngành</w:t>
            </w:r>
          </w:p>
        </w:tc>
        <w:tc>
          <w:tcPr>
            <w:tcW w:w="2410" w:type="dxa"/>
            <w:tcBorders>
              <w:top w:val="nil"/>
              <w:left w:val="nil"/>
              <w:bottom w:val="single" w:sz="4" w:space="0" w:color="auto"/>
              <w:right w:val="single" w:sz="4" w:space="0" w:color="auto"/>
            </w:tcBorders>
            <w:shd w:val="clear" w:color="auto" w:fill="auto"/>
            <w:vAlign w:val="center"/>
            <w:hideMark/>
          </w:tcPr>
          <w:p w14:paraId="1FFD8D00" w14:textId="396359D2" w:rsidR="00B1758D" w:rsidRPr="00B1758D" w:rsidRDefault="00B1758D" w:rsidP="00B1758D">
            <w:pPr>
              <w:jc w:val="center"/>
              <w:rPr>
                <w:rFonts w:ascii="Times New Roman" w:hAnsi="Times New Roman"/>
              </w:rPr>
            </w:pPr>
            <w:r w:rsidRPr="00B1758D">
              <w:rPr>
                <w:rFonts w:ascii="Times New Roman" w:hAnsi="Times New Roman"/>
              </w:rPr>
              <w:t>Hoạt động khoa học và công nghệ</w:t>
            </w:r>
          </w:p>
        </w:tc>
      </w:tr>
      <w:tr w:rsidR="00B1758D" w:rsidRPr="00B1758D" w14:paraId="7149281A" w14:textId="77777777" w:rsidTr="00B1758D">
        <w:trPr>
          <w:trHeight w:val="310"/>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552442DA" w14:textId="77777777" w:rsidR="00B1758D" w:rsidRPr="00B1758D" w:rsidRDefault="00B1758D" w:rsidP="00B1758D">
            <w:pPr>
              <w:jc w:val="center"/>
              <w:rPr>
                <w:rFonts w:ascii="Times New Roman" w:hAnsi="Times New Roman"/>
                <w:color w:val="000000"/>
              </w:rPr>
            </w:pPr>
            <w:r w:rsidRPr="00B1758D">
              <w:rPr>
                <w:rFonts w:ascii="Times New Roman" w:hAnsi="Times New Roman"/>
                <w:color w:val="000000"/>
              </w:rPr>
              <w:t>9</w:t>
            </w:r>
          </w:p>
        </w:tc>
        <w:tc>
          <w:tcPr>
            <w:tcW w:w="1275" w:type="dxa"/>
            <w:tcBorders>
              <w:top w:val="nil"/>
              <w:left w:val="nil"/>
              <w:bottom w:val="single" w:sz="4" w:space="0" w:color="auto"/>
              <w:right w:val="single" w:sz="4" w:space="0" w:color="auto"/>
            </w:tcBorders>
            <w:shd w:val="clear" w:color="auto" w:fill="auto"/>
            <w:vAlign w:val="center"/>
            <w:hideMark/>
          </w:tcPr>
          <w:p w14:paraId="6B25827B" w14:textId="5CC591E4" w:rsidR="00B1758D" w:rsidRPr="00B1758D" w:rsidRDefault="00B1758D" w:rsidP="00B1758D">
            <w:pPr>
              <w:jc w:val="center"/>
              <w:rPr>
                <w:rFonts w:ascii="Times New Roman" w:hAnsi="Times New Roman"/>
                <w:color w:val="000000"/>
              </w:rPr>
            </w:pPr>
            <w:r w:rsidRPr="00B1758D">
              <w:rPr>
                <w:rFonts w:ascii="Times New Roman" w:hAnsi="Times New Roman"/>
              </w:rPr>
              <w:t>2.000183</w:t>
            </w:r>
          </w:p>
        </w:tc>
        <w:tc>
          <w:tcPr>
            <w:tcW w:w="5387" w:type="dxa"/>
            <w:tcBorders>
              <w:top w:val="nil"/>
              <w:left w:val="nil"/>
              <w:bottom w:val="single" w:sz="4" w:space="0" w:color="auto"/>
              <w:right w:val="single" w:sz="4" w:space="0" w:color="auto"/>
            </w:tcBorders>
            <w:shd w:val="clear" w:color="auto" w:fill="auto"/>
            <w:vAlign w:val="center"/>
            <w:hideMark/>
          </w:tcPr>
          <w:p w14:paraId="190B87FF" w14:textId="5BDE722D" w:rsidR="00B1758D" w:rsidRPr="00B1758D" w:rsidRDefault="00B1758D" w:rsidP="00B1758D">
            <w:pPr>
              <w:jc w:val="both"/>
              <w:rPr>
                <w:rFonts w:ascii="Times New Roman" w:hAnsi="Times New Roman"/>
                <w:color w:val="000000"/>
              </w:rPr>
            </w:pPr>
            <w:r w:rsidRPr="00B1758D">
              <w:rPr>
                <w:rFonts w:ascii="Times New Roman" w:hAnsi="Times New Roman"/>
              </w:rPr>
              <w:t>Thủ tục thẩm định kết quả thực hiện nhiệm vụ khoa học và công nghệ không sử dụng ngân sách nhà nước mà có tiềm ẩn yếu tố ảnh hưởng đến lợi ích quốc gia, quốc phòng, an ninh, môi trường, tính mạng, sức khỏe con người</w:t>
            </w:r>
          </w:p>
        </w:tc>
        <w:tc>
          <w:tcPr>
            <w:tcW w:w="2410" w:type="dxa"/>
            <w:tcBorders>
              <w:top w:val="nil"/>
              <w:left w:val="nil"/>
              <w:bottom w:val="single" w:sz="4" w:space="0" w:color="auto"/>
              <w:right w:val="single" w:sz="4" w:space="0" w:color="auto"/>
            </w:tcBorders>
            <w:shd w:val="clear" w:color="auto" w:fill="auto"/>
            <w:vAlign w:val="center"/>
            <w:hideMark/>
          </w:tcPr>
          <w:p w14:paraId="6A6CF6E9" w14:textId="432961E5" w:rsidR="00B1758D" w:rsidRPr="00B1758D" w:rsidRDefault="00B1758D" w:rsidP="00B1758D">
            <w:pPr>
              <w:jc w:val="center"/>
              <w:rPr>
                <w:rFonts w:ascii="Times New Roman" w:hAnsi="Times New Roman"/>
                <w:color w:val="000000"/>
              </w:rPr>
            </w:pPr>
            <w:r w:rsidRPr="00B1758D">
              <w:rPr>
                <w:rFonts w:ascii="Times New Roman" w:hAnsi="Times New Roman"/>
              </w:rPr>
              <w:t>Hoạt động khoa học và công nghệ</w:t>
            </w:r>
          </w:p>
        </w:tc>
      </w:tr>
      <w:tr w:rsidR="00B1758D" w:rsidRPr="00B1758D" w14:paraId="18EDDBFD" w14:textId="77777777" w:rsidTr="00B1758D">
        <w:trPr>
          <w:trHeight w:val="620"/>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1E945706" w14:textId="77777777" w:rsidR="00B1758D" w:rsidRPr="00B1758D" w:rsidRDefault="00B1758D" w:rsidP="00B1758D">
            <w:pPr>
              <w:jc w:val="center"/>
              <w:rPr>
                <w:rFonts w:ascii="Times New Roman" w:hAnsi="Times New Roman"/>
                <w:color w:val="000000"/>
              </w:rPr>
            </w:pPr>
            <w:r w:rsidRPr="00B1758D">
              <w:rPr>
                <w:rFonts w:ascii="Times New Roman" w:hAnsi="Times New Roman"/>
                <w:color w:val="000000"/>
              </w:rPr>
              <w:t>10</w:t>
            </w:r>
          </w:p>
        </w:tc>
        <w:tc>
          <w:tcPr>
            <w:tcW w:w="1275" w:type="dxa"/>
            <w:tcBorders>
              <w:top w:val="nil"/>
              <w:left w:val="nil"/>
              <w:bottom w:val="single" w:sz="4" w:space="0" w:color="auto"/>
              <w:right w:val="single" w:sz="4" w:space="0" w:color="auto"/>
            </w:tcBorders>
            <w:shd w:val="clear" w:color="auto" w:fill="auto"/>
            <w:vAlign w:val="center"/>
            <w:hideMark/>
          </w:tcPr>
          <w:p w14:paraId="3BDB321C" w14:textId="22790EE8" w:rsidR="00B1758D" w:rsidRPr="00B1758D" w:rsidRDefault="00B1758D" w:rsidP="00B1758D">
            <w:pPr>
              <w:jc w:val="center"/>
              <w:rPr>
                <w:rFonts w:ascii="Times New Roman" w:hAnsi="Times New Roman"/>
                <w:color w:val="000000"/>
              </w:rPr>
            </w:pPr>
            <w:r w:rsidRPr="00B1758D">
              <w:rPr>
                <w:rFonts w:ascii="Times New Roman" w:hAnsi="Times New Roman"/>
              </w:rPr>
              <w:t>1.000182</w:t>
            </w:r>
          </w:p>
        </w:tc>
        <w:tc>
          <w:tcPr>
            <w:tcW w:w="5387" w:type="dxa"/>
            <w:tcBorders>
              <w:top w:val="nil"/>
              <w:left w:val="nil"/>
              <w:bottom w:val="single" w:sz="4" w:space="0" w:color="auto"/>
              <w:right w:val="single" w:sz="4" w:space="0" w:color="auto"/>
            </w:tcBorders>
            <w:shd w:val="clear" w:color="auto" w:fill="auto"/>
            <w:vAlign w:val="center"/>
            <w:hideMark/>
          </w:tcPr>
          <w:p w14:paraId="631E2719" w14:textId="6EC0E01B" w:rsidR="00B1758D" w:rsidRPr="00B1758D" w:rsidRDefault="00B1758D" w:rsidP="00B1758D">
            <w:pPr>
              <w:jc w:val="both"/>
              <w:rPr>
                <w:rFonts w:ascii="Times New Roman" w:hAnsi="Times New Roman"/>
                <w:color w:val="000000"/>
              </w:rPr>
            </w:pPr>
            <w:r w:rsidRPr="00B1758D">
              <w:rPr>
                <w:rFonts w:ascii="Times New Roman" w:hAnsi="Times New Roman"/>
              </w:rPr>
              <w:t>Thủ tục đánh giá đồng thời thẩm định kết quả thực hiện nhiệm vụ khoa học và công nghệ không sử dụng ngân sách nhà nước mà có tiềm ẩn yếu tố ảnh hưởng đến lợi ích quốc gia, quốc phòng, an ninh, môi trường, tính mạng, sức khỏe con người</w:t>
            </w:r>
          </w:p>
        </w:tc>
        <w:tc>
          <w:tcPr>
            <w:tcW w:w="2410" w:type="dxa"/>
            <w:tcBorders>
              <w:top w:val="nil"/>
              <w:left w:val="nil"/>
              <w:bottom w:val="single" w:sz="4" w:space="0" w:color="auto"/>
              <w:right w:val="single" w:sz="4" w:space="0" w:color="auto"/>
            </w:tcBorders>
            <w:shd w:val="clear" w:color="auto" w:fill="auto"/>
            <w:vAlign w:val="center"/>
            <w:hideMark/>
          </w:tcPr>
          <w:p w14:paraId="16CEDC80" w14:textId="6EBA702B" w:rsidR="00B1758D" w:rsidRPr="00B1758D" w:rsidRDefault="00B1758D" w:rsidP="00B1758D">
            <w:pPr>
              <w:jc w:val="center"/>
              <w:rPr>
                <w:rFonts w:ascii="Times New Roman" w:hAnsi="Times New Roman"/>
                <w:color w:val="000000"/>
              </w:rPr>
            </w:pPr>
            <w:r w:rsidRPr="00B1758D">
              <w:rPr>
                <w:rFonts w:ascii="Times New Roman" w:hAnsi="Times New Roman"/>
              </w:rPr>
              <w:t>Hoạt động khoa học và công nghệ</w:t>
            </w:r>
          </w:p>
        </w:tc>
      </w:tr>
      <w:tr w:rsidR="00B1758D" w:rsidRPr="00B1758D" w14:paraId="71661CF4" w14:textId="77777777" w:rsidTr="00B1758D">
        <w:trPr>
          <w:trHeight w:val="310"/>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781D494E" w14:textId="77777777" w:rsidR="00B1758D" w:rsidRPr="00B1758D" w:rsidRDefault="00B1758D" w:rsidP="00B1758D">
            <w:pPr>
              <w:jc w:val="center"/>
              <w:rPr>
                <w:rFonts w:ascii="Times New Roman" w:hAnsi="Times New Roman"/>
                <w:color w:val="000000"/>
              </w:rPr>
            </w:pPr>
            <w:r w:rsidRPr="00B1758D">
              <w:rPr>
                <w:rFonts w:ascii="Times New Roman" w:hAnsi="Times New Roman"/>
                <w:color w:val="000000"/>
              </w:rPr>
              <w:t>11</w:t>
            </w:r>
          </w:p>
        </w:tc>
        <w:tc>
          <w:tcPr>
            <w:tcW w:w="1275" w:type="dxa"/>
            <w:tcBorders>
              <w:top w:val="nil"/>
              <w:left w:val="nil"/>
              <w:bottom w:val="single" w:sz="4" w:space="0" w:color="auto"/>
              <w:right w:val="single" w:sz="4" w:space="0" w:color="auto"/>
            </w:tcBorders>
            <w:shd w:val="clear" w:color="auto" w:fill="auto"/>
            <w:vAlign w:val="center"/>
            <w:hideMark/>
          </w:tcPr>
          <w:p w14:paraId="169231B8" w14:textId="76234F48" w:rsidR="00B1758D" w:rsidRPr="00B1758D" w:rsidRDefault="00B1758D" w:rsidP="00B1758D">
            <w:pPr>
              <w:jc w:val="center"/>
              <w:rPr>
                <w:rFonts w:ascii="Times New Roman" w:hAnsi="Times New Roman"/>
                <w:color w:val="000000"/>
              </w:rPr>
            </w:pPr>
            <w:r w:rsidRPr="00B1758D">
              <w:rPr>
                <w:rFonts w:ascii="Times New Roman" w:hAnsi="Times New Roman"/>
              </w:rPr>
              <w:t>2.001158</w:t>
            </w:r>
          </w:p>
        </w:tc>
        <w:tc>
          <w:tcPr>
            <w:tcW w:w="5387" w:type="dxa"/>
            <w:tcBorders>
              <w:top w:val="nil"/>
              <w:left w:val="nil"/>
              <w:bottom w:val="single" w:sz="4" w:space="0" w:color="auto"/>
              <w:right w:val="single" w:sz="4" w:space="0" w:color="auto"/>
            </w:tcBorders>
            <w:shd w:val="clear" w:color="auto" w:fill="auto"/>
            <w:vAlign w:val="center"/>
            <w:hideMark/>
          </w:tcPr>
          <w:p w14:paraId="018A2768" w14:textId="3AD61D07" w:rsidR="00B1758D" w:rsidRPr="00B1758D" w:rsidRDefault="00B1758D" w:rsidP="00B1758D">
            <w:pPr>
              <w:jc w:val="both"/>
              <w:rPr>
                <w:rFonts w:ascii="Times New Roman" w:hAnsi="Times New Roman"/>
                <w:color w:val="000000"/>
              </w:rPr>
            </w:pPr>
            <w:r w:rsidRPr="00B1758D">
              <w:rPr>
                <w:rFonts w:ascii="Times New Roman" w:hAnsi="Times New Roman"/>
              </w:rPr>
              <w:t>Thủ tục chỉ định tổ chức giám định máy móc, thiết bị, dây chuyền công nghệ đã qua sử dụng</w:t>
            </w:r>
          </w:p>
        </w:tc>
        <w:tc>
          <w:tcPr>
            <w:tcW w:w="2410" w:type="dxa"/>
            <w:tcBorders>
              <w:top w:val="nil"/>
              <w:left w:val="nil"/>
              <w:bottom w:val="single" w:sz="4" w:space="0" w:color="auto"/>
              <w:right w:val="single" w:sz="4" w:space="0" w:color="auto"/>
            </w:tcBorders>
            <w:shd w:val="clear" w:color="auto" w:fill="auto"/>
            <w:vAlign w:val="center"/>
            <w:hideMark/>
          </w:tcPr>
          <w:p w14:paraId="2C165FCE" w14:textId="65E64A63" w:rsidR="00B1758D" w:rsidRPr="00B1758D" w:rsidRDefault="00B1758D" w:rsidP="00B1758D">
            <w:pPr>
              <w:jc w:val="center"/>
              <w:rPr>
                <w:rFonts w:ascii="Times New Roman" w:hAnsi="Times New Roman"/>
                <w:color w:val="000000"/>
              </w:rPr>
            </w:pPr>
            <w:r w:rsidRPr="00B1758D">
              <w:rPr>
                <w:rFonts w:ascii="Times New Roman" w:hAnsi="Times New Roman"/>
              </w:rPr>
              <w:t>Hoạt động khoa học và công nghệ</w:t>
            </w:r>
          </w:p>
        </w:tc>
      </w:tr>
      <w:tr w:rsidR="00B1758D" w:rsidRPr="00B1758D" w14:paraId="1F00CDA9" w14:textId="77777777" w:rsidTr="00B1758D">
        <w:trPr>
          <w:trHeight w:val="310"/>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7571AE0B" w14:textId="77777777" w:rsidR="00B1758D" w:rsidRPr="00B1758D" w:rsidRDefault="00B1758D" w:rsidP="00B1758D">
            <w:pPr>
              <w:jc w:val="center"/>
              <w:rPr>
                <w:rFonts w:ascii="Times New Roman" w:hAnsi="Times New Roman"/>
                <w:color w:val="000000"/>
              </w:rPr>
            </w:pPr>
            <w:r w:rsidRPr="00B1758D">
              <w:rPr>
                <w:rFonts w:ascii="Times New Roman" w:hAnsi="Times New Roman"/>
                <w:color w:val="000000"/>
              </w:rPr>
              <w:lastRenderedPageBreak/>
              <w:t>12</w:t>
            </w:r>
          </w:p>
        </w:tc>
        <w:tc>
          <w:tcPr>
            <w:tcW w:w="1275" w:type="dxa"/>
            <w:tcBorders>
              <w:top w:val="nil"/>
              <w:left w:val="nil"/>
              <w:bottom w:val="single" w:sz="4" w:space="0" w:color="auto"/>
              <w:right w:val="single" w:sz="4" w:space="0" w:color="auto"/>
            </w:tcBorders>
            <w:shd w:val="clear" w:color="auto" w:fill="auto"/>
            <w:vAlign w:val="center"/>
            <w:hideMark/>
          </w:tcPr>
          <w:p w14:paraId="252EC5B9" w14:textId="4EB465D7" w:rsidR="00B1758D" w:rsidRPr="00B1758D" w:rsidRDefault="00B1758D" w:rsidP="00B1758D">
            <w:pPr>
              <w:jc w:val="center"/>
              <w:rPr>
                <w:rFonts w:ascii="Times New Roman" w:hAnsi="Times New Roman"/>
                <w:color w:val="000000"/>
              </w:rPr>
            </w:pPr>
            <w:r w:rsidRPr="00B1758D">
              <w:rPr>
                <w:rFonts w:ascii="Times New Roman" w:hAnsi="Times New Roman"/>
              </w:rPr>
              <w:t>1.012349</w:t>
            </w:r>
          </w:p>
        </w:tc>
        <w:tc>
          <w:tcPr>
            <w:tcW w:w="5387" w:type="dxa"/>
            <w:tcBorders>
              <w:top w:val="nil"/>
              <w:left w:val="nil"/>
              <w:bottom w:val="single" w:sz="4" w:space="0" w:color="auto"/>
              <w:right w:val="single" w:sz="4" w:space="0" w:color="auto"/>
            </w:tcBorders>
            <w:shd w:val="clear" w:color="auto" w:fill="auto"/>
            <w:vAlign w:val="center"/>
            <w:hideMark/>
          </w:tcPr>
          <w:p w14:paraId="0E640913" w14:textId="023059BC" w:rsidR="00B1758D" w:rsidRPr="00B1758D" w:rsidRDefault="00B1758D" w:rsidP="00B1758D">
            <w:pPr>
              <w:jc w:val="both"/>
              <w:rPr>
                <w:rFonts w:ascii="Times New Roman" w:hAnsi="Times New Roman"/>
                <w:color w:val="000000"/>
              </w:rPr>
            </w:pPr>
            <w:r w:rsidRPr="00B1758D">
              <w:rPr>
                <w:rFonts w:ascii="Times New Roman" w:hAnsi="Times New Roman"/>
              </w:rPr>
              <w:t>Thủ tục xác định dự án đầu tư có hoặc không sử dụng công nghệ lạc hậu, tiềm ẩn nguy cơ gây ô nhiễm môi trường, thâm dụng tài nguyên</w:t>
            </w:r>
          </w:p>
        </w:tc>
        <w:tc>
          <w:tcPr>
            <w:tcW w:w="2410" w:type="dxa"/>
            <w:tcBorders>
              <w:top w:val="nil"/>
              <w:left w:val="nil"/>
              <w:bottom w:val="single" w:sz="4" w:space="0" w:color="auto"/>
              <w:right w:val="single" w:sz="4" w:space="0" w:color="auto"/>
            </w:tcBorders>
            <w:shd w:val="clear" w:color="auto" w:fill="auto"/>
            <w:vAlign w:val="center"/>
            <w:hideMark/>
          </w:tcPr>
          <w:p w14:paraId="2EBCE097" w14:textId="59D6EC77" w:rsidR="00B1758D" w:rsidRPr="00B1758D" w:rsidRDefault="00B1758D" w:rsidP="00B1758D">
            <w:pPr>
              <w:jc w:val="center"/>
              <w:rPr>
                <w:rFonts w:ascii="Times New Roman" w:hAnsi="Times New Roman"/>
                <w:color w:val="000000"/>
              </w:rPr>
            </w:pPr>
            <w:r w:rsidRPr="00B1758D">
              <w:rPr>
                <w:rFonts w:ascii="Times New Roman" w:hAnsi="Times New Roman"/>
              </w:rPr>
              <w:t>Hoạt động khoa học và công nghệ</w:t>
            </w:r>
          </w:p>
        </w:tc>
      </w:tr>
      <w:tr w:rsidR="00B1758D" w:rsidRPr="00B1758D" w14:paraId="4184F3E9" w14:textId="77777777" w:rsidTr="00B1758D">
        <w:trPr>
          <w:trHeight w:val="310"/>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7CDE86D6" w14:textId="77777777" w:rsidR="00B1758D" w:rsidRPr="00B1758D" w:rsidRDefault="00B1758D" w:rsidP="00B1758D">
            <w:pPr>
              <w:jc w:val="center"/>
              <w:rPr>
                <w:rFonts w:ascii="Times New Roman" w:hAnsi="Times New Roman"/>
                <w:color w:val="000000"/>
              </w:rPr>
            </w:pPr>
            <w:r w:rsidRPr="00B1758D">
              <w:rPr>
                <w:rFonts w:ascii="Times New Roman" w:hAnsi="Times New Roman"/>
                <w:color w:val="000000"/>
              </w:rPr>
              <w:t>13</w:t>
            </w:r>
          </w:p>
        </w:tc>
        <w:tc>
          <w:tcPr>
            <w:tcW w:w="1275" w:type="dxa"/>
            <w:tcBorders>
              <w:top w:val="nil"/>
              <w:left w:val="nil"/>
              <w:bottom w:val="single" w:sz="4" w:space="0" w:color="auto"/>
              <w:right w:val="single" w:sz="4" w:space="0" w:color="auto"/>
            </w:tcBorders>
            <w:shd w:val="clear" w:color="auto" w:fill="auto"/>
            <w:vAlign w:val="center"/>
            <w:hideMark/>
          </w:tcPr>
          <w:p w14:paraId="7FE7B3A7" w14:textId="50AE1ABB" w:rsidR="00B1758D" w:rsidRPr="00B1758D" w:rsidRDefault="00B1758D" w:rsidP="00B1758D">
            <w:pPr>
              <w:jc w:val="center"/>
              <w:rPr>
                <w:rFonts w:ascii="Times New Roman" w:hAnsi="Times New Roman"/>
                <w:color w:val="000000"/>
              </w:rPr>
            </w:pPr>
            <w:r w:rsidRPr="00B1758D">
              <w:rPr>
                <w:rFonts w:ascii="Times New Roman" w:hAnsi="Times New Roman"/>
              </w:rPr>
              <w:t>1.012351</w:t>
            </w:r>
          </w:p>
        </w:tc>
        <w:tc>
          <w:tcPr>
            <w:tcW w:w="5387" w:type="dxa"/>
            <w:tcBorders>
              <w:top w:val="nil"/>
              <w:left w:val="nil"/>
              <w:bottom w:val="single" w:sz="4" w:space="0" w:color="auto"/>
              <w:right w:val="single" w:sz="4" w:space="0" w:color="auto"/>
            </w:tcBorders>
            <w:shd w:val="clear" w:color="auto" w:fill="auto"/>
            <w:vAlign w:val="center"/>
            <w:hideMark/>
          </w:tcPr>
          <w:p w14:paraId="76E40DDE" w14:textId="541B726B" w:rsidR="00B1758D" w:rsidRPr="00B1758D" w:rsidRDefault="00B1758D" w:rsidP="00B1758D">
            <w:pPr>
              <w:jc w:val="both"/>
              <w:rPr>
                <w:rFonts w:ascii="Times New Roman" w:hAnsi="Times New Roman"/>
                <w:color w:val="000000"/>
              </w:rPr>
            </w:pPr>
            <w:r w:rsidRPr="00B1758D">
              <w:rPr>
                <w:rFonts w:ascii="Times New Roman" w:hAnsi="Times New Roman"/>
              </w:rPr>
              <w:t>Thủ tục chỉ định, chỉ định lại tổ chức giám định máy móc, thiết bị, dây chuyền công nghệ trong dự án đầu tư</w:t>
            </w:r>
          </w:p>
        </w:tc>
        <w:tc>
          <w:tcPr>
            <w:tcW w:w="2410" w:type="dxa"/>
            <w:tcBorders>
              <w:top w:val="nil"/>
              <w:left w:val="nil"/>
              <w:bottom w:val="single" w:sz="4" w:space="0" w:color="auto"/>
              <w:right w:val="single" w:sz="4" w:space="0" w:color="auto"/>
            </w:tcBorders>
            <w:shd w:val="clear" w:color="auto" w:fill="auto"/>
            <w:vAlign w:val="center"/>
            <w:hideMark/>
          </w:tcPr>
          <w:p w14:paraId="25F4F5C3" w14:textId="18561A63" w:rsidR="00B1758D" w:rsidRPr="00B1758D" w:rsidRDefault="00B1758D" w:rsidP="00B1758D">
            <w:pPr>
              <w:jc w:val="center"/>
              <w:rPr>
                <w:rFonts w:ascii="Times New Roman" w:hAnsi="Times New Roman"/>
                <w:color w:val="000000"/>
              </w:rPr>
            </w:pPr>
            <w:r w:rsidRPr="00B1758D">
              <w:rPr>
                <w:rFonts w:ascii="Times New Roman" w:hAnsi="Times New Roman"/>
              </w:rPr>
              <w:t>Hoạt động khoa học và công nghệ</w:t>
            </w:r>
          </w:p>
        </w:tc>
      </w:tr>
      <w:tr w:rsidR="00B1758D" w:rsidRPr="00B1758D" w14:paraId="64E824D5" w14:textId="77777777" w:rsidTr="00B1758D">
        <w:trPr>
          <w:trHeight w:val="310"/>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248E02B8" w14:textId="77777777" w:rsidR="00B1758D" w:rsidRPr="00B1758D" w:rsidRDefault="00B1758D" w:rsidP="00B1758D">
            <w:pPr>
              <w:jc w:val="center"/>
              <w:rPr>
                <w:rFonts w:ascii="Times New Roman" w:hAnsi="Times New Roman"/>
                <w:color w:val="000000"/>
              </w:rPr>
            </w:pPr>
            <w:r w:rsidRPr="00B1758D">
              <w:rPr>
                <w:rFonts w:ascii="Times New Roman" w:hAnsi="Times New Roman"/>
                <w:color w:val="000000"/>
              </w:rPr>
              <w:t>14</w:t>
            </w:r>
          </w:p>
        </w:tc>
        <w:tc>
          <w:tcPr>
            <w:tcW w:w="1275" w:type="dxa"/>
            <w:tcBorders>
              <w:top w:val="nil"/>
              <w:left w:val="nil"/>
              <w:bottom w:val="single" w:sz="4" w:space="0" w:color="auto"/>
              <w:right w:val="single" w:sz="4" w:space="0" w:color="auto"/>
            </w:tcBorders>
            <w:shd w:val="clear" w:color="auto" w:fill="auto"/>
            <w:vAlign w:val="center"/>
            <w:hideMark/>
          </w:tcPr>
          <w:p w14:paraId="770B14D9" w14:textId="1FEFF0D1" w:rsidR="00B1758D" w:rsidRPr="00B1758D" w:rsidRDefault="00B1758D" w:rsidP="00B1758D">
            <w:pPr>
              <w:jc w:val="center"/>
              <w:rPr>
                <w:rFonts w:ascii="Times New Roman" w:hAnsi="Times New Roman"/>
                <w:color w:val="000000"/>
              </w:rPr>
            </w:pPr>
            <w:r w:rsidRPr="00B1758D">
              <w:rPr>
                <w:rFonts w:ascii="Times New Roman" w:hAnsi="Times New Roman"/>
              </w:rPr>
              <w:t>1.012352</w:t>
            </w:r>
          </w:p>
        </w:tc>
        <w:tc>
          <w:tcPr>
            <w:tcW w:w="5387" w:type="dxa"/>
            <w:tcBorders>
              <w:top w:val="nil"/>
              <w:left w:val="nil"/>
              <w:bottom w:val="single" w:sz="4" w:space="0" w:color="auto"/>
              <w:right w:val="single" w:sz="4" w:space="0" w:color="auto"/>
            </w:tcBorders>
            <w:shd w:val="clear" w:color="auto" w:fill="auto"/>
            <w:vAlign w:val="center"/>
            <w:hideMark/>
          </w:tcPr>
          <w:p w14:paraId="7F2BB806" w14:textId="4C3A4D45" w:rsidR="00B1758D" w:rsidRPr="00B1758D" w:rsidRDefault="00B1758D" w:rsidP="00B1758D">
            <w:pPr>
              <w:jc w:val="both"/>
              <w:rPr>
                <w:rFonts w:ascii="Times New Roman" w:hAnsi="Times New Roman"/>
                <w:color w:val="000000"/>
              </w:rPr>
            </w:pPr>
            <w:r w:rsidRPr="00B1758D">
              <w:rPr>
                <w:rFonts w:ascii="Times New Roman" w:hAnsi="Times New Roman"/>
              </w:rPr>
              <w:t>Thủ tục chỉ định bổ sung phạm vi giám định máy móc, thiết bị, dây chuyền công nghệ trong dự án đầu tư</w:t>
            </w:r>
          </w:p>
        </w:tc>
        <w:tc>
          <w:tcPr>
            <w:tcW w:w="2410" w:type="dxa"/>
            <w:tcBorders>
              <w:top w:val="nil"/>
              <w:left w:val="nil"/>
              <w:bottom w:val="single" w:sz="4" w:space="0" w:color="auto"/>
              <w:right w:val="single" w:sz="4" w:space="0" w:color="auto"/>
            </w:tcBorders>
            <w:shd w:val="clear" w:color="auto" w:fill="auto"/>
            <w:vAlign w:val="center"/>
            <w:hideMark/>
          </w:tcPr>
          <w:p w14:paraId="4B3FAD4C" w14:textId="39982F42" w:rsidR="00B1758D" w:rsidRPr="00B1758D" w:rsidRDefault="00B1758D" w:rsidP="00B1758D">
            <w:pPr>
              <w:jc w:val="center"/>
              <w:rPr>
                <w:rFonts w:ascii="Times New Roman" w:hAnsi="Times New Roman"/>
                <w:color w:val="000000"/>
              </w:rPr>
            </w:pPr>
            <w:r w:rsidRPr="00B1758D">
              <w:rPr>
                <w:rFonts w:ascii="Times New Roman" w:hAnsi="Times New Roman"/>
              </w:rPr>
              <w:t>Hoạt động khoa học và công nghệ</w:t>
            </w:r>
          </w:p>
        </w:tc>
      </w:tr>
      <w:tr w:rsidR="00B1758D" w:rsidRPr="00B1758D" w14:paraId="7A915F94" w14:textId="77777777" w:rsidTr="00B1758D">
        <w:trPr>
          <w:trHeight w:val="620"/>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38D9F29F" w14:textId="77777777" w:rsidR="00B1758D" w:rsidRPr="00B1758D" w:rsidRDefault="00B1758D" w:rsidP="00B1758D">
            <w:pPr>
              <w:jc w:val="center"/>
              <w:rPr>
                <w:rFonts w:ascii="Times New Roman" w:hAnsi="Times New Roman"/>
                <w:color w:val="000000"/>
              </w:rPr>
            </w:pPr>
            <w:r w:rsidRPr="00B1758D">
              <w:rPr>
                <w:rFonts w:ascii="Times New Roman" w:hAnsi="Times New Roman"/>
                <w:color w:val="000000"/>
              </w:rPr>
              <w:t>15</w:t>
            </w:r>
          </w:p>
        </w:tc>
        <w:tc>
          <w:tcPr>
            <w:tcW w:w="1275" w:type="dxa"/>
            <w:tcBorders>
              <w:top w:val="nil"/>
              <w:left w:val="nil"/>
              <w:bottom w:val="single" w:sz="4" w:space="0" w:color="auto"/>
              <w:right w:val="single" w:sz="4" w:space="0" w:color="auto"/>
            </w:tcBorders>
            <w:shd w:val="clear" w:color="auto" w:fill="auto"/>
            <w:vAlign w:val="center"/>
            <w:hideMark/>
          </w:tcPr>
          <w:p w14:paraId="1C3D7F2D" w14:textId="75D7FD2A" w:rsidR="00B1758D" w:rsidRPr="00B1758D" w:rsidRDefault="00B1758D" w:rsidP="00B1758D">
            <w:pPr>
              <w:jc w:val="center"/>
              <w:rPr>
                <w:rFonts w:ascii="Times New Roman" w:hAnsi="Times New Roman"/>
                <w:color w:val="000000"/>
              </w:rPr>
            </w:pPr>
            <w:r w:rsidRPr="00B1758D">
              <w:rPr>
                <w:rFonts w:ascii="Times New Roman" w:hAnsi="Times New Roman"/>
              </w:rPr>
              <w:t>1.004490</w:t>
            </w:r>
          </w:p>
        </w:tc>
        <w:tc>
          <w:tcPr>
            <w:tcW w:w="5387" w:type="dxa"/>
            <w:tcBorders>
              <w:top w:val="nil"/>
              <w:left w:val="nil"/>
              <w:bottom w:val="single" w:sz="4" w:space="0" w:color="auto"/>
              <w:right w:val="single" w:sz="4" w:space="0" w:color="auto"/>
            </w:tcBorders>
            <w:shd w:val="clear" w:color="auto" w:fill="auto"/>
            <w:vAlign w:val="center"/>
            <w:hideMark/>
          </w:tcPr>
          <w:p w14:paraId="7E44AAC6" w14:textId="0D4568C1" w:rsidR="00B1758D" w:rsidRPr="00B1758D" w:rsidRDefault="00B1758D" w:rsidP="00B1758D">
            <w:pPr>
              <w:jc w:val="both"/>
              <w:rPr>
                <w:rFonts w:ascii="Times New Roman" w:hAnsi="Times New Roman"/>
                <w:color w:val="000000"/>
              </w:rPr>
            </w:pPr>
            <w:r w:rsidRPr="00B1758D">
              <w:rPr>
                <w:rFonts w:ascii="Times New Roman" w:hAnsi="Times New Roman"/>
              </w:rPr>
              <w:t>Thủ tục cấp Giấy chứng nhận doanh nghiệp công nghệ cao</w:t>
            </w:r>
          </w:p>
        </w:tc>
        <w:tc>
          <w:tcPr>
            <w:tcW w:w="2410" w:type="dxa"/>
            <w:tcBorders>
              <w:top w:val="nil"/>
              <w:left w:val="nil"/>
              <w:bottom w:val="single" w:sz="4" w:space="0" w:color="auto"/>
              <w:right w:val="single" w:sz="4" w:space="0" w:color="auto"/>
            </w:tcBorders>
            <w:shd w:val="clear" w:color="auto" w:fill="auto"/>
            <w:vAlign w:val="center"/>
            <w:hideMark/>
          </w:tcPr>
          <w:p w14:paraId="2B586E6F" w14:textId="6BA3B52D" w:rsidR="00B1758D" w:rsidRPr="00B1758D" w:rsidRDefault="00B1758D" w:rsidP="00B1758D">
            <w:pPr>
              <w:jc w:val="center"/>
              <w:rPr>
                <w:rFonts w:ascii="Times New Roman" w:hAnsi="Times New Roman"/>
                <w:color w:val="000000"/>
              </w:rPr>
            </w:pPr>
            <w:r w:rsidRPr="00B1758D">
              <w:rPr>
                <w:rFonts w:ascii="Times New Roman" w:hAnsi="Times New Roman"/>
              </w:rPr>
              <w:t>Hoạt động khoa học và công nghệ</w:t>
            </w:r>
          </w:p>
        </w:tc>
      </w:tr>
      <w:tr w:rsidR="00B1758D" w:rsidRPr="00B1758D" w14:paraId="4BED4D7F" w14:textId="77777777" w:rsidTr="00B1758D">
        <w:trPr>
          <w:trHeight w:val="620"/>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360CA701" w14:textId="77777777" w:rsidR="00B1758D" w:rsidRPr="00B1758D" w:rsidRDefault="00B1758D" w:rsidP="00B1758D">
            <w:pPr>
              <w:jc w:val="center"/>
              <w:rPr>
                <w:rFonts w:ascii="Times New Roman" w:hAnsi="Times New Roman"/>
                <w:color w:val="000000"/>
              </w:rPr>
            </w:pPr>
            <w:r w:rsidRPr="00B1758D">
              <w:rPr>
                <w:rFonts w:ascii="Times New Roman" w:hAnsi="Times New Roman"/>
                <w:color w:val="000000"/>
              </w:rPr>
              <w:t>16</w:t>
            </w:r>
          </w:p>
        </w:tc>
        <w:tc>
          <w:tcPr>
            <w:tcW w:w="1275" w:type="dxa"/>
            <w:tcBorders>
              <w:top w:val="nil"/>
              <w:left w:val="nil"/>
              <w:bottom w:val="single" w:sz="4" w:space="0" w:color="auto"/>
              <w:right w:val="single" w:sz="4" w:space="0" w:color="auto"/>
            </w:tcBorders>
            <w:shd w:val="clear" w:color="auto" w:fill="auto"/>
            <w:vAlign w:val="center"/>
            <w:hideMark/>
          </w:tcPr>
          <w:p w14:paraId="1E6F9D1E" w14:textId="47A3F8E3" w:rsidR="00B1758D" w:rsidRPr="00B1758D" w:rsidRDefault="00B1758D" w:rsidP="00B1758D">
            <w:pPr>
              <w:jc w:val="center"/>
              <w:rPr>
                <w:rFonts w:ascii="Times New Roman" w:hAnsi="Times New Roman"/>
                <w:color w:val="000000"/>
              </w:rPr>
            </w:pPr>
            <w:r w:rsidRPr="00B1758D">
              <w:rPr>
                <w:rFonts w:ascii="Times New Roman" w:hAnsi="Times New Roman"/>
              </w:rPr>
              <w:t>1.004504</w:t>
            </w:r>
          </w:p>
        </w:tc>
        <w:tc>
          <w:tcPr>
            <w:tcW w:w="5387" w:type="dxa"/>
            <w:tcBorders>
              <w:top w:val="nil"/>
              <w:left w:val="nil"/>
              <w:bottom w:val="single" w:sz="4" w:space="0" w:color="auto"/>
              <w:right w:val="single" w:sz="4" w:space="0" w:color="auto"/>
            </w:tcBorders>
            <w:shd w:val="clear" w:color="auto" w:fill="auto"/>
            <w:vAlign w:val="center"/>
            <w:hideMark/>
          </w:tcPr>
          <w:p w14:paraId="3AEB53E0" w14:textId="46E8CB80" w:rsidR="00B1758D" w:rsidRPr="00B1758D" w:rsidRDefault="00B1758D" w:rsidP="00B1758D">
            <w:pPr>
              <w:jc w:val="both"/>
              <w:rPr>
                <w:rFonts w:ascii="Times New Roman" w:hAnsi="Times New Roman"/>
                <w:color w:val="000000"/>
              </w:rPr>
            </w:pPr>
            <w:r w:rsidRPr="00B1758D">
              <w:rPr>
                <w:rFonts w:ascii="Times New Roman" w:hAnsi="Times New Roman"/>
              </w:rPr>
              <w:t>Thủ tục cấp Giấy chứng nhận hoạt động ứng dụng công nghệ cao cho tổ chức</w:t>
            </w:r>
          </w:p>
        </w:tc>
        <w:tc>
          <w:tcPr>
            <w:tcW w:w="2410" w:type="dxa"/>
            <w:tcBorders>
              <w:top w:val="nil"/>
              <w:left w:val="nil"/>
              <w:bottom w:val="single" w:sz="4" w:space="0" w:color="auto"/>
              <w:right w:val="single" w:sz="4" w:space="0" w:color="auto"/>
            </w:tcBorders>
            <w:shd w:val="clear" w:color="auto" w:fill="auto"/>
            <w:vAlign w:val="center"/>
            <w:hideMark/>
          </w:tcPr>
          <w:p w14:paraId="70FD9941" w14:textId="37B29958" w:rsidR="00B1758D" w:rsidRPr="00B1758D" w:rsidRDefault="00B1758D" w:rsidP="00B1758D">
            <w:pPr>
              <w:jc w:val="center"/>
              <w:rPr>
                <w:rFonts w:ascii="Times New Roman" w:hAnsi="Times New Roman"/>
                <w:color w:val="000000"/>
              </w:rPr>
            </w:pPr>
            <w:r w:rsidRPr="00B1758D">
              <w:rPr>
                <w:rFonts w:ascii="Times New Roman" w:hAnsi="Times New Roman"/>
              </w:rPr>
              <w:t>Hoạt động khoa học và công nghệ</w:t>
            </w:r>
          </w:p>
        </w:tc>
      </w:tr>
      <w:tr w:rsidR="00B1758D" w:rsidRPr="00B1758D" w14:paraId="37976E02" w14:textId="77777777" w:rsidTr="00B1758D">
        <w:trPr>
          <w:trHeight w:val="620"/>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69C2D6C7" w14:textId="77777777" w:rsidR="00B1758D" w:rsidRPr="00B1758D" w:rsidRDefault="00B1758D" w:rsidP="00B1758D">
            <w:pPr>
              <w:jc w:val="center"/>
              <w:rPr>
                <w:rFonts w:ascii="Times New Roman" w:hAnsi="Times New Roman"/>
                <w:color w:val="000000"/>
              </w:rPr>
            </w:pPr>
            <w:r w:rsidRPr="00B1758D">
              <w:rPr>
                <w:rFonts w:ascii="Times New Roman" w:hAnsi="Times New Roman"/>
                <w:color w:val="000000"/>
              </w:rPr>
              <w:t>17</w:t>
            </w:r>
          </w:p>
        </w:tc>
        <w:tc>
          <w:tcPr>
            <w:tcW w:w="1275" w:type="dxa"/>
            <w:tcBorders>
              <w:top w:val="nil"/>
              <w:left w:val="nil"/>
              <w:bottom w:val="single" w:sz="4" w:space="0" w:color="auto"/>
              <w:right w:val="single" w:sz="4" w:space="0" w:color="auto"/>
            </w:tcBorders>
            <w:shd w:val="clear" w:color="auto" w:fill="auto"/>
            <w:vAlign w:val="center"/>
            <w:hideMark/>
          </w:tcPr>
          <w:p w14:paraId="72B681BB" w14:textId="0F962C52" w:rsidR="00B1758D" w:rsidRPr="00B1758D" w:rsidRDefault="00B1758D" w:rsidP="00B1758D">
            <w:pPr>
              <w:jc w:val="center"/>
              <w:rPr>
                <w:rFonts w:ascii="Times New Roman" w:hAnsi="Times New Roman"/>
                <w:color w:val="000000"/>
              </w:rPr>
            </w:pPr>
            <w:r w:rsidRPr="00B1758D">
              <w:rPr>
                <w:rFonts w:ascii="Times New Roman" w:hAnsi="Times New Roman"/>
              </w:rPr>
              <w:t>1.008059</w:t>
            </w:r>
          </w:p>
        </w:tc>
        <w:tc>
          <w:tcPr>
            <w:tcW w:w="5387" w:type="dxa"/>
            <w:tcBorders>
              <w:top w:val="nil"/>
              <w:left w:val="nil"/>
              <w:bottom w:val="single" w:sz="4" w:space="0" w:color="auto"/>
              <w:right w:val="single" w:sz="4" w:space="0" w:color="auto"/>
            </w:tcBorders>
            <w:shd w:val="clear" w:color="auto" w:fill="auto"/>
            <w:vAlign w:val="center"/>
            <w:hideMark/>
          </w:tcPr>
          <w:p w14:paraId="5E9BE349" w14:textId="197C279A" w:rsidR="00B1758D" w:rsidRPr="00B1758D" w:rsidRDefault="00B1758D" w:rsidP="00B1758D">
            <w:pPr>
              <w:jc w:val="both"/>
              <w:rPr>
                <w:rFonts w:ascii="Times New Roman" w:hAnsi="Times New Roman"/>
                <w:color w:val="000000"/>
              </w:rPr>
            </w:pPr>
            <w:r w:rsidRPr="00B1758D">
              <w:rPr>
                <w:rFonts w:ascii="Times New Roman" w:hAnsi="Times New Roman"/>
              </w:rPr>
              <w:t>Thủ tục cấp Giấy chứng nhận cơ sở ươm tạo công nghệ cao, ươm tạo doanh nghiệp công nghệ cao</w:t>
            </w:r>
          </w:p>
        </w:tc>
        <w:tc>
          <w:tcPr>
            <w:tcW w:w="2410" w:type="dxa"/>
            <w:tcBorders>
              <w:top w:val="nil"/>
              <w:left w:val="nil"/>
              <w:bottom w:val="single" w:sz="4" w:space="0" w:color="auto"/>
              <w:right w:val="single" w:sz="4" w:space="0" w:color="auto"/>
            </w:tcBorders>
            <w:shd w:val="clear" w:color="auto" w:fill="auto"/>
            <w:vAlign w:val="center"/>
            <w:hideMark/>
          </w:tcPr>
          <w:p w14:paraId="1D6B4735" w14:textId="0A3F72AB" w:rsidR="00B1758D" w:rsidRPr="00B1758D" w:rsidRDefault="00B1758D" w:rsidP="00B1758D">
            <w:pPr>
              <w:jc w:val="center"/>
              <w:rPr>
                <w:rFonts w:ascii="Times New Roman" w:hAnsi="Times New Roman"/>
                <w:color w:val="000000"/>
              </w:rPr>
            </w:pPr>
            <w:r w:rsidRPr="00B1758D">
              <w:rPr>
                <w:rFonts w:ascii="Times New Roman" w:hAnsi="Times New Roman"/>
              </w:rPr>
              <w:t>Hoạt động khoa học và công nghệ</w:t>
            </w:r>
          </w:p>
        </w:tc>
      </w:tr>
      <w:tr w:rsidR="00B1758D" w:rsidRPr="00B1758D" w14:paraId="7585B646" w14:textId="77777777" w:rsidTr="00B1758D">
        <w:trPr>
          <w:trHeight w:val="620"/>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47640D94" w14:textId="77777777" w:rsidR="00B1758D" w:rsidRPr="00B1758D" w:rsidRDefault="00B1758D" w:rsidP="00B1758D">
            <w:pPr>
              <w:jc w:val="center"/>
              <w:rPr>
                <w:rFonts w:ascii="Times New Roman" w:hAnsi="Times New Roman"/>
                <w:color w:val="000000"/>
              </w:rPr>
            </w:pPr>
            <w:r w:rsidRPr="00B1758D">
              <w:rPr>
                <w:rFonts w:ascii="Times New Roman" w:hAnsi="Times New Roman"/>
                <w:color w:val="000000"/>
              </w:rPr>
              <w:t>18</w:t>
            </w:r>
          </w:p>
        </w:tc>
        <w:tc>
          <w:tcPr>
            <w:tcW w:w="1275" w:type="dxa"/>
            <w:tcBorders>
              <w:top w:val="nil"/>
              <w:left w:val="nil"/>
              <w:bottom w:val="single" w:sz="4" w:space="0" w:color="auto"/>
              <w:right w:val="single" w:sz="4" w:space="0" w:color="auto"/>
            </w:tcBorders>
            <w:shd w:val="clear" w:color="auto" w:fill="auto"/>
            <w:vAlign w:val="center"/>
            <w:hideMark/>
          </w:tcPr>
          <w:p w14:paraId="6469D236" w14:textId="1BDA8B8C" w:rsidR="00B1758D" w:rsidRPr="00B1758D" w:rsidRDefault="00B1758D" w:rsidP="00B1758D">
            <w:pPr>
              <w:jc w:val="center"/>
              <w:rPr>
                <w:rFonts w:ascii="Times New Roman" w:hAnsi="Times New Roman"/>
                <w:color w:val="000000"/>
              </w:rPr>
            </w:pPr>
            <w:r w:rsidRPr="00B1758D">
              <w:rPr>
                <w:rFonts w:ascii="Times New Roman" w:hAnsi="Times New Roman"/>
              </w:rPr>
              <w:t>1.001128</w:t>
            </w:r>
          </w:p>
        </w:tc>
        <w:tc>
          <w:tcPr>
            <w:tcW w:w="5387" w:type="dxa"/>
            <w:tcBorders>
              <w:top w:val="nil"/>
              <w:left w:val="nil"/>
              <w:bottom w:val="single" w:sz="4" w:space="0" w:color="auto"/>
              <w:right w:val="single" w:sz="4" w:space="0" w:color="auto"/>
            </w:tcBorders>
            <w:shd w:val="clear" w:color="auto" w:fill="auto"/>
            <w:vAlign w:val="center"/>
            <w:hideMark/>
          </w:tcPr>
          <w:p w14:paraId="4AB24D97" w14:textId="632F049A" w:rsidR="00B1758D" w:rsidRPr="00B1758D" w:rsidRDefault="00B1758D" w:rsidP="00B1758D">
            <w:pPr>
              <w:jc w:val="both"/>
              <w:rPr>
                <w:rFonts w:ascii="Times New Roman" w:hAnsi="Times New Roman"/>
                <w:color w:val="000000"/>
              </w:rPr>
            </w:pPr>
            <w:r w:rsidRPr="00B1758D">
              <w:rPr>
                <w:rFonts w:ascii="Times New Roman" w:hAnsi="Times New Roman"/>
              </w:rPr>
              <w:t>Thủ tục hỗ trợ doanh nghiệp có dự án thuộc ngành, nghề ưu đãi đầu tư, địa bàn ưu đãi đầu tư nhận chuyển giao công nghệ từ tổ chức khoa học và công nghệ</w:t>
            </w:r>
          </w:p>
        </w:tc>
        <w:tc>
          <w:tcPr>
            <w:tcW w:w="2410" w:type="dxa"/>
            <w:tcBorders>
              <w:top w:val="nil"/>
              <w:left w:val="nil"/>
              <w:bottom w:val="single" w:sz="4" w:space="0" w:color="auto"/>
              <w:right w:val="single" w:sz="4" w:space="0" w:color="auto"/>
            </w:tcBorders>
            <w:shd w:val="clear" w:color="auto" w:fill="auto"/>
            <w:vAlign w:val="center"/>
            <w:hideMark/>
          </w:tcPr>
          <w:p w14:paraId="355769E1" w14:textId="5FB9DCE1" w:rsidR="00B1758D" w:rsidRPr="00B1758D" w:rsidRDefault="00B1758D" w:rsidP="00B1758D">
            <w:pPr>
              <w:jc w:val="center"/>
              <w:rPr>
                <w:rFonts w:ascii="Times New Roman" w:hAnsi="Times New Roman"/>
                <w:color w:val="000000"/>
              </w:rPr>
            </w:pPr>
            <w:r w:rsidRPr="00B1758D">
              <w:rPr>
                <w:rFonts w:ascii="Times New Roman" w:hAnsi="Times New Roman"/>
              </w:rPr>
              <w:t>Hoạt động khoa học và công nghệ</w:t>
            </w:r>
          </w:p>
        </w:tc>
      </w:tr>
      <w:tr w:rsidR="00B1758D" w:rsidRPr="00B1758D" w14:paraId="6DD240DF" w14:textId="77777777" w:rsidTr="00B1758D">
        <w:trPr>
          <w:trHeight w:val="620"/>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25AE9DF5" w14:textId="77777777" w:rsidR="00B1758D" w:rsidRPr="00B1758D" w:rsidRDefault="00B1758D" w:rsidP="00B1758D">
            <w:pPr>
              <w:jc w:val="center"/>
              <w:rPr>
                <w:rFonts w:ascii="Times New Roman" w:hAnsi="Times New Roman"/>
                <w:color w:val="000000"/>
              </w:rPr>
            </w:pPr>
            <w:r w:rsidRPr="00B1758D">
              <w:rPr>
                <w:rFonts w:ascii="Times New Roman" w:hAnsi="Times New Roman"/>
                <w:color w:val="000000"/>
              </w:rPr>
              <w:t>19</w:t>
            </w:r>
          </w:p>
        </w:tc>
        <w:tc>
          <w:tcPr>
            <w:tcW w:w="1275" w:type="dxa"/>
            <w:tcBorders>
              <w:top w:val="nil"/>
              <w:left w:val="nil"/>
              <w:bottom w:val="single" w:sz="4" w:space="0" w:color="auto"/>
              <w:right w:val="single" w:sz="4" w:space="0" w:color="auto"/>
            </w:tcBorders>
            <w:shd w:val="clear" w:color="auto" w:fill="auto"/>
            <w:vAlign w:val="center"/>
            <w:hideMark/>
          </w:tcPr>
          <w:p w14:paraId="36EE83AA" w14:textId="690FE6E2" w:rsidR="00B1758D" w:rsidRPr="00B1758D" w:rsidRDefault="00B1758D" w:rsidP="00B1758D">
            <w:pPr>
              <w:jc w:val="center"/>
              <w:rPr>
                <w:rFonts w:ascii="Times New Roman" w:hAnsi="Times New Roman"/>
                <w:color w:val="000000"/>
              </w:rPr>
            </w:pPr>
            <w:r w:rsidRPr="00B1758D">
              <w:rPr>
                <w:rFonts w:ascii="Times New Roman" w:hAnsi="Times New Roman"/>
              </w:rPr>
              <w:t>1.001155</w:t>
            </w:r>
          </w:p>
        </w:tc>
        <w:tc>
          <w:tcPr>
            <w:tcW w:w="5387" w:type="dxa"/>
            <w:tcBorders>
              <w:top w:val="nil"/>
              <w:left w:val="nil"/>
              <w:bottom w:val="single" w:sz="4" w:space="0" w:color="auto"/>
              <w:right w:val="single" w:sz="4" w:space="0" w:color="auto"/>
            </w:tcBorders>
            <w:shd w:val="clear" w:color="auto" w:fill="auto"/>
            <w:vAlign w:val="center"/>
            <w:hideMark/>
          </w:tcPr>
          <w:p w14:paraId="773DEB6B" w14:textId="42A7D1AA" w:rsidR="00B1758D" w:rsidRPr="00B1758D" w:rsidRDefault="00B1758D" w:rsidP="00B1758D">
            <w:pPr>
              <w:jc w:val="both"/>
              <w:rPr>
                <w:rFonts w:ascii="Times New Roman" w:hAnsi="Times New Roman"/>
                <w:color w:val="000000"/>
              </w:rPr>
            </w:pPr>
            <w:r w:rsidRPr="00B1758D">
              <w:rPr>
                <w:rFonts w:ascii="Times New Roman" w:hAnsi="Times New Roman"/>
              </w:rPr>
              <w:t>Thủ tục hỗ trợ doanh nghiệp, tổ chức, cá nhân thực hiện giải mã công nghệ</w:t>
            </w:r>
          </w:p>
        </w:tc>
        <w:tc>
          <w:tcPr>
            <w:tcW w:w="2410" w:type="dxa"/>
            <w:tcBorders>
              <w:top w:val="nil"/>
              <w:left w:val="nil"/>
              <w:bottom w:val="single" w:sz="4" w:space="0" w:color="auto"/>
              <w:right w:val="single" w:sz="4" w:space="0" w:color="auto"/>
            </w:tcBorders>
            <w:shd w:val="clear" w:color="auto" w:fill="auto"/>
            <w:vAlign w:val="center"/>
            <w:hideMark/>
          </w:tcPr>
          <w:p w14:paraId="1D7D5FD5" w14:textId="5443AA4D" w:rsidR="00B1758D" w:rsidRPr="00B1758D" w:rsidRDefault="00B1758D" w:rsidP="00B1758D">
            <w:pPr>
              <w:jc w:val="center"/>
              <w:rPr>
                <w:rFonts w:ascii="Times New Roman" w:hAnsi="Times New Roman"/>
                <w:color w:val="000000"/>
              </w:rPr>
            </w:pPr>
            <w:r w:rsidRPr="00B1758D">
              <w:rPr>
                <w:rFonts w:ascii="Times New Roman" w:hAnsi="Times New Roman"/>
              </w:rPr>
              <w:t>Hoạt động khoa học và công nghệ</w:t>
            </w:r>
          </w:p>
        </w:tc>
      </w:tr>
      <w:tr w:rsidR="00B1758D" w:rsidRPr="00B1758D" w14:paraId="0CFC5405" w14:textId="77777777" w:rsidTr="00B1758D">
        <w:trPr>
          <w:trHeight w:val="620"/>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360FAAB1" w14:textId="77777777" w:rsidR="00B1758D" w:rsidRPr="00B1758D" w:rsidRDefault="00B1758D" w:rsidP="00B1758D">
            <w:pPr>
              <w:jc w:val="center"/>
              <w:rPr>
                <w:rFonts w:ascii="Times New Roman" w:hAnsi="Times New Roman"/>
                <w:color w:val="000000"/>
              </w:rPr>
            </w:pPr>
            <w:r w:rsidRPr="00B1758D">
              <w:rPr>
                <w:rFonts w:ascii="Times New Roman" w:hAnsi="Times New Roman"/>
                <w:color w:val="000000"/>
              </w:rPr>
              <w:t>20</w:t>
            </w:r>
          </w:p>
        </w:tc>
        <w:tc>
          <w:tcPr>
            <w:tcW w:w="1275" w:type="dxa"/>
            <w:tcBorders>
              <w:top w:val="nil"/>
              <w:left w:val="nil"/>
              <w:bottom w:val="single" w:sz="4" w:space="0" w:color="auto"/>
              <w:right w:val="single" w:sz="4" w:space="0" w:color="auto"/>
            </w:tcBorders>
            <w:shd w:val="clear" w:color="auto" w:fill="auto"/>
            <w:vAlign w:val="center"/>
            <w:hideMark/>
          </w:tcPr>
          <w:p w14:paraId="12140F90" w14:textId="08BAC771" w:rsidR="00B1758D" w:rsidRPr="00B1758D" w:rsidRDefault="00B1758D" w:rsidP="00B1758D">
            <w:pPr>
              <w:jc w:val="center"/>
              <w:rPr>
                <w:rFonts w:ascii="Times New Roman" w:hAnsi="Times New Roman"/>
                <w:color w:val="000000"/>
              </w:rPr>
            </w:pPr>
            <w:r w:rsidRPr="00B1758D">
              <w:rPr>
                <w:rFonts w:ascii="Times New Roman" w:hAnsi="Times New Roman"/>
              </w:rPr>
              <w:t>1.002948</w:t>
            </w:r>
          </w:p>
        </w:tc>
        <w:tc>
          <w:tcPr>
            <w:tcW w:w="5387" w:type="dxa"/>
            <w:tcBorders>
              <w:top w:val="nil"/>
              <w:left w:val="nil"/>
              <w:bottom w:val="single" w:sz="4" w:space="0" w:color="auto"/>
              <w:right w:val="single" w:sz="4" w:space="0" w:color="auto"/>
            </w:tcBorders>
            <w:shd w:val="clear" w:color="auto" w:fill="auto"/>
            <w:vAlign w:val="center"/>
            <w:hideMark/>
          </w:tcPr>
          <w:p w14:paraId="26A5B0D3" w14:textId="1223757F" w:rsidR="00B1758D" w:rsidRPr="00B1758D" w:rsidRDefault="00B1758D" w:rsidP="00B1758D">
            <w:pPr>
              <w:jc w:val="both"/>
              <w:rPr>
                <w:rFonts w:ascii="Times New Roman" w:hAnsi="Times New Roman"/>
                <w:color w:val="000000"/>
              </w:rPr>
            </w:pPr>
            <w:r w:rsidRPr="00B1758D">
              <w:rPr>
                <w:rFonts w:ascii="Times New Roman" w:hAnsi="Times New Roman"/>
              </w:rPr>
              <w:t>Thủ tục hỗ trợ tổ chức khoa học và công nghệ có hoạt động liên kết với tổ chức ứng dụng, chuyển giao công nghệ địa phương để hoàn thiện kết quả nghiên cứu khoa học và phát triển công nghệ</w:t>
            </w:r>
          </w:p>
        </w:tc>
        <w:tc>
          <w:tcPr>
            <w:tcW w:w="2410" w:type="dxa"/>
            <w:tcBorders>
              <w:top w:val="nil"/>
              <w:left w:val="nil"/>
              <w:bottom w:val="single" w:sz="4" w:space="0" w:color="auto"/>
              <w:right w:val="single" w:sz="4" w:space="0" w:color="auto"/>
            </w:tcBorders>
            <w:shd w:val="clear" w:color="auto" w:fill="auto"/>
            <w:vAlign w:val="center"/>
            <w:hideMark/>
          </w:tcPr>
          <w:p w14:paraId="3D7D5A41" w14:textId="622F2A00" w:rsidR="00B1758D" w:rsidRPr="00B1758D" w:rsidRDefault="00B1758D" w:rsidP="00B1758D">
            <w:pPr>
              <w:jc w:val="center"/>
              <w:rPr>
                <w:rFonts w:ascii="Times New Roman" w:hAnsi="Times New Roman"/>
                <w:color w:val="000000"/>
              </w:rPr>
            </w:pPr>
            <w:r w:rsidRPr="00B1758D">
              <w:rPr>
                <w:rFonts w:ascii="Times New Roman" w:hAnsi="Times New Roman"/>
              </w:rPr>
              <w:t>Hoạt động khoa học và công nghệ</w:t>
            </w:r>
          </w:p>
        </w:tc>
      </w:tr>
      <w:tr w:rsidR="00B1758D" w:rsidRPr="00B1758D" w14:paraId="6A07FF33" w14:textId="77777777" w:rsidTr="00B1758D">
        <w:trPr>
          <w:trHeight w:val="620"/>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47300694" w14:textId="77777777" w:rsidR="00B1758D" w:rsidRPr="00B1758D" w:rsidRDefault="00B1758D" w:rsidP="00B1758D">
            <w:pPr>
              <w:jc w:val="center"/>
              <w:rPr>
                <w:rFonts w:ascii="Times New Roman" w:hAnsi="Times New Roman"/>
                <w:color w:val="000000"/>
              </w:rPr>
            </w:pPr>
            <w:r w:rsidRPr="00B1758D">
              <w:rPr>
                <w:rFonts w:ascii="Times New Roman" w:hAnsi="Times New Roman"/>
                <w:color w:val="000000"/>
              </w:rPr>
              <w:t>21</w:t>
            </w:r>
          </w:p>
        </w:tc>
        <w:tc>
          <w:tcPr>
            <w:tcW w:w="1275" w:type="dxa"/>
            <w:tcBorders>
              <w:top w:val="nil"/>
              <w:left w:val="nil"/>
              <w:bottom w:val="single" w:sz="4" w:space="0" w:color="auto"/>
              <w:right w:val="single" w:sz="4" w:space="0" w:color="auto"/>
            </w:tcBorders>
            <w:shd w:val="clear" w:color="auto" w:fill="auto"/>
            <w:vAlign w:val="center"/>
            <w:hideMark/>
          </w:tcPr>
          <w:p w14:paraId="18792F8A" w14:textId="17540A8E" w:rsidR="00B1758D" w:rsidRPr="00B1758D" w:rsidRDefault="00B1758D" w:rsidP="00B1758D">
            <w:pPr>
              <w:jc w:val="center"/>
              <w:rPr>
                <w:rFonts w:ascii="Times New Roman" w:hAnsi="Times New Roman"/>
                <w:color w:val="000000"/>
              </w:rPr>
            </w:pPr>
            <w:r w:rsidRPr="00B1758D">
              <w:rPr>
                <w:rFonts w:ascii="Times New Roman" w:hAnsi="Times New Roman"/>
              </w:rPr>
              <w:t>1.002975</w:t>
            </w:r>
          </w:p>
        </w:tc>
        <w:tc>
          <w:tcPr>
            <w:tcW w:w="5387" w:type="dxa"/>
            <w:tcBorders>
              <w:top w:val="nil"/>
              <w:left w:val="nil"/>
              <w:bottom w:val="single" w:sz="4" w:space="0" w:color="auto"/>
              <w:right w:val="single" w:sz="4" w:space="0" w:color="auto"/>
            </w:tcBorders>
            <w:shd w:val="clear" w:color="auto" w:fill="auto"/>
            <w:vAlign w:val="center"/>
            <w:hideMark/>
          </w:tcPr>
          <w:p w14:paraId="7C217774" w14:textId="5504351A" w:rsidR="00B1758D" w:rsidRPr="00B1758D" w:rsidRDefault="00B1758D" w:rsidP="00B1758D">
            <w:pPr>
              <w:jc w:val="both"/>
              <w:rPr>
                <w:rFonts w:ascii="Times New Roman" w:hAnsi="Times New Roman"/>
                <w:color w:val="000000"/>
              </w:rPr>
            </w:pPr>
            <w:r w:rsidRPr="00B1758D">
              <w:rPr>
                <w:rFonts w:ascii="Times New Roman" w:hAnsi="Times New Roman"/>
              </w:rPr>
              <w:t>Thủ tục xác nhận hàng hóa sử dụng trực tiếp cho đổi mới công nghệ</w:t>
            </w:r>
          </w:p>
        </w:tc>
        <w:tc>
          <w:tcPr>
            <w:tcW w:w="2410" w:type="dxa"/>
            <w:tcBorders>
              <w:top w:val="nil"/>
              <w:left w:val="nil"/>
              <w:bottom w:val="single" w:sz="4" w:space="0" w:color="auto"/>
              <w:right w:val="single" w:sz="4" w:space="0" w:color="auto"/>
            </w:tcBorders>
            <w:shd w:val="clear" w:color="auto" w:fill="auto"/>
            <w:vAlign w:val="center"/>
            <w:hideMark/>
          </w:tcPr>
          <w:p w14:paraId="2AF0916E" w14:textId="56095EC1" w:rsidR="00B1758D" w:rsidRPr="00B1758D" w:rsidRDefault="00B1758D" w:rsidP="00B1758D">
            <w:pPr>
              <w:jc w:val="center"/>
              <w:rPr>
                <w:rFonts w:ascii="Times New Roman" w:hAnsi="Times New Roman"/>
                <w:color w:val="000000"/>
              </w:rPr>
            </w:pPr>
            <w:r w:rsidRPr="00B1758D">
              <w:rPr>
                <w:rFonts w:ascii="Times New Roman" w:hAnsi="Times New Roman"/>
              </w:rPr>
              <w:t>Hoạt động khoa học và công nghệ</w:t>
            </w:r>
          </w:p>
        </w:tc>
      </w:tr>
      <w:tr w:rsidR="00F633B1" w:rsidRPr="00B1758D" w14:paraId="49FE8D5B" w14:textId="77777777" w:rsidTr="00B1758D">
        <w:trPr>
          <w:trHeight w:val="779"/>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4FD64A5A" w14:textId="77777777" w:rsidR="00F633B1" w:rsidRPr="00B1758D" w:rsidRDefault="00F633B1" w:rsidP="00F633B1">
            <w:pPr>
              <w:jc w:val="center"/>
              <w:rPr>
                <w:rFonts w:ascii="Times New Roman" w:hAnsi="Times New Roman"/>
                <w:color w:val="000000"/>
              </w:rPr>
            </w:pPr>
            <w:r w:rsidRPr="00B1758D">
              <w:rPr>
                <w:rFonts w:ascii="Times New Roman" w:hAnsi="Times New Roman"/>
                <w:color w:val="000000"/>
              </w:rPr>
              <w:t>22</w:t>
            </w:r>
          </w:p>
        </w:tc>
        <w:tc>
          <w:tcPr>
            <w:tcW w:w="1275" w:type="dxa"/>
            <w:tcBorders>
              <w:top w:val="nil"/>
              <w:left w:val="nil"/>
              <w:bottom w:val="single" w:sz="4" w:space="0" w:color="auto"/>
              <w:right w:val="single" w:sz="4" w:space="0" w:color="auto"/>
            </w:tcBorders>
            <w:shd w:val="clear" w:color="auto" w:fill="auto"/>
            <w:vAlign w:val="center"/>
            <w:hideMark/>
          </w:tcPr>
          <w:p w14:paraId="6AEF3E14" w14:textId="1822CD61" w:rsidR="00F633B1" w:rsidRPr="00DC6CB9" w:rsidRDefault="00F633B1" w:rsidP="00F633B1">
            <w:pPr>
              <w:jc w:val="center"/>
              <w:rPr>
                <w:rFonts w:ascii="Times New Roman" w:hAnsi="Times New Roman"/>
                <w:color w:val="FF0000"/>
              </w:rPr>
            </w:pPr>
            <w:r w:rsidRPr="00B1758D">
              <w:rPr>
                <w:rFonts w:ascii="Times New Roman" w:hAnsi="Times New Roman"/>
              </w:rPr>
              <w:t>1.011898</w:t>
            </w:r>
          </w:p>
        </w:tc>
        <w:tc>
          <w:tcPr>
            <w:tcW w:w="5387" w:type="dxa"/>
            <w:tcBorders>
              <w:top w:val="nil"/>
              <w:left w:val="nil"/>
              <w:bottom w:val="single" w:sz="4" w:space="0" w:color="auto"/>
              <w:right w:val="single" w:sz="4" w:space="0" w:color="auto"/>
            </w:tcBorders>
            <w:shd w:val="clear" w:color="auto" w:fill="auto"/>
            <w:vAlign w:val="center"/>
            <w:hideMark/>
          </w:tcPr>
          <w:p w14:paraId="772D67DE" w14:textId="1905439C" w:rsidR="00F633B1" w:rsidRPr="00DC6CB9" w:rsidRDefault="00F633B1" w:rsidP="00F633B1">
            <w:pPr>
              <w:jc w:val="both"/>
              <w:rPr>
                <w:rFonts w:ascii="Times New Roman" w:hAnsi="Times New Roman"/>
                <w:color w:val="FF0000"/>
              </w:rPr>
            </w:pPr>
            <w:r w:rsidRPr="00B1758D">
              <w:rPr>
                <w:rFonts w:ascii="Times New Roman" w:hAnsi="Times New Roman"/>
              </w:rPr>
              <w:t>Thủ tục đền bù cho chủ sở hữu sáng chế vì sự chậm trễ trong việc cấp phép lưu hành dược phẩm</w:t>
            </w:r>
          </w:p>
        </w:tc>
        <w:tc>
          <w:tcPr>
            <w:tcW w:w="2410" w:type="dxa"/>
            <w:tcBorders>
              <w:top w:val="nil"/>
              <w:left w:val="nil"/>
              <w:bottom w:val="single" w:sz="4" w:space="0" w:color="auto"/>
              <w:right w:val="single" w:sz="4" w:space="0" w:color="auto"/>
            </w:tcBorders>
            <w:shd w:val="clear" w:color="auto" w:fill="auto"/>
            <w:vAlign w:val="center"/>
            <w:hideMark/>
          </w:tcPr>
          <w:p w14:paraId="23F6B15A" w14:textId="5AFBCF53" w:rsidR="00F633B1" w:rsidRPr="00B1758D" w:rsidRDefault="00F633B1" w:rsidP="00F633B1">
            <w:pPr>
              <w:jc w:val="center"/>
              <w:rPr>
                <w:rFonts w:ascii="Times New Roman" w:hAnsi="Times New Roman"/>
                <w:color w:val="000000"/>
              </w:rPr>
            </w:pPr>
            <w:r w:rsidRPr="00B1758D">
              <w:rPr>
                <w:rFonts w:ascii="Times New Roman" w:hAnsi="Times New Roman"/>
              </w:rPr>
              <w:t>Sở hữu trí tuệ</w:t>
            </w:r>
          </w:p>
        </w:tc>
      </w:tr>
      <w:tr w:rsidR="00F633B1" w:rsidRPr="00B1758D" w14:paraId="18129A88" w14:textId="77777777" w:rsidTr="00F633B1">
        <w:trPr>
          <w:trHeight w:val="310"/>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4581B6B9" w14:textId="77777777" w:rsidR="00F633B1" w:rsidRPr="00B1758D" w:rsidRDefault="00F633B1" w:rsidP="00F633B1">
            <w:pPr>
              <w:jc w:val="center"/>
              <w:rPr>
                <w:rFonts w:ascii="Times New Roman" w:hAnsi="Times New Roman"/>
                <w:color w:val="000000"/>
              </w:rPr>
            </w:pPr>
            <w:r w:rsidRPr="00B1758D">
              <w:rPr>
                <w:rFonts w:ascii="Times New Roman" w:hAnsi="Times New Roman"/>
                <w:color w:val="000000"/>
              </w:rPr>
              <w:t>23</w:t>
            </w:r>
          </w:p>
        </w:tc>
        <w:tc>
          <w:tcPr>
            <w:tcW w:w="1275" w:type="dxa"/>
            <w:tcBorders>
              <w:top w:val="nil"/>
              <w:left w:val="nil"/>
              <w:bottom w:val="single" w:sz="4" w:space="0" w:color="auto"/>
              <w:right w:val="single" w:sz="4" w:space="0" w:color="auto"/>
            </w:tcBorders>
            <w:shd w:val="clear" w:color="auto" w:fill="auto"/>
            <w:vAlign w:val="center"/>
          </w:tcPr>
          <w:p w14:paraId="1C4BA8CE" w14:textId="37AC54E8" w:rsidR="00F633B1" w:rsidRPr="00B1758D" w:rsidRDefault="00F633B1" w:rsidP="00F633B1">
            <w:pPr>
              <w:jc w:val="center"/>
              <w:rPr>
                <w:rFonts w:ascii="Times New Roman" w:hAnsi="Times New Roman"/>
                <w:color w:val="000000"/>
              </w:rPr>
            </w:pPr>
            <w:r w:rsidRPr="00B1758D">
              <w:rPr>
                <w:rFonts w:ascii="Times New Roman" w:hAnsi="Times New Roman"/>
              </w:rPr>
              <w:t>1.011911</w:t>
            </w:r>
          </w:p>
        </w:tc>
        <w:tc>
          <w:tcPr>
            <w:tcW w:w="5387" w:type="dxa"/>
            <w:tcBorders>
              <w:top w:val="nil"/>
              <w:left w:val="nil"/>
              <w:bottom w:val="single" w:sz="4" w:space="0" w:color="auto"/>
              <w:right w:val="single" w:sz="4" w:space="0" w:color="auto"/>
            </w:tcBorders>
            <w:shd w:val="clear" w:color="auto" w:fill="auto"/>
            <w:vAlign w:val="center"/>
          </w:tcPr>
          <w:p w14:paraId="1D97B942" w14:textId="69421A67" w:rsidR="00F633B1" w:rsidRPr="00B1758D" w:rsidRDefault="00F633B1" w:rsidP="00F633B1">
            <w:pPr>
              <w:jc w:val="both"/>
              <w:rPr>
                <w:rFonts w:ascii="Times New Roman" w:hAnsi="Times New Roman"/>
                <w:color w:val="000000"/>
              </w:rPr>
            </w:pPr>
            <w:r w:rsidRPr="00B1758D">
              <w:rPr>
                <w:rFonts w:ascii="Times New Roman" w:hAnsi="Times New Roman"/>
              </w:rPr>
              <w:t>Thủ tục sửa đổi thông tin trên văn bằng bảo hộ, thay đổi thông tin trong Sổ đăng ký quốc gia về sở hữu công nghiệp</w:t>
            </w:r>
          </w:p>
        </w:tc>
        <w:tc>
          <w:tcPr>
            <w:tcW w:w="2410" w:type="dxa"/>
            <w:tcBorders>
              <w:top w:val="nil"/>
              <w:left w:val="nil"/>
              <w:bottom w:val="single" w:sz="4" w:space="0" w:color="auto"/>
              <w:right w:val="single" w:sz="4" w:space="0" w:color="auto"/>
            </w:tcBorders>
            <w:shd w:val="clear" w:color="auto" w:fill="auto"/>
            <w:vAlign w:val="center"/>
            <w:hideMark/>
          </w:tcPr>
          <w:p w14:paraId="60AAEB52" w14:textId="2DFCEF6D" w:rsidR="00F633B1" w:rsidRPr="00B1758D" w:rsidRDefault="00F633B1" w:rsidP="00F633B1">
            <w:pPr>
              <w:jc w:val="center"/>
              <w:rPr>
                <w:rFonts w:ascii="Times New Roman" w:hAnsi="Times New Roman"/>
                <w:color w:val="000000"/>
              </w:rPr>
            </w:pPr>
            <w:r w:rsidRPr="00B1758D">
              <w:rPr>
                <w:rFonts w:ascii="Times New Roman" w:hAnsi="Times New Roman"/>
              </w:rPr>
              <w:t>Sở hữu trí tuệ</w:t>
            </w:r>
          </w:p>
        </w:tc>
      </w:tr>
      <w:tr w:rsidR="00F633B1" w:rsidRPr="00B1758D" w14:paraId="204B5F15" w14:textId="77777777" w:rsidTr="00B1758D">
        <w:trPr>
          <w:trHeight w:val="752"/>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1CBF22E8" w14:textId="77777777" w:rsidR="00F633B1" w:rsidRPr="00B1758D" w:rsidRDefault="00F633B1" w:rsidP="00F633B1">
            <w:pPr>
              <w:jc w:val="center"/>
              <w:rPr>
                <w:rFonts w:ascii="Times New Roman" w:hAnsi="Times New Roman"/>
                <w:color w:val="000000"/>
              </w:rPr>
            </w:pPr>
            <w:r w:rsidRPr="00B1758D">
              <w:rPr>
                <w:rFonts w:ascii="Times New Roman" w:hAnsi="Times New Roman"/>
                <w:color w:val="000000"/>
              </w:rPr>
              <w:t>24</w:t>
            </w:r>
          </w:p>
        </w:tc>
        <w:tc>
          <w:tcPr>
            <w:tcW w:w="1275" w:type="dxa"/>
            <w:tcBorders>
              <w:top w:val="nil"/>
              <w:left w:val="nil"/>
              <w:bottom w:val="single" w:sz="4" w:space="0" w:color="auto"/>
              <w:right w:val="single" w:sz="4" w:space="0" w:color="auto"/>
            </w:tcBorders>
            <w:shd w:val="clear" w:color="auto" w:fill="auto"/>
            <w:vAlign w:val="center"/>
            <w:hideMark/>
          </w:tcPr>
          <w:p w14:paraId="6BAAED67" w14:textId="7FBE9F79" w:rsidR="00F633B1" w:rsidRPr="00DC6CB9" w:rsidRDefault="00F633B1" w:rsidP="00F633B1">
            <w:pPr>
              <w:jc w:val="center"/>
              <w:rPr>
                <w:rFonts w:ascii="Times New Roman" w:hAnsi="Times New Roman"/>
                <w:color w:val="FF0000"/>
              </w:rPr>
            </w:pPr>
            <w:r w:rsidRPr="00B1758D">
              <w:rPr>
                <w:rFonts w:ascii="Times New Roman" w:hAnsi="Times New Roman"/>
              </w:rPr>
              <w:t>1.011913</w:t>
            </w:r>
          </w:p>
        </w:tc>
        <w:tc>
          <w:tcPr>
            <w:tcW w:w="5387" w:type="dxa"/>
            <w:tcBorders>
              <w:top w:val="nil"/>
              <w:left w:val="nil"/>
              <w:bottom w:val="single" w:sz="4" w:space="0" w:color="auto"/>
              <w:right w:val="single" w:sz="4" w:space="0" w:color="auto"/>
            </w:tcBorders>
            <w:shd w:val="clear" w:color="auto" w:fill="auto"/>
            <w:vAlign w:val="center"/>
            <w:hideMark/>
          </w:tcPr>
          <w:p w14:paraId="1762816E" w14:textId="3BB5FC13" w:rsidR="00F633B1" w:rsidRPr="00DC6CB9" w:rsidRDefault="00F633B1" w:rsidP="00F633B1">
            <w:pPr>
              <w:jc w:val="both"/>
              <w:rPr>
                <w:rFonts w:ascii="Times New Roman" w:hAnsi="Times New Roman"/>
                <w:color w:val="FF0000"/>
              </w:rPr>
            </w:pPr>
            <w:r w:rsidRPr="00B1758D">
              <w:rPr>
                <w:rFonts w:ascii="Times New Roman" w:hAnsi="Times New Roman"/>
              </w:rPr>
              <w:t>Thủ tục đăng ký hợp đồng chuyển nhượng quyền sở hữu công nghiệp</w:t>
            </w:r>
          </w:p>
        </w:tc>
        <w:tc>
          <w:tcPr>
            <w:tcW w:w="2410" w:type="dxa"/>
            <w:tcBorders>
              <w:top w:val="nil"/>
              <w:left w:val="nil"/>
              <w:bottom w:val="single" w:sz="4" w:space="0" w:color="auto"/>
              <w:right w:val="single" w:sz="4" w:space="0" w:color="auto"/>
            </w:tcBorders>
            <w:shd w:val="clear" w:color="auto" w:fill="auto"/>
            <w:vAlign w:val="center"/>
            <w:hideMark/>
          </w:tcPr>
          <w:p w14:paraId="390C19ED" w14:textId="1D59A8BF" w:rsidR="00F633B1" w:rsidRPr="00B1758D" w:rsidRDefault="00F633B1" w:rsidP="00F633B1">
            <w:pPr>
              <w:jc w:val="center"/>
              <w:rPr>
                <w:rFonts w:ascii="Times New Roman" w:hAnsi="Times New Roman"/>
                <w:color w:val="000000"/>
              </w:rPr>
            </w:pPr>
            <w:r w:rsidRPr="00B1758D">
              <w:rPr>
                <w:rFonts w:ascii="Times New Roman" w:hAnsi="Times New Roman"/>
              </w:rPr>
              <w:t>Sở hữu trí tuệ</w:t>
            </w:r>
          </w:p>
        </w:tc>
      </w:tr>
      <w:tr w:rsidR="00F633B1" w:rsidRPr="00B1758D" w14:paraId="48E25B23" w14:textId="77777777" w:rsidTr="00B1758D">
        <w:trPr>
          <w:trHeight w:val="551"/>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068B7522" w14:textId="77777777" w:rsidR="00F633B1" w:rsidRPr="00B1758D" w:rsidRDefault="00F633B1" w:rsidP="00F633B1">
            <w:pPr>
              <w:jc w:val="center"/>
              <w:rPr>
                <w:rFonts w:ascii="Times New Roman" w:hAnsi="Times New Roman"/>
                <w:color w:val="000000"/>
              </w:rPr>
            </w:pPr>
            <w:r w:rsidRPr="00B1758D">
              <w:rPr>
                <w:rFonts w:ascii="Times New Roman" w:hAnsi="Times New Roman"/>
                <w:color w:val="000000"/>
              </w:rPr>
              <w:t>25</w:t>
            </w:r>
          </w:p>
        </w:tc>
        <w:tc>
          <w:tcPr>
            <w:tcW w:w="1275" w:type="dxa"/>
            <w:tcBorders>
              <w:top w:val="nil"/>
              <w:left w:val="nil"/>
              <w:bottom w:val="single" w:sz="4" w:space="0" w:color="auto"/>
              <w:right w:val="single" w:sz="4" w:space="0" w:color="auto"/>
            </w:tcBorders>
            <w:shd w:val="clear" w:color="auto" w:fill="auto"/>
            <w:vAlign w:val="center"/>
            <w:hideMark/>
          </w:tcPr>
          <w:p w14:paraId="2F195E49" w14:textId="0609A742" w:rsidR="00F633B1" w:rsidRPr="00DC6CB9" w:rsidRDefault="00F633B1" w:rsidP="00F633B1">
            <w:pPr>
              <w:jc w:val="center"/>
              <w:rPr>
                <w:rFonts w:ascii="Times New Roman" w:hAnsi="Times New Roman"/>
                <w:color w:val="FF0000"/>
              </w:rPr>
            </w:pPr>
            <w:r w:rsidRPr="00B1758D">
              <w:rPr>
                <w:rFonts w:ascii="Times New Roman" w:hAnsi="Times New Roman"/>
              </w:rPr>
              <w:t>1.011914</w:t>
            </w:r>
          </w:p>
        </w:tc>
        <w:tc>
          <w:tcPr>
            <w:tcW w:w="5387" w:type="dxa"/>
            <w:tcBorders>
              <w:top w:val="nil"/>
              <w:left w:val="nil"/>
              <w:bottom w:val="single" w:sz="4" w:space="0" w:color="auto"/>
              <w:right w:val="single" w:sz="4" w:space="0" w:color="auto"/>
            </w:tcBorders>
            <w:shd w:val="clear" w:color="auto" w:fill="auto"/>
            <w:vAlign w:val="center"/>
            <w:hideMark/>
          </w:tcPr>
          <w:p w14:paraId="7B42F48D" w14:textId="4473C41D" w:rsidR="00F633B1" w:rsidRPr="00DC6CB9" w:rsidRDefault="00F633B1" w:rsidP="00F633B1">
            <w:pPr>
              <w:jc w:val="both"/>
              <w:rPr>
                <w:rFonts w:ascii="Times New Roman" w:hAnsi="Times New Roman"/>
                <w:color w:val="FF0000"/>
              </w:rPr>
            </w:pPr>
            <w:r w:rsidRPr="00B1758D">
              <w:rPr>
                <w:rFonts w:ascii="Times New Roman" w:hAnsi="Times New Roman"/>
              </w:rPr>
              <w:t>Thủ tục đăng ký hợp đồng chuyển quyền sử dụng đối tượng sở hữu công nghiệp</w:t>
            </w:r>
          </w:p>
        </w:tc>
        <w:tc>
          <w:tcPr>
            <w:tcW w:w="2410" w:type="dxa"/>
            <w:tcBorders>
              <w:top w:val="nil"/>
              <w:left w:val="nil"/>
              <w:bottom w:val="single" w:sz="4" w:space="0" w:color="auto"/>
              <w:right w:val="single" w:sz="4" w:space="0" w:color="auto"/>
            </w:tcBorders>
            <w:shd w:val="clear" w:color="auto" w:fill="auto"/>
            <w:vAlign w:val="center"/>
            <w:hideMark/>
          </w:tcPr>
          <w:p w14:paraId="52ACC3DA" w14:textId="5947C527" w:rsidR="00F633B1" w:rsidRPr="00B1758D" w:rsidRDefault="00F633B1" w:rsidP="00F633B1">
            <w:pPr>
              <w:jc w:val="center"/>
              <w:rPr>
                <w:rFonts w:ascii="Times New Roman" w:hAnsi="Times New Roman"/>
                <w:color w:val="000000"/>
              </w:rPr>
            </w:pPr>
            <w:r w:rsidRPr="00B1758D">
              <w:rPr>
                <w:rFonts w:ascii="Times New Roman" w:hAnsi="Times New Roman"/>
              </w:rPr>
              <w:t>Sở hữu trí tuệ</w:t>
            </w:r>
          </w:p>
        </w:tc>
      </w:tr>
      <w:tr w:rsidR="00F633B1" w:rsidRPr="00B1758D" w14:paraId="04D4A277" w14:textId="77777777" w:rsidTr="00B1758D">
        <w:trPr>
          <w:trHeight w:val="559"/>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2ECF187F" w14:textId="77777777" w:rsidR="00F633B1" w:rsidRPr="00B1758D" w:rsidRDefault="00F633B1" w:rsidP="00F633B1">
            <w:pPr>
              <w:jc w:val="center"/>
              <w:rPr>
                <w:rFonts w:ascii="Times New Roman" w:hAnsi="Times New Roman"/>
                <w:color w:val="000000"/>
              </w:rPr>
            </w:pPr>
            <w:r w:rsidRPr="00B1758D">
              <w:rPr>
                <w:rFonts w:ascii="Times New Roman" w:hAnsi="Times New Roman"/>
                <w:color w:val="000000"/>
              </w:rPr>
              <w:t>26</w:t>
            </w:r>
          </w:p>
        </w:tc>
        <w:tc>
          <w:tcPr>
            <w:tcW w:w="1275" w:type="dxa"/>
            <w:tcBorders>
              <w:top w:val="nil"/>
              <w:left w:val="nil"/>
              <w:bottom w:val="single" w:sz="4" w:space="0" w:color="auto"/>
              <w:right w:val="single" w:sz="4" w:space="0" w:color="auto"/>
            </w:tcBorders>
            <w:shd w:val="clear" w:color="auto" w:fill="auto"/>
            <w:vAlign w:val="center"/>
            <w:hideMark/>
          </w:tcPr>
          <w:p w14:paraId="59EB7E40" w14:textId="3AFA3D8B" w:rsidR="00F633B1" w:rsidRPr="00DC6CB9" w:rsidRDefault="00F633B1" w:rsidP="00F633B1">
            <w:pPr>
              <w:jc w:val="center"/>
              <w:rPr>
                <w:rFonts w:ascii="Times New Roman" w:hAnsi="Times New Roman"/>
                <w:color w:val="FF0000"/>
              </w:rPr>
            </w:pPr>
            <w:r w:rsidRPr="00B1758D">
              <w:rPr>
                <w:rFonts w:ascii="Times New Roman" w:hAnsi="Times New Roman"/>
              </w:rPr>
              <w:t>1.011916</w:t>
            </w:r>
          </w:p>
        </w:tc>
        <w:tc>
          <w:tcPr>
            <w:tcW w:w="5387" w:type="dxa"/>
            <w:tcBorders>
              <w:top w:val="nil"/>
              <w:left w:val="nil"/>
              <w:bottom w:val="single" w:sz="4" w:space="0" w:color="auto"/>
              <w:right w:val="single" w:sz="4" w:space="0" w:color="auto"/>
            </w:tcBorders>
            <w:shd w:val="clear" w:color="auto" w:fill="auto"/>
            <w:vAlign w:val="center"/>
            <w:hideMark/>
          </w:tcPr>
          <w:p w14:paraId="3A574D58" w14:textId="061476C6" w:rsidR="00F633B1" w:rsidRPr="00DC6CB9" w:rsidRDefault="00F633B1" w:rsidP="00F633B1">
            <w:pPr>
              <w:jc w:val="both"/>
              <w:rPr>
                <w:rFonts w:ascii="Times New Roman" w:hAnsi="Times New Roman"/>
                <w:color w:val="FF0000"/>
              </w:rPr>
            </w:pPr>
            <w:r w:rsidRPr="00B1758D">
              <w:rPr>
                <w:rFonts w:ascii="Times New Roman" w:hAnsi="Times New Roman"/>
              </w:rPr>
              <w:t>Thủ tục ra quyết định bắt buộc chuyển giao quyền sử dụng sáng chế</w:t>
            </w:r>
          </w:p>
        </w:tc>
        <w:tc>
          <w:tcPr>
            <w:tcW w:w="2410" w:type="dxa"/>
            <w:tcBorders>
              <w:top w:val="nil"/>
              <w:left w:val="nil"/>
              <w:bottom w:val="single" w:sz="4" w:space="0" w:color="auto"/>
              <w:right w:val="single" w:sz="4" w:space="0" w:color="auto"/>
            </w:tcBorders>
            <w:shd w:val="clear" w:color="auto" w:fill="auto"/>
            <w:vAlign w:val="center"/>
            <w:hideMark/>
          </w:tcPr>
          <w:p w14:paraId="423EF89E" w14:textId="3863E17D" w:rsidR="00F633B1" w:rsidRPr="00B1758D" w:rsidRDefault="00F633B1" w:rsidP="00F633B1">
            <w:pPr>
              <w:jc w:val="center"/>
              <w:rPr>
                <w:rFonts w:ascii="Times New Roman" w:hAnsi="Times New Roman"/>
                <w:color w:val="000000"/>
              </w:rPr>
            </w:pPr>
            <w:r w:rsidRPr="00B1758D">
              <w:rPr>
                <w:rFonts w:ascii="Times New Roman" w:hAnsi="Times New Roman"/>
              </w:rPr>
              <w:t>Sở hữu trí tuệ</w:t>
            </w:r>
          </w:p>
        </w:tc>
      </w:tr>
      <w:tr w:rsidR="00F633B1" w:rsidRPr="00B1758D" w14:paraId="5CC76974" w14:textId="77777777" w:rsidTr="00B1758D">
        <w:trPr>
          <w:trHeight w:val="620"/>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6C695345" w14:textId="77777777" w:rsidR="00F633B1" w:rsidRPr="00B1758D" w:rsidRDefault="00F633B1" w:rsidP="00F633B1">
            <w:pPr>
              <w:jc w:val="center"/>
              <w:rPr>
                <w:rFonts w:ascii="Times New Roman" w:hAnsi="Times New Roman"/>
                <w:color w:val="000000"/>
              </w:rPr>
            </w:pPr>
            <w:r w:rsidRPr="00B1758D">
              <w:rPr>
                <w:rFonts w:ascii="Times New Roman" w:hAnsi="Times New Roman"/>
                <w:color w:val="000000"/>
              </w:rPr>
              <w:lastRenderedPageBreak/>
              <w:t>27</w:t>
            </w:r>
          </w:p>
        </w:tc>
        <w:tc>
          <w:tcPr>
            <w:tcW w:w="1275" w:type="dxa"/>
            <w:tcBorders>
              <w:top w:val="nil"/>
              <w:left w:val="nil"/>
              <w:bottom w:val="single" w:sz="4" w:space="0" w:color="auto"/>
              <w:right w:val="single" w:sz="4" w:space="0" w:color="auto"/>
            </w:tcBorders>
            <w:shd w:val="clear" w:color="auto" w:fill="auto"/>
            <w:vAlign w:val="center"/>
            <w:hideMark/>
          </w:tcPr>
          <w:p w14:paraId="1FAC6612" w14:textId="66E3D513" w:rsidR="00F633B1" w:rsidRPr="00DC6CB9" w:rsidRDefault="00F633B1" w:rsidP="00F633B1">
            <w:pPr>
              <w:jc w:val="center"/>
              <w:rPr>
                <w:rFonts w:ascii="Times New Roman" w:hAnsi="Times New Roman"/>
                <w:color w:val="FF0000"/>
              </w:rPr>
            </w:pPr>
            <w:r w:rsidRPr="00B1758D">
              <w:rPr>
                <w:rFonts w:ascii="Times New Roman" w:hAnsi="Times New Roman"/>
              </w:rPr>
              <w:t>1.011919</w:t>
            </w:r>
          </w:p>
        </w:tc>
        <w:tc>
          <w:tcPr>
            <w:tcW w:w="5387" w:type="dxa"/>
            <w:tcBorders>
              <w:top w:val="nil"/>
              <w:left w:val="nil"/>
              <w:bottom w:val="single" w:sz="4" w:space="0" w:color="auto"/>
              <w:right w:val="single" w:sz="4" w:space="0" w:color="auto"/>
            </w:tcBorders>
            <w:shd w:val="clear" w:color="auto" w:fill="auto"/>
            <w:vAlign w:val="center"/>
            <w:hideMark/>
          </w:tcPr>
          <w:p w14:paraId="33D47883" w14:textId="2E68FACE" w:rsidR="00F633B1" w:rsidRPr="00DC6CB9" w:rsidRDefault="00F633B1" w:rsidP="00F633B1">
            <w:pPr>
              <w:jc w:val="both"/>
              <w:rPr>
                <w:rFonts w:ascii="Times New Roman" w:hAnsi="Times New Roman"/>
                <w:color w:val="FF0000"/>
              </w:rPr>
            </w:pPr>
            <w:r w:rsidRPr="00B1758D">
              <w:rPr>
                <w:rFonts w:ascii="Times New Roman" w:hAnsi="Times New Roman"/>
              </w:rPr>
              <w:t>Thủ tục giao quyền đăng ký sáng chế, kiểu dáng công nghiệp, thiết kế bố trí là kết quả của nhiệm vụ khoa học và công nghệ sử dụng ngân sách nhà nước cho tổ chức, cá nhân khác</w:t>
            </w:r>
          </w:p>
        </w:tc>
        <w:tc>
          <w:tcPr>
            <w:tcW w:w="2410" w:type="dxa"/>
            <w:tcBorders>
              <w:top w:val="nil"/>
              <w:left w:val="nil"/>
              <w:bottom w:val="single" w:sz="4" w:space="0" w:color="auto"/>
              <w:right w:val="single" w:sz="4" w:space="0" w:color="auto"/>
            </w:tcBorders>
            <w:shd w:val="clear" w:color="auto" w:fill="auto"/>
            <w:vAlign w:val="center"/>
            <w:hideMark/>
          </w:tcPr>
          <w:p w14:paraId="7920075D" w14:textId="5C3969FA" w:rsidR="00F633B1" w:rsidRPr="00B1758D" w:rsidRDefault="00F633B1" w:rsidP="00F633B1">
            <w:pPr>
              <w:jc w:val="center"/>
              <w:rPr>
                <w:rFonts w:ascii="Times New Roman" w:hAnsi="Times New Roman"/>
                <w:color w:val="000000"/>
              </w:rPr>
            </w:pPr>
            <w:r w:rsidRPr="00B1758D">
              <w:rPr>
                <w:rFonts w:ascii="Times New Roman" w:hAnsi="Times New Roman"/>
              </w:rPr>
              <w:t>Sở hữu trí tuệ</w:t>
            </w:r>
          </w:p>
        </w:tc>
      </w:tr>
      <w:tr w:rsidR="00F633B1" w:rsidRPr="00B1758D" w14:paraId="6E784C7D" w14:textId="77777777" w:rsidTr="00F633B1">
        <w:trPr>
          <w:trHeight w:val="649"/>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69256BEB" w14:textId="77777777" w:rsidR="00F633B1" w:rsidRPr="00B1758D" w:rsidRDefault="00F633B1" w:rsidP="00F633B1">
            <w:pPr>
              <w:jc w:val="center"/>
              <w:rPr>
                <w:rFonts w:ascii="Times New Roman" w:hAnsi="Times New Roman"/>
                <w:color w:val="000000"/>
              </w:rPr>
            </w:pPr>
            <w:r w:rsidRPr="00B1758D">
              <w:rPr>
                <w:rFonts w:ascii="Times New Roman" w:hAnsi="Times New Roman"/>
                <w:color w:val="000000"/>
              </w:rPr>
              <w:t>28</w:t>
            </w:r>
          </w:p>
        </w:tc>
        <w:tc>
          <w:tcPr>
            <w:tcW w:w="1275" w:type="dxa"/>
            <w:tcBorders>
              <w:top w:val="nil"/>
              <w:left w:val="nil"/>
              <w:bottom w:val="single" w:sz="4" w:space="0" w:color="auto"/>
              <w:right w:val="single" w:sz="4" w:space="0" w:color="auto"/>
            </w:tcBorders>
            <w:shd w:val="clear" w:color="auto" w:fill="auto"/>
            <w:vAlign w:val="center"/>
          </w:tcPr>
          <w:p w14:paraId="5BA9FBF9" w14:textId="0C6A89B4" w:rsidR="00F633B1" w:rsidRPr="00B1758D" w:rsidRDefault="00F633B1" w:rsidP="00F633B1">
            <w:pPr>
              <w:jc w:val="center"/>
              <w:rPr>
                <w:rFonts w:ascii="Times New Roman" w:hAnsi="Times New Roman"/>
                <w:color w:val="000000"/>
              </w:rPr>
            </w:pPr>
            <w:r w:rsidRPr="00B1758D">
              <w:rPr>
                <w:rFonts w:ascii="Times New Roman" w:hAnsi="Times New Roman"/>
              </w:rPr>
              <w:t>1.011920</w:t>
            </w:r>
          </w:p>
        </w:tc>
        <w:tc>
          <w:tcPr>
            <w:tcW w:w="5387" w:type="dxa"/>
            <w:tcBorders>
              <w:top w:val="nil"/>
              <w:left w:val="nil"/>
              <w:bottom w:val="single" w:sz="4" w:space="0" w:color="auto"/>
              <w:right w:val="single" w:sz="4" w:space="0" w:color="auto"/>
            </w:tcBorders>
            <w:shd w:val="clear" w:color="auto" w:fill="auto"/>
            <w:vAlign w:val="center"/>
          </w:tcPr>
          <w:p w14:paraId="233464FD" w14:textId="6E318233" w:rsidR="00F633B1" w:rsidRPr="00B1758D" w:rsidRDefault="00F633B1" w:rsidP="00F633B1">
            <w:pPr>
              <w:jc w:val="both"/>
              <w:rPr>
                <w:rFonts w:ascii="Times New Roman" w:hAnsi="Times New Roman"/>
                <w:color w:val="000000"/>
              </w:rPr>
            </w:pPr>
            <w:r w:rsidRPr="00B1758D">
              <w:rPr>
                <w:rFonts w:ascii="Times New Roman" w:hAnsi="Times New Roman"/>
              </w:rPr>
              <w:t>Thủ tục cho phép tổ chức, cá nhân khác sử dụng sáng chế, kiểu dáng công nghiệp, thiết kế bố trí là kết quả của nhiệm vụ khoa học và công nghệ sử dụng ngân sách nhà nước</w:t>
            </w:r>
          </w:p>
        </w:tc>
        <w:tc>
          <w:tcPr>
            <w:tcW w:w="2410" w:type="dxa"/>
            <w:tcBorders>
              <w:top w:val="nil"/>
              <w:left w:val="nil"/>
              <w:bottom w:val="single" w:sz="4" w:space="0" w:color="auto"/>
              <w:right w:val="single" w:sz="4" w:space="0" w:color="auto"/>
            </w:tcBorders>
            <w:shd w:val="clear" w:color="auto" w:fill="auto"/>
            <w:vAlign w:val="center"/>
            <w:hideMark/>
          </w:tcPr>
          <w:p w14:paraId="2C12F61C" w14:textId="65C14EFB" w:rsidR="00F633B1" w:rsidRPr="00B1758D" w:rsidRDefault="00F633B1" w:rsidP="00F633B1">
            <w:pPr>
              <w:jc w:val="center"/>
              <w:rPr>
                <w:rFonts w:ascii="Times New Roman" w:hAnsi="Times New Roman"/>
                <w:color w:val="000000"/>
              </w:rPr>
            </w:pPr>
            <w:r w:rsidRPr="00B1758D">
              <w:rPr>
                <w:rFonts w:ascii="Times New Roman" w:hAnsi="Times New Roman"/>
              </w:rPr>
              <w:t>Sở hữu trí tuệ</w:t>
            </w:r>
          </w:p>
        </w:tc>
      </w:tr>
      <w:tr w:rsidR="00F633B1" w:rsidRPr="00B1758D" w14:paraId="745754A5" w14:textId="77777777" w:rsidTr="00F633B1">
        <w:trPr>
          <w:trHeight w:val="310"/>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181B39B8" w14:textId="77777777" w:rsidR="00F633B1" w:rsidRPr="00B1758D" w:rsidRDefault="00F633B1" w:rsidP="00F633B1">
            <w:pPr>
              <w:jc w:val="center"/>
              <w:rPr>
                <w:rFonts w:ascii="Times New Roman" w:hAnsi="Times New Roman"/>
                <w:color w:val="000000"/>
              </w:rPr>
            </w:pPr>
            <w:r w:rsidRPr="00B1758D">
              <w:rPr>
                <w:rFonts w:ascii="Times New Roman" w:hAnsi="Times New Roman"/>
                <w:color w:val="000000"/>
              </w:rPr>
              <w:t>29</w:t>
            </w:r>
          </w:p>
        </w:tc>
        <w:tc>
          <w:tcPr>
            <w:tcW w:w="1275" w:type="dxa"/>
            <w:tcBorders>
              <w:top w:val="nil"/>
              <w:left w:val="nil"/>
              <w:bottom w:val="single" w:sz="4" w:space="0" w:color="auto"/>
              <w:right w:val="single" w:sz="4" w:space="0" w:color="auto"/>
            </w:tcBorders>
            <w:shd w:val="clear" w:color="auto" w:fill="auto"/>
            <w:vAlign w:val="center"/>
          </w:tcPr>
          <w:p w14:paraId="6782074E" w14:textId="7C5CC720" w:rsidR="00F633B1" w:rsidRPr="00B1758D" w:rsidRDefault="00F633B1" w:rsidP="00F633B1">
            <w:pPr>
              <w:jc w:val="center"/>
              <w:rPr>
                <w:rFonts w:ascii="Times New Roman" w:hAnsi="Times New Roman"/>
                <w:color w:val="000000"/>
              </w:rPr>
            </w:pPr>
            <w:r w:rsidRPr="00B1758D">
              <w:rPr>
                <w:rFonts w:ascii="Times New Roman" w:hAnsi="Times New Roman"/>
              </w:rPr>
              <w:t>1.011921</w:t>
            </w:r>
          </w:p>
        </w:tc>
        <w:tc>
          <w:tcPr>
            <w:tcW w:w="5387" w:type="dxa"/>
            <w:tcBorders>
              <w:top w:val="nil"/>
              <w:left w:val="nil"/>
              <w:bottom w:val="single" w:sz="4" w:space="0" w:color="auto"/>
              <w:right w:val="single" w:sz="4" w:space="0" w:color="auto"/>
            </w:tcBorders>
            <w:shd w:val="clear" w:color="auto" w:fill="auto"/>
            <w:vAlign w:val="center"/>
          </w:tcPr>
          <w:p w14:paraId="025F35C6" w14:textId="0E500659" w:rsidR="00F633B1" w:rsidRPr="00B1758D" w:rsidRDefault="00F633B1" w:rsidP="00F633B1">
            <w:pPr>
              <w:jc w:val="both"/>
              <w:rPr>
                <w:rFonts w:ascii="Times New Roman" w:hAnsi="Times New Roman"/>
                <w:color w:val="000000"/>
              </w:rPr>
            </w:pPr>
            <w:r w:rsidRPr="00B1758D">
              <w:rPr>
                <w:rFonts w:ascii="Times New Roman" w:hAnsi="Times New Roman"/>
              </w:rPr>
              <w:t>Thủ tục đăng ký dự kiểm tra nghiệp vụ đại diện sở hữu công nghiệp</w:t>
            </w:r>
          </w:p>
        </w:tc>
        <w:tc>
          <w:tcPr>
            <w:tcW w:w="2410" w:type="dxa"/>
            <w:tcBorders>
              <w:top w:val="nil"/>
              <w:left w:val="nil"/>
              <w:bottom w:val="single" w:sz="4" w:space="0" w:color="auto"/>
              <w:right w:val="single" w:sz="4" w:space="0" w:color="auto"/>
            </w:tcBorders>
            <w:shd w:val="clear" w:color="auto" w:fill="auto"/>
            <w:vAlign w:val="center"/>
            <w:hideMark/>
          </w:tcPr>
          <w:p w14:paraId="199E98C4" w14:textId="3FF6447E" w:rsidR="00F633B1" w:rsidRPr="00B1758D" w:rsidRDefault="00F633B1" w:rsidP="00F633B1">
            <w:pPr>
              <w:jc w:val="center"/>
              <w:rPr>
                <w:rFonts w:ascii="Times New Roman" w:hAnsi="Times New Roman"/>
                <w:color w:val="000000"/>
              </w:rPr>
            </w:pPr>
            <w:r w:rsidRPr="00B1758D">
              <w:rPr>
                <w:rFonts w:ascii="Times New Roman" w:hAnsi="Times New Roman"/>
              </w:rPr>
              <w:t>Sở hữu trí tuệ</w:t>
            </w:r>
          </w:p>
        </w:tc>
      </w:tr>
      <w:tr w:rsidR="00F633B1" w:rsidRPr="00B1758D" w14:paraId="33E38969" w14:textId="77777777" w:rsidTr="00F633B1">
        <w:trPr>
          <w:trHeight w:val="766"/>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55572CAF" w14:textId="77777777" w:rsidR="00F633B1" w:rsidRPr="00B1758D" w:rsidRDefault="00F633B1" w:rsidP="00F633B1">
            <w:pPr>
              <w:jc w:val="center"/>
              <w:rPr>
                <w:rFonts w:ascii="Times New Roman" w:hAnsi="Times New Roman"/>
                <w:color w:val="000000"/>
              </w:rPr>
            </w:pPr>
            <w:r w:rsidRPr="00B1758D">
              <w:rPr>
                <w:rFonts w:ascii="Times New Roman" w:hAnsi="Times New Roman"/>
                <w:color w:val="000000"/>
              </w:rPr>
              <w:t>30</w:t>
            </w:r>
          </w:p>
        </w:tc>
        <w:tc>
          <w:tcPr>
            <w:tcW w:w="1275" w:type="dxa"/>
            <w:tcBorders>
              <w:top w:val="nil"/>
              <w:left w:val="nil"/>
              <w:bottom w:val="single" w:sz="4" w:space="0" w:color="auto"/>
              <w:right w:val="single" w:sz="4" w:space="0" w:color="auto"/>
            </w:tcBorders>
            <w:shd w:val="clear" w:color="auto" w:fill="auto"/>
            <w:vAlign w:val="center"/>
          </w:tcPr>
          <w:p w14:paraId="0C5A2166" w14:textId="2F103137" w:rsidR="00F633B1" w:rsidRPr="00B1758D" w:rsidRDefault="00F633B1" w:rsidP="00F633B1">
            <w:pPr>
              <w:jc w:val="center"/>
              <w:rPr>
                <w:rFonts w:ascii="Times New Roman" w:hAnsi="Times New Roman"/>
                <w:color w:val="000000"/>
              </w:rPr>
            </w:pPr>
            <w:r w:rsidRPr="00B1758D">
              <w:rPr>
                <w:rFonts w:ascii="Times New Roman" w:hAnsi="Times New Roman"/>
              </w:rPr>
              <w:t>1.011922</w:t>
            </w:r>
          </w:p>
        </w:tc>
        <w:tc>
          <w:tcPr>
            <w:tcW w:w="5387" w:type="dxa"/>
            <w:tcBorders>
              <w:top w:val="nil"/>
              <w:left w:val="nil"/>
              <w:bottom w:val="single" w:sz="4" w:space="0" w:color="auto"/>
              <w:right w:val="single" w:sz="4" w:space="0" w:color="auto"/>
            </w:tcBorders>
            <w:shd w:val="clear" w:color="auto" w:fill="auto"/>
            <w:vAlign w:val="center"/>
          </w:tcPr>
          <w:p w14:paraId="78C00823" w14:textId="1B3CDD41" w:rsidR="00F633B1" w:rsidRPr="00B1758D" w:rsidRDefault="00F633B1" w:rsidP="00F633B1">
            <w:pPr>
              <w:jc w:val="both"/>
              <w:rPr>
                <w:rFonts w:ascii="Times New Roman" w:hAnsi="Times New Roman"/>
                <w:color w:val="000000"/>
              </w:rPr>
            </w:pPr>
            <w:r w:rsidRPr="00B1758D">
              <w:rPr>
                <w:rFonts w:ascii="Times New Roman" w:hAnsi="Times New Roman"/>
              </w:rPr>
              <w:t>Thủ tục cấp Chứng chỉ hành nghề dịch vụ đại diện sở hữu công nghiệp</w:t>
            </w:r>
          </w:p>
        </w:tc>
        <w:tc>
          <w:tcPr>
            <w:tcW w:w="2410" w:type="dxa"/>
            <w:tcBorders>
              <w:top w:val="nil"/>
              <w:left w:val="nil"/>
              <w:bottom w:val="single" w:sz="4" w:space="0" w:color="auto"/>
              <w:right w:val="single" w:sz="4" w:space="0" w:color="auto"/>
            </w:tcBorders>
            <w:shd w:val="clear" w:color="auto" w:fill="auto"/>
            <w:vAlign w:val="center"/>
            <w:hideMark/>
          </w:tcPr>
          <w:p w14:paraId="7A052EDB" w14:textId="57599073" w:rsidR="00F633B1" w:rsidRPr="00B1758D" w:rsidRDefault="00F633B1" w:rsidP="00F633B1">
            <w:pPr>
              <w:jc w:val="center"/>
              <w:rPr>
                <w:rFonts w:ascii="Times New Roman" w:hAnsi="Times New Roman"/>
                <w:color w:val="000000"/>
              </w:rPr>
            </w:pPr>
            <w:r w:rsidRPr="00B1758D">
              <w:rPr>
                <w:rFonts w:ascii="Times New Roman" w:hAnsi="Times New Roman"/>
              </w:rPr>
              <w:t>Sở hữu trí tuệ</w:t>
            </w:r>
          </w:p>
        </w:tc>
      </w:tr>
      <w:tr w:rsidR="00F633B1" w:rsidRPr="00B1758D" w14:paraId="07A86FD9" w14:textId="77777777" w:rsidTr="00B1758D">
        <w:trPr>
          <w:trHeight w:val="700"/>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3B1B52BE" w14:textId="77777777" w:rsidR="00F633B1" w:rsidRPr="00B1758D" w:rsidRDefault="00F633B1" w:rsidP="00F633B1">
            <w:pPr>
              <w:jc w:val="center"/>
              <w:rPr>
                <w:rFonts w:ascii="Times New Roman" w:hAnsi="Times New Roman"/>
                <w:color w:val="000000"/>
              </w:rPr>
            </w:pPr>
            <w:r w:rsidRPr="00B1758D">
              <w:rPr>
                <w:rFonts w:ascii="Times New Roman" w:hAnsi="Times New Roman"/>
                <w:color w:val="000000"/>
              </w:rPr>
              <w:t>31</w:t>
            </w:r>
          </w:p>
        </w:tc>
        <w:tc>
          <w:tcPr>
            <w:tcW w:w="1275" w:type="dxa"/>
            <w:tcBorders>
              <w:top w:val="nil"/>
              <w:left w:val="nil"/>
              <w:bottom w:val="single" w:sz="4" w:space="0" w:color="auto"/>
              <w:right w:val="single" w:sz="4" w:space="0" w:color="auto"/>
            </w:tcBorders>
            <w:shd w:val="clear" w:color="auto" w:fill="auto"/>
            <w:vAlign w:val="center"/>
            <w:hideMark/>
          </w:tcPr>
          <w:p w14:paraId="22421572" w14:textId="7E7978CC" w:rsidR="00F633B1" w:rsidRPr="00DC6CB9" w:rsidRDefault="00F633B1" w:rsidP="00F633B1">
            <w:pPr>
              <w:jc w:val="center"/>
              <w:rPr>
                <w:rFonts w:ascii="Times New Roman" w:hAnsi="Times New Roman"/>
                <w:color w:val="FF0000"/>
              </w:rPr>
            </w:pPr>
            <w:r w:rsidRPr="00B1758D">
              <w:rPr>
                <w:rFonts w:ascii="Times New Roman" w:hAnsi="Times New Roman"/>
              </w:rPr>
              <w:t>1.011923</w:t>
            </w:r>
          </w:p>
        </w:tc>
        <w:tc>
          <w:tcPr>
            <w:tcW w:w="5387" w:type="dxa"/>
            <w:tcBorders>
              <w:top w:val="nil"/>
              <w:left w:val="nil"/>
              <w:bottom w:val="single" w:sz="4" w:space="0" w:color="auto"/>
              <w:right w:val="single" w:sz="4" w:space="0" w:color="auto"/>
            </w:tcBorders>
            <w:shd w:val="clear" w:color="auto" w:fill="auto"/>
            <w:vAlign w:val="center"/>
            <w:hideMark/>
          </w:tcPr>
          <w:p w14:paraId="5C3D88C2" w14:textId="72E6A3F2" w:rsidR="00F633B1" w:rsidRPr="00DC6CB9" w:rsidRDefault="00F633B1" w:rsidP="00F633B1">
            <w:pPr>
              <w:jc w:val="both"/>
              <w:rPr>
                <w:rFonts w:ascii="Times New Roman" w:hAnsi="Times New Roman"/>
                <w:color w:val="FF0000"/>
              </w:rPr>
            </w:pPr>
            <w:r w:rsidRPr="00B1758D">
              <w:rPr>
                <w:rFonts w:ascii="Times New Roman" w:hAnsi="Times New Roman"/>
              </w:rPr>
              <w:t>Thủ tục cấp lại Chứng chỉ hành nghề dịch vụ đại diện sở hữu công nghiệp</w:t>
            </w:r>
          </w:p>
        </w:tc>
        <w:tc>
          <w:tcPr>
            <w:tcW w:w="2410" w:type="dxa"/>
            <w:tcBorders>
              <w:top w:val="nil"/>
              <w:left w:val="nil"/>
              <w:bottom w:val="single" w:sz="4" w:space="0" w:color="auto"/>
              <w:right w:val="single" w:sz="4" w:space="0" w:color="auto"/>
            </w:tcBorders>
            <w:shd w:val="clear" w:color="auto" w:fill="auto"/>
            <w:vAlign w:val="center"/>
            <w:hideMark/>
          </w:tcPr>
          <w:p w14:paraId="3FB46C38" w14:textId="17E20DAB" w:rsidR="00F633B1" w:rsidRPr="00B1758D" w:rsidRDefault="00F633B1" w:rsidP="00F633B1">
            <w:pPr>
              <w:jc w:val="center"/>
              <w:rPr>
                <w:rFonts w:ascii="Times New Roman" w:hAnsi="Times New Roman"/>
                <w:color w:val="000000"/>
              </w:rPr>
            </w:pPr>
            <w:r w:rsidRPr="00B1758D">
              <w:rPr>
                <w:rFonts w:ascii="Times New Roman" w:hAnsi="Times New Roman"/>
              </w:rPr>
              <w:t>Sở hữu trí tuệ</w:t>
            </w:r>
          </w:p>
        </w:tc>
      </w:tr>
      <w:tr w:rsidR="00F633B1" w:rsidRPr="00B1758D" w14:paraId="21E1856E" w14:textId="77777777" w:rsidTr="00F633B1">
        <w:trPr>
          <w:trHeight w:val="711"/>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63D78097" w14:textId="77777777" w:rsidR="00F633B1" w:rsidRPr="00B1758D" w:rsidRDefault="00F633B1" w:rsidP="00F633B1">
            <w:pPr>
              <w:jc w:val="center"/>
              <w:rPr>
                <w:rFonts w:ascii="Times New Roman" w:hAnsi="Times New Roman"/>
                <w:color w:val="000000"/>
              </w:rPr>
            </w:pPr>
            <w:r w:rsidRPr="00B1758D">
              <w:rPr>
                <w:rFonts w:ascii="Times New Roman" w:hAnsi="Times New Roman"/>
                <w:color w:val="000000"/>
              </w:rPr>
              <w:t>32</w:t>
            </w:r>
          </w:p>
        </w:tc>
        <w:tc>
          <w:tcPr>
            <w:tcW w:w="1275" w:type="dxa"/>
            <w:tcBorders>
              <w:top w:val="nil"/>
              <w:left w:val="nil"/>
              <w:bottom w:val="single" w:sz="4" w:space="0" w:color="auto"/>
              <w:right w:val="single" w:sz="4" w:space="0" w:color="auto"/>
            </w:tcBorders>
            <w:shd w:val="clear" w:color="auto" w:fill="auto"/>
            <w:vAlign w:val="center"/>
          </w:tcPr>
          <w:p w14:paraId="5D6D19DD" w14:textId="152C7DBE" w:rsidR="00F633B1" w:rsidRPr="00B1758D" w:rsidRDefault="00F633B1" w:rsidP="00F633B1">
            <w:pPr>
              <w:jc w:val="center"/>
              <w:rPr>
                <w:rFonts w:ascii="Times New Roman" w:hAnsi="Times New Roman"/>
                <w:color w:val="000000"/>
              </w:rPr>
            </w:pPr>
            <w:r w:rsidRPr="00B1758D">
              <w:rPr>
                <w:rFonts w:ascii="Times New Roman" w:hAnsi="Times New Roman"/>
              </w:rPr>
              <w:t>1.011925</w:t>
            </w:r>
          </w:p>
        </w:tc>
        <w:tc>
          <w:tcPr>
            <w:tcW w:w="5387" w:type="dxa"/>
            <w:tcBorders>
              <w:top w:val="nil"/>
              <w:left w:val="nil"/>
              <w:bottom w:val="single" w:sz="4" w:space="0" w:color="auto"/>
              <w:right w:val="single" w:sz="4" w:space="0" w:color="auto"/>
            </w:tcBorders>
            <w:shd w:val="clear" w:color="auto" w:fill="auto"/>
            <w:vAlign w:val="center"/>
          </w:tcPr>
          <w:p w14:paraId="3D861A89" w14:textId="66E09B31" w:rsidR="00F633B1" w:rsidRPr="00B1758D" w:rsidRDefault="00F633B1" w:rsidP="00F633B1">
            <w:pPr>
              <w:jc w:val="both"/>
              <w:rPr>
                <w:rFonts w:ascii="Times New Roman" w:hAnsi="Times New Roman"/>
                <w:color w:val="000000"/>
              </w:rPr>
            </w:pPr>
            <w:r w:rsidRPr="00B1758D">
              <w:rPr>
                <w:rFonts w:ascii="Times New Roman" w:hAnsi="Times New Roman"/>
              </w:rPr>
              <w:t>Thủ tục ghi nhận Người đại diện sở hữu công nghiệp</w:t>
            </w:r>
          </w:p>
        </w:tc>
        <w:tc>
          <w:tcPr>
            <w:tcW w:w="2410" w:type="dxa"/>
            <w:tcBorders>
              <w:top w:val="nil"/>
              <w:left w:val="nil"/>
              <w:bottom w:val="single" w:sz="4" w:space="0" w:color="auto"/>
              <w:right w:val="single" w:sz="4" w:space="0" w:color="auto"/>
            </w:tcBorders>
            <w:shd w:val="clear" w:color="auto" w:fill="auto"/>
            <w:vAlign w:val="center"/>
            <w:hideMark/>
          </w:tcPr>
          <w:p w14:paraId="5CB4DF25" w14:textId="2CE16376" w:rsidR="00F633B1" w:rsidRPr="00B1758D" w:rsidRDefault="00F633B1" w:rsidP="00F633B1">
            <w:pPr>
              <w:jc w:val="center"/>
              <w:rPr>
                <w:rFonts w:ascii="Times New Roman" w:hAnsi="Times New Roman"/>
                <w:color w:val="000000"/>
              </w:rPr>
            </w:pPr>
            <w:r w:rsidRPr="00B1758D">
              <w:rPr>
                <w:rFonts w:ascii="Times New Roman" w:hAnsi="Times New Roman"/>
              </w:rPr>
              <w:t>Sở hữu trí tuệ</w:t>
            </w:r>
          </w:p>
        </w:tc>
      </w:tr>
      <w:tr w:rsidR="00F633B1" w:rsidRPr="00B1758D" w14:paraId="6FF20A44" w14:textId="77777777" w:rsidTr="00F633B1">
        <w:trPr>
          <w:trHeight w:val="685"/>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63C89185" w14:textId="77777777" w:rsidR="00F633B1" w:rsidRPr="00B1758D" w:rsidRDefault="00F633B1" w:rsidP="00F633B1">
            <w:pPr>
              <w:jc w:val="center"/>
              <w:rPr>
                <w:rFonts w:ascii="Times New Roman" w:hAnsi="Times New Roman"/>
                <w:color w:val="000000"/>
              </w:rPr>
            </w:pPr>
            <w:r w:rsidRPr="00B1758D">
              <w:rPr>
                <w:rFonts w:ascii="Times New Roman" w:hAnsi="Times New Roman"/>
                <w:color w:val="000000"/>
              </w:rPr>
              <w:t>33</w:t>
            </w:r>
          </w:p>
        </w:tc>
        <w:tc>
          <w:tcPr>
            <w:tcW w:w="1275" w:type="dxa"/>
            <w:tcBorders>
              <w:top w:val="nil"/>
              <w:left w:val="nil"/>
              <w:bottom w:val="single" w:sz="4" w:space="0" w:color="auto"/>
              <w:right w:val="single" w:sz="4" w:space="0" w:color="auto"/>
            </w:tcBorders>
            <w:shd w:val="clear" w:color="auto" w:fill="auto"/>
            <w:vAlign w:val="center"/>
            <w:hideMark/>
          </w:tcPr>
          <w:p w14:paraId="20837CE0" w14:textId="31F0DE11" w:rsidR="00F633B1" w:rsidRPr="00DC6CB9" w:rsidRDefault="00F633B1" w:rsidP="00F633B1">
            <w:pPr>
              <w:jc w:val="center"/>
              <w:rPr>
                <w:rFonts w:ascii="Times New Roman" w:hAnsi="Times New Roman"/>
                <w:color w:val="FF0000"/>
              </w:rPr>
            </w:pPr>
            <w:r w:rsidRPr="00B1758D">
              <w:rPr>
                <w:rFonts w:ascii="Times New Roman" w:hAnsi="Times New Roman"/>
              </w:rPr>
              <w:t>1.011926</w:t>
            </w:r>
          </w:p>
        </w:tc>
        <w:tc>
          <w:tcPr>
            <w:tcW w:w="5387" w:type="dxa"/>
            <w:tcBorders>
              <w:top w:val="nil"/>
              <w:left w:val="nil"/>
              <w:bottom w:val="single" w:sz="4" w:space="0" w:color="auto"/>
              <w:right w:val="single" w:sz="4" w:space="0" w:color="auto"/>
            </w:tcBorders>
            <w:shd w:val="clear" w:color="auto" w:fill="auto"/>
            <w:vAlign w:val="center"/>
            <w:hideMark/>
          </w:tcPr>
          <w:p w14:paraId="6F5A63E1" w14:textId="6194CC3D" w:rsidR="00F633B1" w:rsidRPr="00DC6CB9" w:rsidRDefault="00F633B1" w:rsidP="00F633B1">
            <w:pPr>
              <w:jc w:val="both"/>
              <w:rPr>
                <w:rFonts w:ascii="Times New Roman" w:hAnsi="Times New Roman"/>
                <w:color w:val="FF0000"/>
              </w:rPr>
            </w:pPr>
            <w:r w:rsidRPr="00B1758D">
              <w:rPr>
                <w:rFonts w:ascii="Times New Roman" w:hAnsi="Times New Roman"/>
              </w:rPr>
              <w:t>Thủ tục ghi nhận tổ chức đủ điều kiện kinh doanh dịch vụ đại diện sở hữu công nghiệp</w:t>
            </w:r>
          </w:p>
        </w:tc>
        <w:tc>
          <w:tcPr>
            <w:tcW w:w="2410" w:type="dxa"/>
            <w:tcBorders>
              <w:top w:val="nil"/>
              <w:left w:val="nil"/>
              <w:bottom w:val="single" w:sz="4" w:space="0" w:color="auto"/>
              <w:right w:val="single" w:sz="4" w:space="0" w:color="auto"/>
            </w:tcBorders>
            <w:shd w:val="clear" w:color="auto" w:fill="auto"/>
            <w:vAlign w:val="center"/>
            <w:hideMark/>
          </w:tcPr>
          <w:p w14:paraId="79B6AC04" w14:textId="784A32A4" w:rsidR="00F633B1" w:rsidRPr="00B1758D" w:rsidRDefault="00F633B1" w:rsidP="00F633B1">
            <w:pPr>
              <w:jc w:val="center"/>
              <w:rPr>
                <w:rFonts w:ascii="Times New Roman" w:hAnsi="Times New Roman"/>
                <w:color w:val="000000"/>
              </w:rPr>
            </w:pPr>
            <w:r w:rsidRPr="00B1758D">
              <w:rPr>
                <w:rFonts w:ascii="Times New Roman" w:hAnsi="Times New Roman"/>
              </w:rPr>
              <w:t>Sở hữu trí tuệ</w:t>
            </w:r>
          </w:p>
        </w:tc>
      </w:tr>
      <w:tr w:rsidR="00F633B1" w:rsidRPr="00B1758D" w14:paraId="35CC8F12" w14:textId="77777777" w:rsidTr="00F633B1">
        <w:trPr>
          <w:trHeight w:val="708"/>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3380B370" w14:textId="77777777" w:rsidR="00F633B1" w:rsidRPr="00B1758D" w:rsidRDefault="00F633B1" w:rsidP="00F633B1">
            <w:pPr>
              <w:jc w:val="center"/>
              <w:rPr>
                <w:rFonts w:ascii="Times New Roman" w:hAnsi="Times New Roman"/>
                <w:color w:val="000000"/>
              </w:rPr>
            </w:pPr>
            <w:r w:rsidRPr="00B1758D">
              <w:rPr>
                <w:rFonts w:ascii="Times New Roman" w:hAnsi="Times New Roman"/>
                <w:color w:val="000000"/>
              </w:rPr>
              <w:t>34</w:t>
            </w:r>
          </w:p>
        </w:tc>
        <w:tc>
          <w:tcPr>
            <w:tcW w:w="1275" w:type="dxa"/>
            <w:tcBorders>
              <w:top w:val="nil"/>
              <w:left w:val="nil"/>
              <w:bottom w:val="single" w:sz="4" w:space="0" w:color="auto"/>
              <w:right w:val="single" w:sz="4" w:space="0" w:color="auto"/>
            </w:tcBorders>
            <w:shd w:val="clear" w:color="auto" w:fill="auto"/>
            <w:vAlign w:val="center"/>
            <w:hideMark/>
          </w:tcPr>
          <w:p w14:paraId="6B709658" w14:textId="0E5CBE43" w:rsidR="00F633B1" w:rsidRPr="00DC6CB9" w:rsidRDefault="00F633B1" w:rsidP="00F633B1">
            <w:pPr>
              <w:jc w:val="center"/>
              <w:rPr>
                <w:rFonts w:ascii="Times New Roman" w:hAnsi="Times New Roman"/>
                <w:color w:val="FF0000"/>
              </w:rPr>
            </w:pPr>
            <w:r w:rsidRPr="00B1758D">
              <w:rPr>
                <w:rFonts w:ascii="Times New Roman" w:hAnsi="Times New Roman"/>
              </w:rPr>
              <w:t>1.011930</w:t>
            </w:r>
          </w:p>
        </w:tc>
        <w:tc>
          <w:tcPr>
            <w:tcW w:w="5387" w:type="dxa"/>
            <w:tcBorders>
              <w:top w:val="nil"/>
              <w:left w:val="nil"/>
              <w:bottom w:val="single" w:sz="4" w:space="0" w:color="auto"/>
              <w:right w:val="single" w:sz="4" w:space="0" w:color="auto"/>
            </w:tcBorders>
            <w:shd w:val="clear" w:color="auto" w:fill="auto"/>
            <w:vAlign w:val="center"/>
            <w:hideMark/>
          </w:tcPr>
          <w:p w14:paraId="594492D2" w14:textId="55C1A182" w:rsidR="00F633B1" w:rsidRPr="00DC6CB9" w:rsidRDefault="00F633B1" w:rsidP="00F633B1">
            <w:pPr>
              <w:jc w:val="both"/>
              <w:rPr>
                <w:rFonts w:ascii="Times New Roman" w:hAnsi="Times New Roman"/>
                <w:color w:val="FF0000"/>
              </w:rPr>
            </w:pPr>
            <w:r w:rsidRPr="00B1758D">
              <w:rPr>
                <w:rFonts w:ascii="Times New Roman" w:hAnsi="Times New Roman"/>
              </w:rPr>
              <w:t>Thủ tục đăng ký dự kiểm tra nghiệp vụ giám định sở hữu công nghiệp</w:t>
            </w:r>
          </w:p>
        </w:tc>
        <w:tc>
          <w:tcPr>
            <w:tcW w:w="2410" w:type="dxa"/>
            <w:tcBorders>
              <w:top w:val="nil"/>
              <w:left w:val="nil"/>
              <w:bottom w:val="single" w:sz="4" w:space="0" w:color="auto"/>
              <w:right w:val="single" w:sz="4" w:space="0" w:color="auto"/>
            </w:tcBorders>
            <w:shd w:val="clear" w:color="auto" w:fill="auto"/>
            <w:vAlign w:val="center"/>
            <w:hideMark/>
          </w:tcPr>
          <w:p w14:paraId="36C16F03" w14:textId="2D53FF8D" w:rsidR="00F633B1" w:rsidRPr="00B1758D" w:rsidRDefault="00F633B1" w:rsidP="00F633B1">
            <w:pPr>
              <w:jc w:val="center"/>
              <w:rPr>
                <w:rFonts w:ascii="Times New Roman" w:hAnsi="Times New Roman"/>
                <w:color w:val="000000"/>
              </w:rPr>
            </w:pPr>
            <w:r w:rsidRPr="00B1758D">
              <w:rPr>
                <w:rFonts w:ascii="Times New Roman" w:hAnsi="Times New Roman"/>
              </w:rPr>
              <w:t>Sở hữu trí tuệ</w:t>
            </w:r>
          </w:p>
        </w:tc>
      </w:tr>
      <w:tr w:rsidR="00F633B1" w:rsidRPr="00B1758D" w14:paraId="7121FE64" w14:textId="77777777" w:rsidTr="00F633B1">
        <w:trPr>
          <w:trHeight w:val="691"/>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03997C3C" w14:textId="77777777" w:rsidR="00F633B1" w:rsidRPr="00B1758D" w:rsidRDefault="00F633B1" w:rsidP="00F633B1">
            <w:pPr>
              <w:jc w:val="center"/>
              <w:rPr>
                <w:rFonts w:ascii="Times New Roman" w:hAnsi="Times New Roman"/>
                <w:color w:val="000000"/>
              </w:rPr>
            </w:pPr>
            <w:r w:rsidRPr="00B1758D">
              <w:rPr>
                <w:rFonts w:ascii="Times New Roman" w:hAnsi="Times New Roman"/>
                <w:color w:val="000000"/>
              </w:rPr>
              <w:t>35</w:t>
            </w:r>
          </w:p>
        </w:tc>
        <w:tc>
          <w:tcPr>
            <w:tcW w:w="1275" w:type="dxa"/>
            <w:tcBorders>
              <w:top w:val="nil"/>
              <w:left w:val="nil"/>
              <w:bottom w:val="single" w:sz="4" w:space="0" w:color="auto"/>
              <w:right w:val="single" w:sz="4" w:space="0" w:color="auto"/>
            </w:tcBorders>
            <w:shd w:val="clear" w:color="auto" w:fill="auto"/>
            <w:vAlign w:val="center"/>
          </w:tcPr>
          <w:p w14:paraId="323FC358" w14:textId="6EF7AE3C" w:rsidR="00F633B1" w:rsidRPr="00B1758D" w:rsidRDefault="00F633B1" w:rsidP="00F633B1">
            <w:pPr>
              <w:jc w:val="center"/>
              <w:rPr>
                <w:rFonts w:ascii="Times New Roman" w:hAnsi="Times New Roman"/>
                <w:color w:val="000000"/>
              </w:rPr>
            </w:pPr>
            <w:r w:rsidRPr="00B1758D">
              <w:rPr>
                <w:rFonts w:ascii="Times New Roman" w:hAnsi="Times New Roman"/>
              </w:rPr>
              <w:t>1.011935</w:t>
            </w:r>
          </w:p>
        </w:tc>
        <w:tc>
          <w:tcPr>
            <w:tcW w:w="5387" w:type="dxa"/>
            <w:tcBorders>
              <w:top w:val="nil"/>
              <w:left w:val="nil"/>
              <w:bottom w:val="single" w:sz="4" w:space="0" w:color="auto"/>
              <w:right w:val="single" w:sz="4" w:space="0" w:color="auto"/>
            </w:tcBorders>
            <w:shd w:val="clear" w:color="auto" w:fill="auto"/>
            <w:vAlign w:val="center"/>
          </w:tcPr>
          <w:p w14:paraId="5335CDA0" w14:textId="2EE42E02" w:rsidR="00F633B1" w:rsidRPr="00B1758D" w:rsidRDefault="00F633B1" w:rsidP="00F633B1">
            <w:pPr>
              <w:jc w:val="both"/>
              <w:rPr>
                <w:rFonts w:ascii="Times New Roman" w:hAnsi="Times New Roman"/>
                <w:color w:val="000000"/>
              </w:rPr>
            </w:pPr>
            <w:r w:rsidRPr="00B1758D">
              <w:rPr>
                <w:rFonts w:ascii="Times New Roman" w:hAnsi="Times New Roman"/>
              </w:rPr>
              <w:t>Thủ tục cấp lại Giấy chứng nhận tổ chức giám định sở hữu công nghiệp</w:t>
            </w:r>
          </w:p>
        </w:tc>
        <w:tc>
          <w:tcPr>
            <w:tcW w:w="2410" w:type="dxa"/>
            <w:tcBorders>
              <w:top w:val="nil"/>
              <w:left w:val="nil"/>
              <w:bottom w:val="single" w:sz="4" w:space="0" w:color="auto"/>
              <w:right w:val="single" w:sz="4" w:space="0" w:color="auto"/>
            </w:tcBorders>
            <w:shd w:val="clear" w:color="auto" w:fill="auto"/>
            <w:vAlign w:val="center"/>
            <w:hideMark/>
          </w:tcPr>
          <w:p w14:paraId="521E57FA" w14:textId="32702F8B" w:rsidR="00F633B1" w:rsidRPr="00B1758D" w:rsidRDefault="00F633B1" w:rsidP="00F633B1">
            <w:pPr>
              <w:jc w:val="center"/>
              <w:rPr>
                <w:rFonts w:ascii="Times New Roman" w:hAnsi="Times New Roman"/>
                <w:color w:val="000000"/>
              </w:rPr>
            </w:pPr>
            <w:r w:rsidRPr="00B1758D">
              <w:rPr>
                <w:rFonts w:ascii="Times New Roman" w:hAnsi="Times New Roman"/>
              </w:rPr>
              <w:t>Sở hữu trí tuệ</w:t>
            </w:r>
          </w:p>
        </w:tc>
      </w:tr>
      <w:tr w:rsidR="00F633B1" w:rsidRPr="00B1758D" w14:paraId="4C8E9325" w14:textId="77777777" w:rsidTr="00F633B1">
        <w:trPr>
          <w:trHeight w:val="701"/>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402923BC" w14:textId="77777777" w:rsidR="00F633B1" w:rsidRPr="00B1758D" w:rsidRDefault="00F633B1" w:rsidP="00F633B1">
            <w:pPr>
              <w:jc w:val="center"/>
              <w:rPr>
                <w:rFonts w:ascii="Times New Roman" w:hAnsi="Times New Roman"/>
                <w:color w:val="000000"/>
              </w:rPr>
            </w:pPr>
            <w:r w:rsidRPr="00B1758D">
              <w:rPr>
                <w:rFonts w:ascii="Times New Roman" w:hAnsi="Times New Roman"/>
                <w:color w:val="000000"/>
              </w:rPr>
              <w:t>36</w:t>
            </w:r>
          </w:p>
        </w:tc>
        <w:tc>
          <w:tcPr>
            <w:tcW w:w="1275" w:type="dxa"/>
            <w:tcBorders>
              <w:top w:val="nil"/>
              <w:left w:val="nil"/>
              <w:bottom w:val="single" w:sz="4" w:space="0" w:color="auto"/>
              <w:right w:val="single" w:sz="4" w:space="0" w:color="auto"/>
            </w:tcBorders>
            <w:shd w:val="clear" w:color="auto" w:fill="auto"/>
            <w:vAlign w:val="center"/>
          </w:tcPr>
          <w:p w14:paraId="054CC23C" w14:textId="02C5C019" w:rsidR="00F633B1" w:rsidRPr="00B1758D" w:rsidRDefault="00F633B1" w:rsidP="00F633B1">
            <w:pPr>
              <w:jc w:val="center"/>
              <w:rPr>
                <w:rFonts w:ascii="Times New Roman" w:hAnsi="Times New Roman"/>
                <w:color w:val="000000"/>
              </w:rPr>
            </w:pPr>
            <w:r w:rsidRPr="00B1758D">
              <w:rPr>
                <w:rFonts w:ascii="Times New Roman" w:hAnsi="Times New Roman"/>
              </w:rPr>
              <w:t>1.012127</w:t>
            </w:r>
          </w:p>
        </w:tc>
        <w:tc>
          <w:tcPr>
            <w:tcW w:w="5387" w:type="dxa"/>
            <w:tcBorders>
              <w:top w:val="nil"/>
              <w:left w:val="nil"/>
              <w:bottom w:val="single" w:sz="4" w:space="0" w:color="auto"/>
              <w:right w:val="single" w:sz="4" w:space="0" w:color="auto"/>
            </w:tcBorders>
            <w:shd w:val="clear" w:color="auto" w:fill="auto"/>
            <w:vAlign w:val="center"/>
          </w:tcPr>
          <w:p w14:paraId="6CC43097" w14:textId="7767297D" w:rsidR="00F633B1" w:rsidRPr="00B1758D" w:rsidRDefault="00F633B1" w:rsidP="00F633B1">
            <w:pPr>
              <w:jc w:val="both"/>
              <w:rPr>
                <w:rFonts w:ascii="Times New Roman" w:hAnsi="Times New Roman"/>
                <w:color w:val="000000"/>
              </w:rPr>
            </w:pPr>
            <w:r w:rsidRPr="00B1758D">
              <w:rPr>
                <w:rFonts w:ascii="Times New Roman" w:hAnsi="Times New Roman"/>
              </w:rPr>
              <w:t>Thủ tục yêu cầu sử dụng kết quả thẩm định đơn đăng ký sáng chế của nước ngoài</w:t>
            </w:r>
          </w:p>
        </w:tc>
        <w:tc>
          <w:tcPr>
            <w:tcW w:w="2410" w:type="dxa"/>
            <w:tcBorders>
              <w:top w:val="nil"/>
              <w:left w:val="nil"/>
              <w:bottom w:val="single" w:sz="4" w:space="0" w:color="auto"/>
              <w:right w:val="single" w:sz="4" w:space="0" w:color="auto"/>
            </w:tcBorders>
            <w:shd w:val="clear" w:color="auto" w:fill="auto"/>
            <w:vAlign w:val="center"/>
            <w:hideMark/>
          </w:tcPr>
          <w:p w14:paraId="3D8904EB" w14:textId="58C16D6B" w:rsidR="00F633B1" w:rsidRPr="00B1758D" w:rsidRDefault="00F633B1" w:rsidP="00F633B1">
            <w:pPr>
              <w:jc w:val="center"/>
              <w:rPr>
                <w:rFonts w:ascii="Times New Roman" w:hAnsi="Times New Roman"/>
                <w:color w:val="000000"/>
              </w:rPr>
            </w:pPr>
            <w:r w:rsidRPr="00B1758D">
              <w:rPr>
                <w:rFonts w:ascii="Times New Roman" w:hAnsi="Times New Roman"/>
              </w:rPr>
              <w:t>Sở hữu trí tuệ</w:t>
            </w:r>
          </w:p>
        </w:tc>
      </w:tr>
      <w:tr w:rsidR="00F633B1" w:rsidRPr="00B1758D" w14:paraId="42218C98" w14:textId="77777777" w:rsidTr="00F633B1">
        <w:trPr>
          <w:trHeight w:val="696"/>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14AFE23D" w14:textId="77777777" w:rsidR="00F633B1" w:rsidRPr="00B1758D" w:rsidRDefault="00F633B1" w:rsidP="00F633B1">
            <w:pPr>
              <w:jc w:val="center"/>
              <w:rPr>
                <w:rFonts w:ascii="Times New Roman" w:hAnsi="Times New Roman"/>
                <w:color w:val="000000"/>
              </w:rPr>
            </w:pPr>
            <w:r w:rsidRPr="00B1758D">
              <w:rPr>
                <w:rFonts w:ascii="Times New Roman" w:hAnsi="Times New Roman"/>
                <w:color w:val="000000"/>
              </w:rPr>
              <w:t>37</w:t>
            </w:r>
          </w:p>
        </w:tc>
        <w:tc>
          <w:tcPr>
            <w:tcW w:w="1275" w:type="dxa"/>
            <w:tcBorders>
              <w:top w:val="nil"/>
              <w:left w:val="nil"/>
              <w:bottom w:val="single" w:sz="4" w:space="0" w:color="auto"/>
              <w:right w:val="single" w:sz="4" w:space="0" w:color="auto"/>
            </w:tcBorders>
            <w:shd w:val="clear" w:color="auto" w:fill="auto"/>
            <w:vAlign w:val="center"/>
          </w:tcPr>
          <w:p w14:paraId="3A86F1F0" w14:textId="4BAF9945" w:rsidR="00F633B1" w:rsidRPr="00B1758D" w:rsidRDefault="00F633B1" w:rsidP="00F633B1">
            <w:pPr>
              <w:jc w:val="center"/>
              <w:rPr>
                <w:rFonts w:ascii="Times New Roman" w:hAnsi="Times New Roman"/>
                <w:color w:val="000000"/>
              </w:rPr>
            </w:pPr>
            <w:r w:rsidRPr="00B1758D">
              <w:rPr>
                <w:rFonts w:ascii="Times New Roman" w:hAnsi="Times New Roman"/>
              </w:rPr>
              <w:t>1.012134</w:t>
            </w:r>
          </w:p>
        </w:tc>
        <w:tc>
          <w:tcPr>
            <w:tcW w:w="5387" w:type="dxa"/>
            <w:tcBorders>
              <w:top w:val="nil"/>
              <w:left w:val="nil"/>
              <w:bottom w:val="single" w:sz="4" w:space="0" w:color="auto"/>
              <w:right w:val="single" w:sz="4" w:space="0" w:color="auto"/>
            </w:tcBorders>
            <w:shd w:val="clear" w:color="auto" w:fill="auto"/>
            <w:vAlign w:val="center"/>
          </w:tcPr>
          <w:p w14:paraId="65FC4B5E" w14:textId="2A97DC63" w:rsidR="00F633B1" w:rsidRPr="00B1758D" w:rsidRDefault="00F633B1" w:rsidP="00F633B1">
            <w:pPr>
              <w:jc w:val="both"/>
              <w:rPr>
                <w:rFonts w:ascii="Times New Roman" w:hAnsi="Times New Roman"/>
                <w:color w:val="000000"/>
              </w:rPr>
            </w:pPr>
            <w:r w:rsidRPr="00B1758D">
              <w:rPr>
                <w:rFonts w:ascii="Times New Roman" w:hAnsi="Times New Roman"/>
              </w:rPr>
              <w:t>Thủ tục xử lý ý kiến phản đối đơn đăng ký sở hữu công nghiệp</w:t>
            </w:r>
          </w:p>
        </w:tc>
        <w:tc>
          <w:tcPr>
            <w:tcW w:w="2410" w:type="dxa"/>
            <w:tcBorders>
              <w:top w:val="nil"/>
              <w:left w:val="nil"/>
              <w:bottom w:val="single" w:sz="4" w:space="0" w:color="auto"/>
              <w:right w:val="single" w:sz="4" w:space="0" w:color="auto"/>
            </w:tcBorders>
            <w:shd w:val="clear" w:color="auto" w:fill="auto"/>
            <w:vAlign w:val="center"/>
            <w:hideMark/>
          </w:tcPr>
          <w:p w14:paraId="1AE4446B" w14:textId="646E8CBC" w:rsidR="00F633B1" w:rsidRPr="00B1758D" w:rsidRDefault="00F633B1" w:rsidP="00F633B1">
            <w:pPr>
              <w:jc w:val="center"/>
              <w:rPr>
                <w:rFonts w:ascii="Times New Roman" w:hAnsi="Times New Roman"/>
                <w:color w:val="000000"/>
              </w:rPr>
            </w:pPr>
            <w:r w:rsidRPr="00B1758D">
              <w:rPr>
                <w:rFonts w:ascii="Times New Roman" w:hAnsi="Times New Roman"/>
              </w:rPr>
              <w:t>Sở hữu trí tuệ</w:t>
            </w:r>
          </w:p>
        </w:tc>
      </w:tr>
      <w:tr w:rsidR="00F633B1" w:rsidRPr="00B1758D" w14:paraId="38E8DB21" w14:textId="77777777" w:rsidTr="00F633B1">
        <w:trPr>
          <w:trHeight w:val="837"/>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1C1B8740" w14:textId="77777777" w:rsidR="00F633B1" w:rsidRPr="00B1758D" w:rsidRDefault="00F633B1" w:rsidP="00F633B1">
            <w:pPr>
              <w:jc w:val="center"/>
              <w:rPr>
                <w:rFonts w:ascii="Times New Roman" w:hAnsi="Times New Roman"/>
                <w:color w:val="000000"/>
              </w:rPr>
            </w:pPr>
            <w:r w:rsidRPr="00B1758D">
              <w:rPr>
                <w:rFonts w:ascii="Times New Roman" w:hAnsi="Times New Roman"/>
                <w:color w:val="000000"/>
              </w:rPr>
              <w:t>38</w:t>
            </w:r>
          </w:p>
        </w:tc>
        <w:tc>
          <w:tcPr>
            <w:tcW w:w="1275" w:type="dxa"/>
            <w:tcBorders>
              <w:top w:val="nil"/>
              <w:left w:val="nil"/>
              <w:bottom w:val="single" w:sz="4" w:space="0" w:color="auto"/>
              <w:right w:val="single" w:sz="4" w:space="0" w:color="auto"/>
            </w:tcBorders>
            <w:shd w:val="clear" w:color="auto" w:fill="auto"/>
            <w:vAlign w:val="center"/>
          </w:tcPr>
          <w:p w14:paraId="67206888" w14:textId="185E727C" w:rsidR="00F633B1" w:rsidRPr="00B1758D" w:rsidRDefault="00F633B1" w:rsidP="00F633B1">
            <w:pPr>
              <w:jc w:val="center"/>
              <w:rPr>
                <w:rFonts w:ascii="Times New Roman" w:hAnsi="Times New Roman"/>
                <w:color w:val="000000"/>
              </w:rPr>
            </w:pPr>
            <w:r w:rsidRPr="00B1758D">
              <w:rPr>
                <w:rFonts w:ascii="Times New Roman" w:hAnsi="Times New Roman"/>
              </w:rPr>
              <w:t>1.010215</w:t>
            </w:r>
          </w:p>
        </w:tc>
        <w:tc>
          <w:tcPr>
            <w:tcW w:w="5387" w:type="dxa"/>
            <w:tcBorders>
              <w:top w:val="nil"/>
              <w:left w:val="nil"/>
              <w:bottom w:val="single" w:sz="4" w:space="0" w:color="auto"/>
              <w:right w:val="single" w:sz="4" w:space="0" w:color="auto"/>
            </w:tcBorders>
            <w:shd w:val="clear" w:color="auto" w:fill="auto"/>
            <w:vAlign w:val="center"/>
          </w:tcPr>
          <w:p w14:paraId="615711C8" w14:textId="7A5AB571" w:rsidR="00F633B1" w:rsidRPr="00B1758D" w:rsidRDefault="00F633B1" w:rsidP="00F633B1">
            <w:pPr>
              <w:jc w:val="both"/>
              <w:rPr>
                <w:rFonts w:ascii="Times New Roman" w:hAnsi="Times New Roman"/>
                <w:color w:val="000000"/>
              </w:rPr>
            </w:pPr>
            <w:r w:rsidRPr="00B1758D">
              <w:rPr>
                <w:rFonts w:ascii="Times New Roman" w:hAnsi="Times New Roman"/>
              </w:rPr>
              <w:t>Thủ tục tuyển chọn, giao trực tiếp tổ chức chủ trì nhiệm vụ khoa học và công nghệ cấp quốc gia thuộc Chương trình phát triển tài sản trí tuệ đến năm 2030</w:t>
            </w:r>
          </w:p>
        </w:tc>
        <w:tc>
          <w:tcPr>
            <w:tcW w:w="2410" w:type="dxa"/>
            <w:tcBorders>
              <w:top w:val="nil"/>
              <w:left w:val="nil"/>
              <w:bottom w:val="single" w:sz="4" w:space="0" w:color="auto"/>
              <w:right w:val="single" w:sz="4" w:space="0" w:color="auto"/>
            </w:tcBorders>
            <w:shd w:val="clear" w:color="auto" w:fill="auto"/>
            <w:vAlign w:val="center"/>
            <w:hideMark/>
          </w:tcPr>
          <w:p w14:paraId="64520078" w14:textId="43E9AC33" w:rsidR="00F633B1" w:rsidRPr="00B1758D" w:rsidRDefault="00F633B1" w:rsidP="00F633B1">
            <w:pPr>
              <w:jc w:val="center"/>
              <w:rPr>
                <w:rFonts w:ascii="Times New Roman" w:hAnsi="Times New Roman"/>
                <w:color w:val="000000"/>
              </w:rPr>
            </w:pPr>
            <w:r w:rsidRPr="00B1758D">
              <w:rPr>
                <w:rFonts w:ascii="Times New Roman" w:hAnsi="Times New Roman"/>
              </w:rPr>
              <w:t>Sở hữu trí tuệ</w:t>
            </w:r>
          </w:p>
        </w:tc>
      </w:tr>
      <w:tr w:rsidR="00F633B1" w:rsidRPr="00B1758D" w14:paraId="4874EDBB" w14:textId="77777777" w:rsidTr="00F633B1">
        <w:trPr>
          <w:trHeight w:val="849"/>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582B4B2B" w14:textId="77777777" w:rsidR="00F633B1" w:rsidRPr="00B1758D" w:rsidRDefault="00F633B1" w:rsidP="00F633B1">
            <w:pPr>
              <w:jc w:val="center"/>
              <w:rPr>
                <w:rFonts w:ascii="Times New Roman" w:hAnsi="Times New Roman"/>
                <w:color w:val="000000"/>
              </w:rPr>
            </w:pPr>
            <w:r w:rsidRPr="00B1758D">
              <w:rPr>
                <w:rFonts w:ascii="Times New Roman" w:hAnsi="Times New Roman"/>
                <w:color w:val="000000"/>
              </w:rPr>
              <w:t>39</w:t>
            </w:r>
          </w:p>
        </w:tc>
        <w:tc>
          <w:tcPr>
            <w:tcW w:w="1275" w:type="dxa"/>
            <w:tcBorders>
              <w:top w:val="nil"/>
              <w:left w:val="nil"/>
              <w:bottom w:val="single" w:sz="4" w:space="0" w:color="auto"/>
              <w:right w:val="single" w:sz="4" w:space="0" w:color="auto"/>
            </w:tcBorders>
            <w:shd w:val="clear" w:color="auto" w:fill="auto"/>
            <w:vAlign w:val="center"/>
          </w:tcPr>
          <w:p w14:paraId="0FEF83B8" w14:textId="04EFAB50" w:rsidR="00F633B1" w:rsidRPr="00B1758D" w:rsidRDefault="00F633B1" w:rsidP="00F633B1">
            <w:pPr>
              <w:jc w:val="center"/>
              <w:rPr>
                <w:rFonts w:ascii="Times New Roman" w:hAnsi="Times New Roman"/>
                <w:color w:val="000000"/>
              </w:rPr>
            </w:pPr>
            <w:r w:rsidRPr="00B1758D">
              <w:rPr>
                <w:rFonts w:ascii="Times New Roman" w:hAnsi="Times New Roman"/>
              </w:rPr>
              <w:t>1.010216</w:t>
            </w:r>
          </w:p>
        </w:tc>
        <w:tc>
          <w:tcPr>
            <w:tcW w:w="5387" w:type="dxa"/>
            <w:tcBorders>
              <w:top w:val="nil"/>
              <w:left w:val="nil"/>
              <w:bottom w:val="single" w:sz="4" w:space="0" w:color="auto"/>
              <w:right w:val="single" w:sz="4" w:space="0" w:color="auto"/>
            </w:tcBorders>
            <w:shd w:val="clear" w:color="auto" w:fill="auto"/>
            <w:vAlign w:val="center"/>
          </w:tcPr>
          <w:p w14:paraId="729CEE2D" w14:textId="798BC7E4" w:rsidR="00F633B1" w:rsidRPr="00B1758D" w:rsidRDefault="00F633B1" w:rsidP="00F633B1">
            <w:pPr>
              <w:jc w:val="both"/>
              <w:rPr>
                <w:rFonts w:ascii="Times New Roman" w:hAnsi="Times New Roman"/>
                <w:color w:val="000000"/>
              </w:rPr>
            </w:pPr>
            <w:r w:rsidRPr="00B1758D">
              <w:rPr>
                <w:rFonts w:ascii="Times New Roman" w:hAnsi="Times New Roman"/>
              </w:rPr>
              <w:t>Thủ tục thay đổi, điều chỉnh trong quá trình thực hiện nhiệm vụ khoa học và công nghệ cấp quốc gia thuộc Chương trình phát triển tài sản trí tuệ đến năm 2030</w:t>
            </w:r>
          </w:p>
        </w:tc>
        <w:tc>
          <w:tcPr>
            <w:tcW w:w="2410" w:type="dxa"/>
            <w:tcBorders>
              <w:top w:val="nil"/>
              <w:left w:val="nil"/>
              <w:bottom w:val="single" w:sz="4" w:space="0" w:color="auto"/>
              <w:right w:val="single" w:sz="4" w:space="0" w:color="auto"/>
            </w:tcBorders>
            <w:shd w:val="clear" w:color="auto" w:fill="auto"/>
            <w:vAlign w:val="center"/>
            <w:hideMark/>
          </w:tcPr>
          <w:p w14:paraId="096A275E" w14:textId="3965438F" w:rsidR="00F633B1" w:rsidRPr="00B1758D" w:rsidRDefault="00F633B1" w:rsidP="00F633B1">
            <w:pPr>
              <w:jc w:val="center"/>
              <w:rPr>
                <w:rFonts w:ascii="Times New Roman" w:hAnsi="Times New Roman"/>
                <w:color w:val="000000"/>
              </w:rPr>
            </w:pPr>
            <w:r w:rsidRPr="00B1758D">
              <w:rPr>
                <w:rFonts w:ascii="Times New Roman" w:hAnsi="Times New Roman"/>
              </w:rPr>
              <w:t>Sở hữu trí tuệ</w:t>
            </w:r>
          </w:p>
        </w:tc>
      </w:tr>
      <w:tr w:rsidR="00F633B1" w:rsidRPr="00B1758D" w14:paraId="3547E1BD" w14:textId="77777777" w:rsidTr="00F633B1">
        <w:trPr>
          <w:trHeight w:val="704"/>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48D0FBB2" w14:textId="77777777" w:rsidR="00F633B1" w:rsidRPr="00B1758D" w:rsidRDefault="00F633B1" w:rsidP="00F633B1">
            <w:pPr>
              <w:jc w:val="center"/>
              <w:rPr>
                <w:rFonts w:ascii="Times New Roman" w:hAnsi="Times New Roman"/>
                <w:color w:val="000000"/>
              </w:rPr>
            </w:pPr>
            <w:r w:rsidRPr="00B1758D">
              <w:rPr>
                <w:rFonts w:ascii="Times New Roman" w:hAnsi="Times New Roman"/>
                <w:color w:val="000000"/>
              </w:rPr>
              <w:t>40</w:t>
            </w:r>
          </w:p>
        </w:tc>
        <w:tc>
          <w:tcPr>
            <w:tcW w:w="1275" w:type="dxa"/>
            <w:tcBorders>
              <w:top w:val="nil"/>
              <w:left w:val="nil"/>
              <w:bottom w:val="single" w:sz="4" w:space="0" w:color="auto"/>
              <w:right w:val="single" w:sz="4" w:space="0" w:color="auto"/>
            </w:tcBorders>
            <w:shd w:val="clear" w:color="auto" w:fill="auto"/>
            <w:vAlign w:val="center"/>
          </w:tcPr>
          <w:p w14:paraId="1454B090" w14:textId="12B7B3FE" w:rsidR="00F633B1" w:rsidRPr="00B1758D" w:rsidRDefault="00F633B1" w:rsidP="00F633B1">
            <w:pPr>
              <w:jc w:val="center"/>
              <w:rPr>
                <w:rFonts w:ascii="Times New Roman" w:hAnsi="Times New Roman"/>
                <w:color w:val="000000"/>
              </w:rPr>
            </w:pPr>
            <w:r w:rsidRPr="00B1758D">
              <w:rPr>
                <w:rFonts w:ascii="Times New Roman" w:hAnsi="Times New Roman"/>
              </w:rPr>
              <w:t>1.009827</w:t>
            </w:r>
          </w:p>
        </w:tc>
        <w:tc>
          <w:tcPr>
            <w:tcW w:w="5387" w:type="dxa"/>
            <w:tcBorders>
              <w:top w:val="nil"/>
              <w:left w:val="nil"/>
              <w:bottom w:val="single" w:sz="4" w:space="0" w:color="auto"/>
              <w:right w:val="single" w:sz="4" w:space="0" w:color="auto"/>
            </w:tcBorders>
            <w:shd w:val="clear" w:color="auto" w:fill="auto"/>
            <w:vAlign w:val="center"/>
          </w:tcPr>
          <w:p w14:paraId="10063013" w14:textId="2C80E533" w:rsidR="00F633B1" w:rsidRPr="00B1758D" w:rsidRDefault="00F633B1" w:rsidP="00F633B1">
            <w:pPr>
              <w:jc w:val="both"/>
              <w:rPr>
                <w:rFonts w:ascii="Times New Roman" w:hAnsi="Times New Roman"/>
                <w:color w:val="000000"/>
              </w:rPr>
            </w:pPr>
            <w:r w:rsidRPr="00B1758D">
              <w:rPr>
                <w:rFonts w:ascii="Times New Roman" w:hAnsi="Times New Roman"/>
              </w:rPr>
              <w:t>Thủ tục cấp giấy phép tiến hành công việc bức xạ - Sử dụng nguồn phóng xạ</w:t>
            </w:r>
          </w:p>
        </w:tc>
        <w:tc>
          <w:tcPr>
            <w:tcW w:w="2410" w:type="dxa"/>
            <w:tcBorders>
              <w:top w:val="nil"/>
              <w:left w:val="nil"/>
              <w:bottom w:val="single" w:sz="4" w:space="0" w:color="auto"/>
              <w:right w:val="single" w:sz="4" w:space="0" w:color="auto"/>
            </w:tcBorders>
            <w:shd w:val="clear" w:color="auto" w:fill="auto"/>
            <w:vAlign w:val="center"/>
            <w:hideMark/>
          </w:tcPr>
          <w:p w14:paraId="586EFF60" w14:textId="70FB8106" w:rsidR="00F633B1" w:rsidRPr="00B1758D" w:rsidRDefault="00F633B1" w:rsidP="00F633B1">
            <w:pPr>
              <w:jc w:val="center"/>
              <w:rPr>
                <w:rFonts w:ascii="Times New Roman" w:hAnsi="Times New Roman"/>
                <w:color w:val="000000"/>
              </w:rPr>
            </w:pPr>
            <w:r w:rsidRPr="00B1758D">
              <w:rPr>
                <w:rFonts w:ascii="Times New Roman" w:hAnsi="Times New Roman"/>
              </w:rPr>
              <w:t>An toàn bức xạ và hạt nhân</w:t>
            </w:r>
          </w:p>
        </w:tc>
      </w:tr>
      <w:tr w:rsidR="00F633B1" w:rsidRPr="00B1758D" w14:paraId="215B83E6" w14:textId="77777777" w:rsidTr="00F633B1">
        <w:trPr>
          <w:trHeight w:val="829"/>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21ABDDAA" w14:textId="77777777" w:rsidR="00F633B1" w:rsidRPr="00B1758D" w:rsidRDefault="00F633B1" w:rsidP="00F633B1">
            <w:pPr>
              <w:jc w:val="center"/>
              <w:rPr>
                <w:rFonts w:ascii="Times New Roman" w:hAnsi="Times New Roman"/>
                <w:color w:val="000000"/>
              </w:rPr>
            </w:pPr>
            <w:r w:rsidRPr="00B1758D">
              <w:rPr>
                <w:rFonts w:ascii="Times New Roman" w:hAnsi="Times New Roman"/>
                <w:color w:val="000000"/>
              </w:rPr>
              <w:t>41</w:t>
            </w:r>
          </w:p>
        </w:tc>
        <w:tc>
          <w:tcPr>
            <w:tcW w:w="1275" w:type="dxa"/>
            <w:tcBorders>
              <w:top w:val="nil"/>
              <w:left w:val="nil"/>
              <w:bottom w:val="single" w:sz="4" w:space="0" w:color="auto"/>
              <w:right w:val="single" w:sz="4" w:space="0" w:color="auto"/>
            </w:tcBorders>
            <w:shd w:val="clear" w:color="auto" w:fill="auto"/>
            <w:vAlign w:val="center"/>
          </w:tcPr>
          <w:p w14:paraId="5963799B" w14:textId="7B91C8EC" w:rsidR="00F633B1" w:rsidRPr="00B1758D" w:rsidRDefault="00F633B1" w:rsidP="00F633B1">
            <w:pPr>
              <w:jc w:val="center"/>
              <w:rPr>
                <w:rFonts w:ascii="Times New Roman" w:hAnsi="Times New Roman"/>
                <w:color w:val="000000"/>
              </w:rPr>
            </w:pPr>
            <w:r w:rsidRPr="00B1758D">
              <w:rPr>
                <w:rFonts w:ascii="Times New Roman" w:hAnsi="Times New Roman"/>
              </w:rPr>
              <w:t>1.009828</w:t>
            </w:r>
          </w:p>
        </w:tc>
        <w:tc>
          <w:tcPr>
            <w:tcW w:w="5387" w:type="dxa"/>
            <w:tcBorders>
              <w:top w:val="nil"/>
              <w:left w:val="nil"/>
              <w:bottom w:val="single" w:sz="4" w:space="0" w:color="auto"/>
              <w:right w:val="single" w:sz="4" w:space="0" w:color="auto"/>
            </w:tcBorders>
            <w:shd w:val="clear" w:color="auto" w:fill="auto"/>
            <w:vAlign w:val="center"/>
          </w:tcPr>
          <w:p w14:paraId="583D07A6" w14:textId="22D60EC8" w:rsidR="00F633B1" w:rsidRPr="00B1758D" w:rsidRDefault="00F633B1" w:rsidP="00F633B1">
            <w:pPr>
              <w:jc w:val="both"/>
              <w:rPr>
                <w:rFonts w:ascii="Times New Roman" w:hAnsi="Times New Roman"/>
                <w:color w:val="000000"/>
              </w:rPr>
            </w:pPr>
            <w:r w:rsidRPr="00B1758D">
              <w:rPr>
                <w:rFonts w:ascii="Times New Roman" w:hAnsi="Times New Roman"/>
              </w:rPr>
              <w:t>Thủ tục cấp giấy phép tiến hành công việc bức xạ - Sản xuất, chế biến chất phóng xạ</w:t>
            </w:r>
          </w:p>
        </w:tc>
        <w:tc>
          <w:tcPr>
            <w:tcW w:w="2410" w:type="dxa"/>
            <w:tcBorders>
              <w:top w:val="nil"/>
              <w:left w:val="nil"/>
              <w:bottom w:val="single" w:sz="4" w:space="0" w:color="auto"/>
              <w:right w:val="single" w:sz="4" w:space="0" w:color="auto"/>
            </w:tcBorders>
            <w:shd w:val="clear" w:color="auto" w:fill="auto"/>
            <w:vAlign w:val="center"/>
            <w:hideMark/>
          </w:tcPr>
          <w:p w14:paraId="385B4B10" w14:textId="24C91548" w:rsidR="00F633B1" w:rsidRPr="00B1758D" w:rsidRDefault="00F633B1" w:rsidP="00F633B1">
            <w:pPr>
              <w:jc w:val="center"/>
              <w:rPr>
                <w:rFonts w:ascii="Times New Roman" w:hAnsi="Times New Roman"/>
                <w:color w:val="000000"/>
              </w:rPr>
            </w:pPr>
            <w:r w:rsidRPr="00B1758D">
              <w:rPr>
                <w:rFonts w:ascii="Times New Roman" w:hAnsi="Times New Roman"/>
              </w:rPr>
              <w:t>An toàn bức xạ và hạt nhân</w:t>
            </w:r>
          </w:p>
        </w:tc>
      </w:tr>
      <w:tr w:rsidR="00F633B1" w:rsidRPr="00B1758D" w14:paraId="3890E4CE" w14:textId="77777777" w:rsidTr="00B1758D">
        <w:trPr>
          <w:trHeight w:val="310"/>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4EDFD549" w14:textId="77777777" w:rsidR="00F633B1" w:rsidRPr="00B1758D" w:rsidRDefault="00F633B1" w:rsidP="00F633B1">
            <w:pPr>
              <w:jc w:val="center"/>
              <w:rPr>
                <w:rFonts w:ascii="Times New Roman" w:hAnsi="Times New Roman"/>
                <w:color w:val="000000"/>
              </w:rPr>
            </w:pPr>
            <w:r w:rsidRPr="00B1758D">
              <w:rPr>
                <w:rFonts w:ascii="Times New Roman" w:hAnsi="Times New Roman"/>
                <w:color w:val="000000"/>
              </w:rPr>
              <w:t>42</w:t>
            </w:r>
          </w:p>
        </w:tc>
        <w:tc>
          <w:tcPr>
            <w:tcW w:w="1275" w:type="dxa"/>
            <w:tcBorders>
              <w:top w:val="nil"/>
              <w:left w:val="nil"/>
              <w:bottom w:val="single" w:sz="4" w:space="0" w:color="auto"/>
              <w:right w:val="single" w:sz="4" w:space="0" w:color="auto"/>
            </w:tcBorders>
            <w:shd w:val="clear" w:color="auto" w:fill="auto"/>
            <w:vAlign w:val="center"/>
            <w:hideMark/>
          </w:tcPr>
          <w:p w14:paraId="7C063D57" w14:textId="74E24D60" w:rsidR="00F633B1" w:rsidRPr="00DC6CB9" w:rsidRDefault="00F633B1" w:rsidP="00F633B1">
            <w:pPr>
              <w:jc w:val="center"/>
              <w:rPr>
                <w:rFonts w:ascii="Times New Roman" w:hAnsi="Times New Roman"/>
                <w:color w:val="FF0000"/>
              </w:rPr>
            </w:pPr>
            <w:r w:rsidRPr="00B1758D">
              <w:rPr>
                <w:rFonts w:ascii="Times New Roman" w:hAnsi="Times New Roman"/>
              </w:rPr>
              <w:t>1.009829</w:t>
            </w:r>
          </w:p>
        </w:tc>
        <w:tc>
          <w:tcPr>
            <w:tcW w:w="5387" w:type="dxa"/>
            <w:tcBorders>
              <w:top w:val="nil"/>
              <w:left w:val="nil"/>
              <w:bottom w:val="single" w:sz="4" w:space="0" w:color="auto"/>
              <w:right w:val="single" w:sz="4" w:space="0" w:color="auto"/>
            </w:tcBorders>
            <w:shd w:val="clear" w:color="auto" w:fill="auto"/>
            <w:vAlign w:val="center"/>
            <w:hideMark/>
          </w:tcPr>
          <w:p w14:paraId="166C1B0F" w14:textId="513371E4" w:rsidR="00F633B1" w:rsidRPr="00DC6CB9" w:rsidRDefault="00F633B1" w:rsidP="00F633B1">
            <w:pPr>
              <w:jc w:val="both"/>
              <w:rPr>
                <w:rFonts w:ascii="Times New Roman" w:hAnsi="Times New Roman"/>
                <w:color w:val="FF0000"/>
              </w:rPr>
            </w:pPr>
            <w:r w:rsidRPr="00B1758D">
              <w:rPr>
                <w:rFonts w:ascii="Times New Roman" w:hAnsi="Times New Roman"/>
              </w:rPr>
              <w:t>Thủ tục cấp giấy phép tiến hành công việc bức xạ - Lưu giữ tạm thời nguồn phóng xạ</w:t>
            </w:r>
          </w:p>
        </w:tc>
        <w:tc>
          <w:tcPr>
            <w:tcW w:w="2410" w:type="dxa"/>
            <w:tcBorders>
              <w:top w:val="nil"/>
              <w:left w:val="nil"/>
              <w:bottom w:val="single" w:sz="4" w:space="0" w:color="auto"/>
              <w:right w:val="single" w:sz="4" w:space="0" w:color="auto"/>
            </w:tcBorders>
            <w:shd w:val="clear" w:color="auto" w:fill="auto"/>
            <w:vAlign w:val="center"/>
            <w:hideMark/>
          </w:tcPr>
          <w:p w14:paraId="4C56CA04" w14:textId="003F0353" w:rsidR="00F633B1" w:rsidRPr="00B1758D" w:rsidRDefault="00F633B1" w:rsidP="00F633B1">
            <w:pPr>
              <w:jc w:val="center"/>
              <w:rPr>
                <w:rFonts w:ascii="Times New Roman" w:hAnsi="Times New Roman"/>
                <w:color w:val="000000"/>
              </w:rPr>
            </w:pPr>
            <w:r w:rsidRPr="00B1758D">
              <w:rPr>
                <w:rFonts w:ascii="Times New Roman" w:hAnsi="Times New Roman"/>
              </w:rPr>
              <w:t>An toàn bức xạ và hạt nhân</w:t>
            </w:r>
          </w:p>
        </w:tc>
      </w:tr>
      <w:tr w:rsidR="00F633B1" w:rsidRPr="00B1758D" w14:paraId="26C178F2" w14:textId="77777777" w:rsidTr="00F633B1">
        <w:trPr>
          <w:trHeight w:val="310"/>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29A67526" w14:textId="77777777" w:rsidR="00F633B1" w:rsidRPr="00B1758D" w:rsidRDefault="00F633B1" w:rsidP="00F633B1">
            <w:pPr>
              <w:jc w:val="center"/>
              <w:rPr>
                <w:rFonts w:ascii="Times New Roman" w:hAnsi="Times New Roman"/>
                <w:color w:val="000000"/>
              </w:rPr>
            </w:pPr>
            <w:r w:rsidRPr="00B1758D">
              <w:rPr>
                <w:rFonts w:ascii="Times New Roman" w:hAnsi="Times New Roman"/>
                <w:color w:val="000000"/>
              </w:rPr>
              <w:lastRenderedPageBreak/>
              <w:t>43</w:t>
            </w:r>
          </w:p>
        </w:tc>
        <w:tc>
          <w:tcPr>
            <w:tcW w:w="1275" w:type="dxa"/>
            <w:tcBorders>
              <w:top w:val="nil"/>
              <w:left w:val="nil"/>
              <w:bottom w:val="single" w:sz="4" w:space="0" w:color="auto"/>
              <w:right w:val="single" w:sz="4" w:space="0" w:color="auto"/>
            </w:tcBorders>
            <w:shd w:val="clear" w:color="auto" w:fill="auto"/>
            <w:vAlign w:val="center"/>
          </w:tcPr>
          <w:p w14:paraId="71E90320" w14:textId="0C6F30F7" w:rsidR="00F633B1" w:rsidRPr="00B1758D" w:rsidRDefault="00F633B1" w:rsidP="00F633B1">
            <w:pPr>
              <w:jc w:val="center"/>
              <w:rPr>
                <w:rFonts w:ascii="Times New Roman" w:hAnsi="Times New Roman"/>
                <w:color w:val="000000"/>
              </w:rPr>
            </w:pPr>
            <w:r w:rsidRPr="00B1758D">
              <w:rPr>
                <w:rFonts w:ascii="Times New Roman" w:hAnsi="Times New Roman"/>
              </w:rPr>
              <w:t>1.009830</w:t>
            </w:r>
          </w:p>
        </w:tc>
        <w:tc>
          <w:tcPr>
            <w:tcW w:w="5387" w:type="dxa"/>
            <w:tcBorders>
              <w:top w:val="nil"/>
              <w:left w:val="nil"/>
              <w:bottom w:val="single" w:sz="4" w:space="0" w:color="auto"/>
              <w:right w:val="single" w:sz="4" w:space="0" w:color="auto"/>
            </w:tcBorders>
            <w:shd w:val="clear" w:color="auto" w:fill="auto"/>
            <w:vAlign w:val="center"/>
          </w:tcPr>
          <w:p w14:paraId="1329D80A" w14:textId="20B634D9" w:rsidR="00F633B1" w:rsidRPr="00B1758D" w:rsidRDefault="00F633B1" w:rsidP="00F633B1">
            <w:pPr>
              <w:jc w:val="both"/>
              <w:rPr>
                <w:rFonts w:ascii="Times New Roman" w:hAnsi="Times New Roman"/>
                <w:color w:val="000000"/>
              </w:rPr>
            </w:pPr>
            <w:r w:rsidRPr="00B1758D">
              <w:rPr>
                <w:rFonts w:ascii="Times New Roman" w:hAnsi="Times New Roman"/>
              </w:rPr>
              <w:t>Thủ tục cấp giấy phép tiến hành công việc bức xạ - Xử lý, lưu giữ chất thải phóng xạ, nguồn phóng xạ đã qua sử dụng</w:t>
            </w:r>
          </w:p>
        </w:tc>
        <w:tc>
          <w:tcPr>
            <w:tcW w:w="2410" w:type="dxa"/>
            <w:tcBorders>
              <w:top w:val="nil"/>
              <w:left w:val="nil"/>
              <w:bottom w:val="single" w:sz="4" w:space="0" w:color="auto"/>
              <w:right w:val="single" w:sz="4" w:space="0" w:color="auto"/>
            </w:tcBorders>
            <w:shd w:val="clear" w:color="auto" w:fill="auto"/>
            <w:vAlign w:val="center"/>
            <w:hideMark/>
          </w:tcPr>
          <w:p w14:paraId="4751C363" w14:textId="318D49C9" w:rsidR="00F633B1" w:rsidRPr="00B1758D" w:rsidRDefault="00F633B1" w:rsidP="00F633B1">
            <w:pPr>
              <w:jc w:val="center"/>
              <w:rPr>
                <w:rFonts w:ascii="Times New Roman" w:hAnsi="Times New Roman"/>
                <w:color w:val="000000"/>
              </w:rPr>
            </w:pPr>
            <w:r w:rsidRPr="00B1758D">
              <w:rPr>
                <w:rFonts w:ascii="Times New Roman" w:hAnsi="Times New Roman"/>
              </w:rPr>
              <w:t>An toàn bức xạ và hạt nhân</w:t>
            </w:r>
          </w:p>
        </w:tc>
      </w:tr>
      <w:tr w:rsidR="00F633B1" w:rsidRPr="00B1758D" w14:paraId="79A2B005" w14:textId="77777777" w:rsidTr="00B1758D">
        <w:trPr>
          <w:trHeight w:val="620"/>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6749966E" w14:textId="77777777" w:rsidR="00F633B1" w:rsidRPr="00B1758D" w:rsidRDefault="00F633B1" w:rsidP="00F633B1">
            <w:pPr>
              <w:jc w:val="center"/>
              <w:rPr>
                <w:rFonts w:ascii="Times New Roman" w:hAnsi="Times New Roman"/>
                <w:color w:val="000000"/>
              </w:rPr>
            </w:pPr>
            <w:r w:rsidRPr="00B1758D">
              <w:rPr>
                <w:rFonts w:ascii="Times New Roman" w:hAnsi="Times New Roman"/>
                <w:color w:val="000000"/>
              </w:rPr>
              <w:t>44</w:t>
            </w:r>
          </w:p>
        </w:tc>
        <w:tc>
          <w:tcPr>
            <w:tcW w:w="1275" w:type="dxa"/>
            <w:tcBorders>
              <w:top w:val="nil"/>
              <w:left w:val="nil"/>
              <w:bottom w:val="single" w:sz="4" w:space="0" w:color="auto"/>
              <w:right w:val="single" w:sz="4" w:space="0" w:color="auto"/>
            </w:tcBorders>
            <w:shd w:val="clear" w:color="auto" w:fill="auto"/>
            <w:vAlign w:val="center"/>
            <w:hideMark/>
          </w:tcPr>
          <w:p w14:paraId="0D1CF4D9" w14:textId="04E52B45" w:rsidR="00F633B1" w:rsidRPr="00DC6CB9" w:rsidRDefault="00F633B1" w:rsidP="00F633B1">
            <w:pPr>
              <w:jc w:val="center"/>
              <w:rPr>
                <w:rFonts w:ascii="Times New Roman" w:hAnsi="Times New Roman"/>
                <w:color w:val="FF0000"/>
              </w:rPr>
            </w:pPr>
            <w:r w:rsidRPr="00B1758D">
              <w:rPr>
                <w:rFonts w:ascii="Times New Roman" w:hAnsi="Times New Roman"/>
              </w:rPr>
              <w:t>1.009833</w:t>
            </w:r>
          </w:p>
        </w:tc>
        <w:tc>
          <w:tcPr>
            <w:tcW w:w="5387" w:type="dxa"/>
            <w:tcBorders>
              <w:top w:val="nil"/>
              <w:left w:val="nil"/>
              <w:bottom w:val="single" w:sz="4" w:space="0" w:color="auto"/>
              <w:right w:val="single" w:sz="4" w:space="0" w:color="auto"/>
            </w:tcBorders>
            <w:shd w:val="clear" w:color="auto" w:fill="auto"/>
            <w:vAlign w:val="center"/>
            <w:hideMark/>
          </w:tcPr>
          <w:p w14:paraId="2AE9D81D" w14:textId="7D3B0920" w:rsidR="00F633B1" w:rsidRPr="00DC6CB9" w:rsidRDefault="00F633B1" w:rsidP="00F633B1">
            <w:pPr>
              <w:jc w:val="both"/>
              <w:rPr>
                <w:rFonts w:ascii="Times New Roman" w:hAnsi="Times New Roman"/>
                <w:color w:val="FF0000"/>
              </w:rPr>
            </w:pPr>
            <w:r w:rsidRPr="00B1758D">
              <w:rPr>
                <w:rFonts w:ascii="Times New Roman" w:hAnsi="Times New Roman"/>
              </w:rPr>
              <w:t>Thủ tục cấp giấy phép tiến hành công việc bức xạ - Sử dụng thiết bị bức xạ (trừ thiết bị X-quang chẩn đoán trong y tế)</w:t>
            </w:r>
          </w:p>
        </w:tc>
        <w:tc>
          <w:tcPr>
            <w:tcW w:w="2410" w:type="dxa"/>
            <w:tcBorders>
              <w:top w:val="nil"/>
              <w:left w:val="nil"/>
              <w:bottom w:val="single" w:sz="4" w:space="0" w:color="auto"/>
              <w:right w:val="single" w:sz="4" w:space="0" w:color="auto"/>
            </w:tcBorders>
            <w:shd w:val="clear" w:color="auto" w:fill="auto"/>
            <w:vAlign w:val="center"/>
            <w:hideMark/>
          </w:tcPr>
          <w:p w14:paraId="68149B9C" w14:textId="31E767AB" w:rsidR="00F633B1" w:rsidRPr="00B1758D" w:rsidRDefault="00F633B1" w:rsidP="00F633B1">
            <w:pPr>
              <w:jc w:val="center"/>
              <w:rPr>
                <w:rFonts w:ascii="Times New Roman" w:hAnsi="Times New Roman"/>
                <w:color w:val="000000"/>
              </w:rPr>
            </w:pPr>
            <w:r w:rsidRPr="00B1758D">
              <w:rPr>
                <w:rFonts w:ascii="Times New Roman" w:hAnsi="Times New Roman"/>
              </w:rPr>
              <w:t>An toàn bức xạ và hạt nhân</w:t>
            </w:r>
          </w:p>
        </w:tc>
      </w:tr>
      <w:tr w:rsidR="00F633B1" w:rsidRPr="00B1758D" w14:paraId="5B743715" w14:textId="77777777" w:rsidTr="00F633B1">
        <w:trPr>
          <w:trHeight w:val="620"/>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7147B5C9" w14:textId="77777777" w:rsidR="00F633B1" w:rsidRPr="00B1758D" w:rsidRDefault="00F633B1" w:rsidP="00F633B1">
            <w:pPr>
              <w:jc w:val="center"/>
              <w:rPr>
                <w:rFonts w:ascii="Times New Roman" w:hAnsi="Times New Roman"/>
                <w:color w:val="000000"/>
              </w:rPr>
            </w:pPr>
            <w:r w:rsidRPr="00B1758D">
              <w:rPr>
                <w:rFonts w:ascii="Times New Roman" w:hAnsi="Times New Roman"/>
                <w:color w:val="000000"/>
              </w:rPr>
              <w:t>45</w:t>
            </w:r>
          </w:p>
        </w:tc>
        <w:tc>
          <w:tcPr>
            <w:tcW w:w="1275" w:type="dxa"/>
            <w:tcBorders>
              <w:top w:val="nil"/>
              <w:left w:val="nil"/>
              <w:bottom w:val="single" w:sz="4" w:space="0" w:color="auto"/>
              <w:right w:val="single" w:sz="4" w:space="0" w:color="auto"/>
            </w:tcBorders>
            <w:shd w:val="clear" w:color="auto" w:fill="auto"/>
            <w:vAlign w:val="center"/>
          </w:tcPr>
          <w:p w14:paraId="6715D787" w14:textId="1580CD36" w:rsidR="00F633B1" w:rsidRPr="00B1758D" w:rsidRDefault="00F633B1" w:rsidP="00F633B1">
            <w:pPr>
              <w:jc w:val="center"/>
              <w:rPr>
                <w:rFonts w:ascii="Times New Roman" w:hAnsi="Times New Roman"/>
                <w:color w:val="000000"/>
              </w:rPr>
            </w:pPr>
            <w:r w:rsidRPr="00B1758D">
              <w:rPr>
                <w:rFonts w:ascii="Times New Roman" w:hAnsi="Times New Roman"/>
              </w:rPr>
              <w:t>1.009834</w:t>
            </w:r>
          </w:p>
        </w:tc>
        <w:tc>
          <w:tcPr>
            <w:tcW w:w="5387" w:type="dxa"/>
            <w:tcBorders>
              <w:top w:val="nil"/>
              <w:left w:val="nil"/>
              <w:bottom w:val="single" w:sz="4" w:space="0" w:color="auto"/>
              <w:right w:val="single" w:sz="4" w:space="0" w:color="auto"/>
            </w:tcBorders>
            <w:shd w:val="clear" w:color="auto" w:fill="auto"/>
            <w:vAlign w:val="center"/>
          </w:tcPr>
          <w:p w14:paraId="4BFA4B75" w14:textId="094D4C0A" w:rsidR="00F633B1" w:rsidRPr="00B1758D" w:rsidRDefault="00F633B1" w:rsidP="00F633B1">
            <w:pPr>
              <w:jc w:val="both"/>
              <w:rPr>
                <w:rFonts w:ascii="Times New Roman" w:hAnsi="Times New Roman"/>
                <w:color w:val="000000"/>
              </w:rPr>
            </w:pPr>
            <w:r w:rsidRPr="00B1758D">
              <w:rPr>
                <w:rFonts w:ascii="Times New Roman" w:hAnsi="Times New Roman"/>
              </w:rPr>
              <w:t>Thủ tục cấp giấy phép tiến hành công việc bức xạ - Vận hành thiết bị chiếu xạ</w:t>
            </w:r>
          </w:p>
        </w:tc>
        <w:tc>
          <w:tcPr>
            <w:tcW w:w="2410" w:type="dxa"/>
            <w:tcBorders>
              <w:top w:val="nil"/>
              <w:left w:val="nil"/>
              <w:bottom w:val="single" w:sz="4" w:space="0" w:color="auto"/>
              <w:right w:val="single" w:sz="4" w:space="0" w:color="auto"/>
            </w:tcBorders>
            <w:shd w:val="clear" w:color="auto" w:fill="auto"/>
            <w:vAlign w:val="center"/>
            <w:hideMark/>
          </w:tcPr>
          <w:p w14:paraId="5C2D932E" w14:textId="1DD49421" w:rsidR="00F633B1" w:rsidRPr="00B1758D" w:rsidRDefault="00F633B1" w:rsidP="00F633B1">
            <w:pPr>
              <w:jc w:val="center"/>
              <w:rPr>
                <w:rFonts w:ascii="Times New Roman" w:hAnsi="Times New Roman"/>
                <w:color w:val="000000"/>
              </w:rPr>
            </w:pPr>
            <w:r w:rsidRPr="00B1758D">
              <w:rPr>
                <w:rFonts w:ascii="Times New Roman" w:hAnsi="Times New Roman"/>
              </w:rPr>
              <w:t>An toàn bức xạ và hạt nhân</w:t>
            </w:r>
          </w:p>
        </w:tc>
      </w:tr>
      <w:tr w:rsidR="00F633B1" w:rsidRPr="00B1758D" w14:paraId="53CB2C76" w14:textId="77777777" w:rsidTr="00F633B1">
        <w:trPr>
          <w:trHeight w:val="700"/>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147205A3" w14:textId="77777777" w:rsidR="00F633B1" w:rsidRPr="00B1758D" w:rsidRDefault="00F633B1" w:rsidP="00F633B1">
            <w:pPr>
              <w:jc w:val="center"/>
              <w:rPr>
                <w:rFonts w:ascii="Times New Roman" w:hAnsi="Times New Roman"/>
                <w:color w:val="000000"/>
              </w:rPr>
            </w:pPr>
            <w:r w:rsidRPr="00B1758D">
              <w:rPr>
                <w:rFonts w:ascii="Times New Roman" w:hAnsi="Times New Roman"/>
                <w:color w:val="000000"/>
              </w:rPr>
              <w:t>46</w:t>
            </w:r>
          </w:p>
        </w:tc>
        <w:tc>
          <w:tcPr>
            <w:tcW w:w="1275" w:type="dxa"/>
            <w:tcBorders>
              <w:top w:val="nil"/>
              <w:left w:val="nil"/>
              <w:bottom w:val="single" w:sz="4" w:space="0" w:color="auto"/>
              <w:right w:val="single" w:sz="4" w:space="0" w:color="auto"/>
            </w:tcBorders>
            <w:shd w:val="clear" w:color="auto" w:fill="auto"/>
            <w:vAlign w:val="center"/>
          </w:tcPr>
          <w:p w14:paraId="754EEBFE" w14:textId="7F4385A2" w:rsidR="00F633B1" w:rsidRPr="00B1758D" w:rsidRDefault="00F633B1" w:rsidP="00F633B1">
            <w:pPr>
              <w:jc w:val="center"/>
              <w:rPr>
                <w:rFonts w:ascii="Times New Roman" w:hAnsi="Times New Roman"/>
                <w:color w:val="000000"/>
              </w:rPr>
            </w:pPr>
            <w:r w:rsidRPr="00B1758D">
              <w:rPr>
                <w:rFonts w:ascii="Times New Roman" w:hAnsi="Times New Roman"/>
              </w:rPr>
              <w:t>1.009835</w:t>
            </w:r>
          </w:p>
        </w:tc>
        <w:tc>
          <w:tcPr>
            <w:tcW w:w="5387" w:type="dxa"/>
            <w:tcBorders>
              <w:top w:val="nil"/>
              <w:left w:val="nil"/>
              <w:bottom w:val="single" w:sz="4" w:space="0" w:color="auto"/>
              <w:right w:val="single" w:sz="4" w:space="0" w:color="auto"/>
            </w:tcBorders>
            <w:shd w:val="clear" w:color="auto" w:fill="auto"/>
            <w:vAlign w:val="center"/>
          </w:tcPr>
          <w:p w14:paraId="6FC06ECC" w14:textId="5C6A9B46" w:rsidR="00F633B1" w:rsidRPr="00B1758D" w:rsidRDefault="00F633B1" w:rsidP="00F633B1">
            <w:pPr>
              <w:jc w:val="both"/>
              <w:rPr>
                <w:rFonts w:ascii="Times New Roman" w:hAnsi="Times New Roman"/>
                <w:color w:val="000000"/>
              </w:rPr>
            </w:pPr>
            <w:r w:rsidRPr="00B1758D">
              <w:rPr>
                <w:rFonts w:ascii="Times New Roman" w:hAnsi="Times New Roman"/>
              </w:rPr>
              <w:t>Thủ tục cấp giấy phép tiến hành công việc bức xạ - Xây dựng cơ sở bức xạ</w:t>
            </w:r>
          </w:p>
        </w:tc>
        <w:tc>
          <w:tcPr>
            <w:tcW w:w="2410" w:type="dxa"/>
            <w:tcBorders>
              <w:top w:val="nil"/>
              <w:left w:val="nil"/>
              <w:bottom w:val="single" w:sz="4" w:space="0" w:color="auto"/>
              <w:right w:val="single" w:sz="4" w:space="0" w:color="auto"/>
            </w:tcBorders>
            <w:shd w:val="clear" w:color="auto" w:fill="auto"/>
            <w:vAlign w:val="center"/>
            <w:hideMark/>
          </w:tcPr>
          <w:p w14:paraId="44678E4E" w14:textId="5613CEE8" w:rsidR="00F633B1" w:rsidRPr="00B1758D" w:rsidRDefault="00F633B1" w:rsidP="00F633B1">
            <w:pPr>
              <w:jc w:val="center"/>
              <w:rPr>
                <w:rFonts w:ascii="Times New Roman" w:hAnsi="Times New Roman"/>
                <w:color w:val="000000"/>
              </w:rPr>
            </w:pPr>
            <w:r w:rsidRPr="00B1758D">
              <w:rPr>
                <w:rFonts w:ascii="Times New Roman" w:hAnsi="Times New Roman"/>
              </w:rPr>
              <w:t>An toàn bức xạ và hạt nhân</w:t>
            </w:r>
          </w:p>
        </w:tc>
      </w:tr>
      <w:tr w:rsidR="00F633B1" w:rsidRPr="00B1758D" w14:paraId="4922A752" w14:textId="77777777" w:rsidTr="00F633B1">
        <w:trPr>
          <w:trHeight w:val="545"/>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34759AD0" w14:textId="77777777" w:rsidR="00F633B1" w:rsidRPr="00B1758D" w:rsidRDefault="00F633B1" w:rsidP="00F633B1">
            <w:pPr>
              <w:jc w:val="center"/>
              <w:rPr>
                <w:rFonts w:ascii="Times New Roman" w:hAnsi="Times New Roman"/>
                <w:color w:val="000000"/>
              </w:rPr>
            </w:pPr>
            <w:r w:rsidRPr="00B1758D">
              <w:rPr>
                <w:rFonts w:ascii="Times New Roman" w:hAnsi="Times New Roman"/>
                <w:color w:val="000000"/>
              </w:rPr>
              <w:t>47</w:t>
            </w:r>
          </w:p>
        </w:tc>
        <w:tc>
          <w:tcPr>
            <w:tcW w:w="1275" w:type="dxa"/>
            <w:tcBorders>
              <w:top w:val="nil"/>
              <w:left w:val="nil"/>
              <w:bottom w:val="single" w:sz="4" w:space="0" w:color="auto"/>
              <w:right w:val="single" w:sz="4" w:space="0" w:color="auto"/>
            </w:tcBorders>
            <w:shd w:val="clear" w:color="auto" w:fill="auto"/>
            <w:vAlign w:val="center"/>
          </w:tcPr>
          <w:p w14:paraId="1EC0DF47" w14:textId="50F57060" w:rsidR="00F633B1" w:rsidRPr="00B1758D" w:rsidRDefault="00F633B1" w:rsidP="00F633B1">
            <w:pPr>
              <w:jc w:val="center"/>
              <w:rPr>
                <w:rFonts w:ascii="Times New Roman" w:hAnsi="Times New Roman"/>
                <w:color w:val="000000"/>
              </w:rPr>
            </w:pPr>
            <w:r w:rsidRPr="00B1758D">
              <w:rPr>
                <w:rFonts w:ascii="Times New Roman" w:hAnsi="Times New Roman"/>
              </w:rPr>
              <w:t>1.009836</w:t>
            </w:r>
          </w:p>
        </w:tc>
        <w:tc>
          <w:tcPr>
            <w:tcW w:w="5387" w:type="dxa"/>
            <w:tcBorders>
              <w:top w:val="nil"/>
              <w:left w:val="nil"/>
              <w:bottom w:val="single" w:sz="4" w:space="0" w:color="auto"/>
              <w:right w:val="single" w:sz="4" w:space="0" w:color="auto"/>
            </w:tcBorders>
            <w:shd w:val="clear" w:color="auto" w:fill="auto"/>
            <w:vAlign w:val="center"/>
          </w:tcPr>
          <w:p w14:paraId="684265BB" w14:textId="72E4ECDC" w:rsidR="00F633B1" w:rsidRPr="00B1758D" w:rsidRDefault="00F633B1" w:rsidP="00F633B1">
            <w:pPr>
              <w:jc w:val="both"/>
              <w:rPr>
                <w:rFonts w:ascii="Times New Roman" w:hAnsi="Times New Roman"/>
                <w:color w:val="000000"/>
              </w:rPr>
            </w:pPr>
            <w:r w:rsidRPr="00B1758D">
              <w:rPr>
                <w:rFonts w:ascii="Times New Roman" w:hAnsi="Times New Roman"/>
              </w:rPr>
              <w:t>Thủ tục cấp giấy phép tiến hành công việc bức xạ - Chấm dứt hoạt động cơ sở bức xạ</w:t>
            </w:r>
          </w:p>
        </w:tc>
        <w:tc>
          <w:tcPr>
            <w:tcW w:w="2410" w:type="dxa"/>
            <w:tcBorders>
              <w:top w:val="nil"/>
              <w:left w:val="nil"/>
              <w:bottom w:val="single" w:sz="4" w:space="0" w:color="auto"/>
              <w:right w:val="single" w:sz="4" w:space="0" w:color="auto"/>
            </w:tcBorders>
            <w:shd w:val="clear" w:color="auto" w:fill="auto"/>
            <w:vAlign w:val="center"/>
            <w:hideMark/>
          </w:tcPr>
          <w:p w14:paraId="5645A6F3" w14:textId="1A6B5757" w:rsidR="00F633B1" w:rsidRPr="00B1758D" w:rsidRDefault="00F633B1" w:rsidP="00F633B1">
            <w:pPr>
              <w:jc w:val="center"/>
              <w:rPr>
                <w:rFonts w:ascii="Times New Roman" w:hAnsi="Times New Roman"/>
                <w:color w:val="000000"/>
              </w:rPr>
            </w:pPr>
            <w:r w:rsidRPr="00B1758D">
              <w:rPr>
                <w:rFonts w:ascii="Times New Roman" w:hAnsi="Times New Roman"/>
              </w:rPr>
              <w:t>An toàn bức xạ và hạt nhân</w:t>
            </w:r>
          </w:p>
        </w:tc>
      </w:tr>
      <w:tr w:rsidR="00F633B1" w:rsidRPr="00B1758D" w14:paraId="6D1B394C" w14:textId="77777777" w:rsidTr="00B1758D">
        <w:trPr>
          <w:trHeight w:val="553"/>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5179D5F8" w14:textId="77777777" w:rsidR="00F633B1" w:rsidRPr="00B1758D" w:rsidRDefault="00F633B1" w:rsidP="00F633B1">
            <w:pPr>
              <w:jc w:val="center"/>
              <w:rPr>
                <w:rFonts w:ascii="Times New Roman" w:hAnsi="Times New Roman"/>
                <w:color w:val="000000"/>
              </w:rPr>
            </w:pPr>
            <w:r w:rsidRPr="00B1758D">
              <w:rPr>
                <w:rFonts w:ascii="Times New Roman" w:hAnsi="Times New Roman"/>
                <w:color w:val="000000"/>
              </w:rPr>
              <w:t>48</w:t>
            </w:r>
          </w:p>
        </w:tc>
        <w:tc>
          <w:tcPr>
            <w:tcW w:w="1275" w:type="dxa"/>
            <w:tcBorders>
              <w:top w:val="nil"/>
              <w:left w:val="nil"/>
              <w:bottom w:val="single" w:sz="4" w:space="0" w:color="auto"/>
              <w:right w:val="single" w:sz="4" w:space="0" w:color="auto"/>
            </w:tcBorders>
            <w:shd w:val="clear" w:color="auto" w:fill="auto"/>
            <w:vAlign w:val="center"/>
            <w:hideMark/>
          </w:tcPr>
          <w:p w14:paraId="4A127B7C" w14:textId="3018DFD7" w:rsidR="00F633B1" w:rsidRPr="00DC6CB9" w:rsidRDefault="00F633B1" w:rsidP="00F633B1">
            <w:pPr>
              <w:jc w:val="center"/>
              <w:rPr>
                <w:rFonts w:ascii="Times New Roman" w:hAnsi="Times New Roman"/>
                <w:color w:val="FF0000"/>
              </w:rPr>
            </w:pPr>
            <w:r w:rsidRPr="00B1758D">
              <w:rPr>
                <w:rFonts w:ascii="Times New Roman" w:hAnsi="Times New Roman"/>
              </w:rPr>
              <w:t>1.009839</w:t>
            </w:r>
          </w:p>
        </w:tc>
        <w:tc>
          <w:tcPr>
            <w:tcW w:w="5387" w:type="dxa"/>
            <w:tcBorders>
              <w:top w:val="nil"/>
              <w:left w:val="nil"/>
              <w:bottom w:val="single" w:sz="4" w:space="0" w:color="auto"/>
              <w:right w:val="single" w:sz="4" w:space="0" w:color="auto"/>
            </w:tcBorders>
            <w:shd w:val="clear" w:color="auto" w:fill="auto"/>
            <w:vAlign w:val="center"/>
            <w:hideMark/>
          </w:tcPr>
          <w:p w14:paraId="42182F92" w14:textId="29BF566D" w:rsidR="00F633B1" w:rsidRPr="00DC6CB9" w:rsidRDefault="00F633B1" w:rsidP="00F633B1">
            <w:pPr>
              <w:jc w:val="both"/>
              <w:rPr>
                <w:rFonts w:ascii="Times New Roman" w:hAnsi="Times New Roman"/>
                <w:color w:val="FF0000"/>
              </w:rPr>
            </w:pPr>
            <w:r w:rsidRPr="00B1758D">
              <w:rPr>
                <w:rFonts w:ascii="Times New Roman" w:hAnsi="Times New Roman"/>
              </w:rPr>
              <w:t>Thủ tục cấp giấy phép tiến hành công việc bức xạ - Đóng gói, vận chuyển nguồn phóng xạ, chất thải phóng xạ, vật liệu hạt nhân nguồn, vật liệu hạt nhân</w:t>
            </w:r>
          </w:p>
        </w:tc>
        <w:tc>
          <w:tcPr>
            <w:tcW w:w="2410" w:type="dxa"/>
            <w:tcBorders>
              <w:top w:val="nil"/>
              <w:left w:val="nil"/>
              <w:bottom w:val="single" w:sz="4" w:space="0" w:color="auto"/>
              <w:right w:val="single" w:sz="4" w:space="0" w:color="auto"/>
            </w:tcBorders>
            <w:shd w:val="clear" w:color="auto" w:fill="auto"/>
            <w:vAlign w:val="center"/>
            <w:hideMark/>
          </w:tcPr>
          <w:p w14:paraId="34E5C09E" w14:textId="7D16D71B" w:rsidR="00F633B1" w:rsidRPr="00B1758D" w:rsidRDefault="00F633B1" w:rsidP="00F633B1">
            <w:pPr>
              <w:jc w:val="center"/>
              <w:rPr>
                <w:rFonts w:ascii="Times New Roman" w:hAnsi="Times New Roman"/>
                <w:color w:val="000000"/>
              </w:rPr>
            </w:pPr>
            <w:r w:rsidRPr="00B1758D">
              <w:rPr>
                <w:rFonts w:ascii="Times New Roman" w:hAnsi="Times New Roman"/>
              </w:rPr>
              <w:t>An toàn bức xạ và hạt nhân</w:t>
            </w:r>
          </w:p>
        </w:tc>
      </w:tr>
      <w:tr w:rsidR="00F633B1" w:rsidRPr="00B1758D" w14:paraId="361717F5" w14:textId="77777777" w:rsidTr="00F633B1">
        <w:trPr>
          <w:trHeight w:val="310"/>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487218E3" w14:textId="77777777" w:rsidR="00F633B1" w:rsidRPr="00B1758D" w:rsidRDefault="00F633B1" w:rsidP="00F633B1">
            <w:pPr>
              <w:jc w:val="center"/>
              <w:rPr>
                <w:rFonts w:ascii="Times New Roman" w:hAnsi="Times New Roman"/>
                <w:color w:val="000000"/>
              </w:rPr>
            </w:pPr>
            <w:r w:rsidRPr="00B1758D">
              <w:rPr>
                <w:rFonts w:ascii="Times New Roman" w:hAnsi="Times New Roman"/>
                <w:color w:val="000000"/>
              </w:rPr>
              <w:t>49</w:t>
            </w:r>
          </w:p>
        </w:tc>
        <w:tc>
          <w:tcPr>
            <w:tcW w:w="1275" w:type="dxa"/>
            <w:tcBorders>
              <w:top w:val="nil"/>
              <w:left w:val="nil"/>
              <w:bottom w:val="single" w:sz="4" w:space="0" w:color="auto"/>
              <w:right w:val="single" w:sz="4" w:space="0" w:color="auto"/>
            </w:tcBorders>
            <w:shd w:val="clear" w:color="auto" w:fill="auto"/>
            <w:vAlign w:val="center"/>
          </w:tcPr>
          <w:p w14:paraId="5C31951B" w14:textId="70472AFB" w:rsidR="00F633B1" w:rsidRPr="00B1758D" w:rsidRDefault="00F633B1" w:rsidP="00F633B1">
            <w:pPr>
              <w:jc w:val="center"/>
              <w:rPr>
                <w:rFonts w:ascii="Times New Roman" w:hAnsi="Times New Roman"/>
                <w:color w:val="000000"/>
              </w:rPr>
            </w:pPr>
            <w:r w:rsidRPr="00B1758D">
              <w:rPr>
                <w:rFonts w:ascii="Times New Roman" w:hAnsi="Times New Roman"/>
              </w:rPr>
              <w:t>1.009841</w:t>
            </w:r>
          </w:p>
        </w:tc>
        <w:tc>
          <w:tcPr>
            <w:tcW w:w="5387" w:type="dxa"/>
            <w:tcBorders>
              <w:top w:val="nil"/>
              <w:left w:val="nil"/>
              <w:bottom w:val="single" w:sz="4" w:space="0" w:color="auto"/>
              <w:right w:val="single" w:sz="4" w:space="0" w:color="auto"/>
            </w:tcBorders>
            <w:shd w:val="clear" w:color="auto" w:fill="auto"/>
            <w:vAlign w:val="center"/>
          </w:tcPr>
          <w:p w14:paraId="75320213" w14:textId="7548C8E8" w:rsidR="00F633B1" w:rsidRPr="00B1758D" w:rsidRDefault="00F633B1" w:rsidP="00F633B1">
            <w:pPr>
              <w:jc w:val="both"/>
              <w:rPr>
                <w:rFonts w:ascii="Times New Roman" w:hAnsi="Times New Roman"/>
                <w:color w:val="000000"/>
              </w:rPr>
            </w:pPr>
            <w:r w:rsidRPr="00B1758D">
              <w:rPr>
                <w:rFonts w:ascii="Times New Roman" w:hAnsi="Times New Roman"/>
              </w:rPr>
              <w:t>Thủ tục gia hạn giấy phép tiến hành công việc bức xạ</w:t>
            </w:r>
          </w:p>
        </w:tc>
        <w:tc>
          <w:tcPr>
            <w:tcW w:w="2410" w:type="dxa"/>
            <w:tcBorders>
              <w:top w:val="nil"/>
              <w:left w:val="nil"/>
              <w:bottom w:val="single" w:sz="4" w:space="0" w:color="auto"/>
              <w:right w:val="single" w:sz="4" w:space="0" w:color="auto"/>
            </w:tcBorders>
            <w:shd w:val="clear" w:color="auto" w:fill="auto"/>
            <w:vAlign w:val="center"/>
            <w:hideMark/>
          </w:tcPr>
          <w:p w14:paraId="1A8687DE" w14:textId="1853D15B" w:rsidR="00F633B1" w:rsidRPr="00B1758D" w:rsidRDefault="00F633B1" w:rsidP="00F633B1">
            <w:pPr>
              <w:jc w:val="center"/>
              <w:rPr>
                <w:rFonts w:ascii="Times New Roman" w:hAnsi="Times New Roman"/>
                <w:color w:val="000000"/>
              </w:rPr>
            </w:pPr>
            <w:r w:rsidRPr="00B1758D">
              <w:rPr>
                <w:rFonts w:ascii="Times New Roman" w:hAnsi="Times New Roman"/>
              </w:rPr>
              <w:t>An toàn bức xạ và hạt nhân</w:t>
            </w:r>
          </w:p>
        </w:tc>
      </w:tr>
      <w:tr w:rsidR="00F633B1" w:rsidRPr="00B1758D" w14:paraId="35C20D1F" w14:textId="77777777" w:rsidTr="00F633B1">
        <w:trPr>
          <w:trHeight w:val="471"/>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2EFED058" w14:textId="77777777" w:rsidR="00F633B1" w:rsidRPr="00B1758D" w:rsidRDefault="00F633B1" w:rsidP="00F633B1">
            <w:pPr>
              <w:jc w:val="center"/>
              <w:rPr>
                <w:rFonts w:ascii="Times New Roman" w:hAnsi="Times New Roman"/>
                <w:color w:val="000000"/>
              </w:rPr>
            </w:pPr>
            <w:r w:rsidRPr="00B1758D">
              <w:rPr>
                <w:rFonts w:ascii="Times New Roman" w:hAnsi="Times New Roman"/>
                <w:color w:val="000000"/>
              </w:rPr>
              <w:t>50</w:t>
            </w:r>
          </w:p>
        </w:tc>
        <w:tc>
          <w:tcPr>
            <w:tcW w:w="1275" w:type="dxa"/>
            <w:tcBorders>
              <w:top w:val="nil"/>
              <w:left w:val="nil"/>
              <w:bottom w:val="single" w:sz="4" w:space="0" w:color="auto"/>
              <w:right w:val="single" w:sz="4" w:space="0" w:color="auto"/>
            </w:tcBorders>
            <w:shd w:val="clear" w:color="auto" w:fill="auto"/>
            <w:vAlign w:val="center"/>
          </w:tcPr>
          <w:p w14:paraId="008B9E9B" w14:textId="62933D77" w:rsidR="00F633B1" w:rsidRPr="00B1758D" w:rsidRDefault="00F633B1" w:rsidP="00F633B1">
            <w:pPr>
              <w:jc w:val="center"/>
              <w:rPr>
                <w:rFonts w:ascii="Times New Roman" w:hAnsi="Times New Roman"/>
                <w:color w:val="000000"/>
              </w:rPr>
            </w:pPr>
            <w:r w:rsidRPr="00B1758D">
              <w:rPr>
                <w:rFonts w:ascii="Times New Roman" w:hAnsi="Times New Roman"/>
              </w:rPr>
              <w:t>1.009850</w:t>
            </w:r>
          </w:p>
        </w:tc>
        <w:tc>
          <w:tcPr>
            <w:tcW w:w="5387" w:type="dxa"/>
            <w:tcBorders>
              <w:top w:val="nil"/>
              <w:left w:val="nil"/>
              <w:bottom w:val="single" w:sz="4" w:space="0" w:color="auto"/>
              <w:right w:val="single" w:sz="4" w:space="0" w:color="auto"/>
            </w:tcBorders>
            <w:shd w:val="clear" w:color="auto" w:fill="auto"/>
            <w:vAlign w:val="center"/>
          </w:tcPr>
          <w:p w14:paraId="07506399" w14:textId="45A9DAEB" w:rsidR="00F633B1" w:rsidRPr="00B1758D" w:rsidRDefault="00F633B1" w:rsidP="00F633B1">
            <w:pPr>
              <w:jc w:val="both"/>
              <w:rPr>
                <w:rFonts w:ascii="Times New Roman" w:hAnsi="Times New Roman"/>
                <w:color w:val="000000"/>
              </w:rPr>
            </w:pPr>
            <w:r w:rsidRPr="00B1758D">
              <w:rPr>
                <w:rFonts w:ascii="Times New Roman" w:hAnsi="Times New Roman"/>
              </w:rPr>
              <w:t>Thủ tục cấp giấy đăng ký hoạt động dịch vụ hỗ trợ ứng dụng năng lượng nguyên tử - Tẩy xạ</w:t>
            </w:r>
          </w:p>
        </w:tc>
        <w:tc>
          <w:tcPr>
            <w:tcW w:w="2410" w:type="dxa"/>
            <w:tcBorders>
              <w:top w:val="nil"/>
              <w:left w:val="nil"/>
              <w:bottom w:val="single" w:sz="4" w:space="0" w:color="auto"/>
              <w:right w:val="single" w:sz="4" w:space="0" w:color="auto"/>
            </w:tcBorders>
            <w:shd w:val="clear" w:color="auto" w:fill="auto"/>
            <w:vAlign w:val="center"/>
            <w:hideMark/>
          </w:tcPr>
          <w:p w14:paraId="32099C68" w14:textId="5A9634DA" w:rsidR="00F633B1" w:rsidRPr="00B1758D" w:rsidRDefault="00F633B1" w:rsidP="00F633B1">
            <w:pPr>
              <w:jc w:val="center"/>
              <w:rPr>
                <w:rFonts w:ascii="Times New Roman" w:hAnsi="Times New Roman"/>
                <w:color w:val="000000"/>
              </w:rPr>
            </w:pPr>
            <w:r w:rsidRPr="00B1758D">
              <w:rPr>
                <w:rFonts w:ascii="Times New Roman" w:hAnsi="Times New Roman"/>
              </w:rPr>
              <w:t>An toàn bức xạ và hạt nhân</w:t>
            </w:r>
          </w:p>
        </w:tc>
      </w:tr>
      <w:tr w:rsidR="00F633B1" w:rsidRPr="00B1758D" w14:paraId="5BC4E0E9" w14:textId="77777777" w:rsidTr="00B1758D">
        <w:trPr>
          <w:trHeight w:val="620"/>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707E3D75" w14:textId="77777777" w:rsidR="00F633B1" w:rsidRPr="00B1758D" w:rsidRDefault="00F633B1" w:rsidP="00F633B1">
            <w:pPr>
              <w:jc w:val="center"/>
              <w:rPr>
                <w:rFonts w:ascii="Times New Roman" w:hAnsi="Times New Roman"/>
                <w:color w:val="000000"/>
              </w:rPr>
            </w:pPr>
            <w:r w:rsidRPr="00B1758D">
              <w:rPr>
                <w:rFonts w:ascii="Times New Roman" w:hAnsi="Times New Roman"/>
                <w:color w:val="000000"/>
              </w:rPr>
              <w:t>51</w:t>
            </w:r>
          </w:p>
        </w:tc>
        <w:tc>
          <w:tcPr>
            <w:tcW w:w="1275" w:type="dxa"/>
            <w:tcBorders>
              <w:top w:val="nil"/>
              <w:left w:val="nil"/>
              <w:bottom w:val="single" w:sz="4" w:space="0" w:color="auto"/>
              <w:right w:val="single" w:sz="4" w:space="0" w:color="auto"/>
            </w:tcBorders>
            <w:shd w:val="clear" w:color="auto" w:fill="auto"/>
            <w:vAlign w:val="center"/>
            <w:hideMark/>
          </w:tcPr>
          <w:p w14:paraId="360895E9" w14:textId="0D0CEB6B" w:rsidR="00F633B1" w:rsidRPr="00DC6CB9" w:rsidRDefault="00F633B1" w:rsidP="00F633B1">
            <w:pPr>
              <w:jc w:val="center"/>
              <w:rPr>
                <w:rFonts w:ascii="Times New Roman" w:hAnsi="Times New Roman"/>
                <w:color w:val="FF0000"/>
              </w:rPr>
            </w:pPr>
            <w:r w:rsidRPr="00B1758D">
              <w:rPr>
                <w:rFonts w:ascii="Times New Roman" w:hAnsi="Times New Roman"/>
              </w:rPr>
              <w:t>1.009851</w:t>
            </w:r>
          </w:p>
        </w:tc>
        <w:tc>
          <w:tcPr>
            <w:tcW w:w="5387" w:type="dxa"/>
            <w:tcBorders>
              <w:top w:val="nil"/>
              <w:left w:val="nil"/>
              <w:bottom w:val="single" w:sz="4" w:space="0" w:color="auto"/>
              <w:right w:val="single" w:sz="4" w:space="0" w:color="auto"/>
            </w:tcBorders>
            <w:shd w:val="clear" w:color="auto" w:fill="auto"/>
            <w:vAlign w:val="center"/>
            <w:hideMark/>
          </w:tcPr>
          <w:p w14:paraId="026BCE69" w14:textId="576647DF" w:rsidR="00F633B1" w:rsidRPr="00DC6CB9" w:rsidRDefault="00F633B1" w:rsidP="00F633B1">
            <w:pPr>
              <w:jc w:val="both"/>
              <w:rPr>
                <w:rFonts w:ascii="Times New Roman" w:hAnsi="Times New Roman"/>
                <w:color w:val="FF0000"/>
              </w:rPr>
            </w:pPr>
            <w:r w:rsidRPr="00B1758D">
              <w:rPr>
                <w:rFonts w:ascii="Times New Roman" w:hAnsi="Times New Roman"/>
              </w:rPr>
              <w:t>Thủ tục cấp giấy đăng ký hoạt động dịch vụ hỗ trợ ứng dụng năng lượng nguyên tử - Đánh giá hoạt độ phóng xạ</w:t>
            </w:r>
          </w:p>
        </w:tc>
        <w:tc>
          <w:tcPr>
            <w:tcW w:w="2410" w:type="dxa"/>
            <w:tcBorders>
              <w:top w:val="nil"/>
              <w:left w:val="nil"/>
              <w:bottom w:val="single" w:sz="4" w:space="0" w:color="auto"/>
              <w:right w:val="single" w:sz="4" w:space="0" w:color="auto"/>
            </w:tcBorders>
            <w:shd w:val="clear" w:color="auto" w:fill="auto"/>
            <w:vAlign w:val="center"/>
            <w:hideMark/>
          </w:tcPr>
          <w:p w14:paraId="7CDA3F8C" w14:textId="7636F40F" w:rsidR="00F633B1" w:rsidRPr="00B1758D" w:rsidRDefault="00F633B1" w:rsidP="00F633B1">
            <w:pPr>
              <w:jc w:val="center"/>
              <w:rPr>
                <w:rFonts w:ascii="Times New Roman" w:hAnsi="Times New Roman"/>
                <w:color w:val="000000"/>
              </w:rPr>
            </w:pPr>
            <w:r w:rsidRPr="00B1758D">
              <w:rPr>
                <w:rFonts w:ascii="Times New Roman" w:hAnsi="Times New Roman"/>
              </w:rPr>
              <w:t>An toàn bức xạ và hạt nhân</w:t>
            </w:r>
          </w:p>
        </w:tc>
      </w:tr>
      <w:tr w:rsidR="00F633B1" w:rsidRPr="00B1758D" w14:paraId="16A17E8C" w14:textId="77777777" w:rsidTr="00B1758D">
        <w:trPr>
          <w:trHeight w:val="620"/>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2AF52F93" w14:textId="77777777" w:rsidR="00F633B1" w:rsidRPr="00B1758D" w:rsidRDefault="00F633B1" w:rsidP="00F633B1">
            <w:pPr>
              <w:jc w:val="center"/>
              <w:rPr>
                <w:rFonts w:ascii="Times New Roman" w:hAnsi="Times New Roman"/>
                <w:color w:val="000000"/>
              </w:rPr>
            </w:pPr>
            <w:r w:rsidRPr="00B1758D">
              <w:rPr>
                <w:rFonts w:ascii="Times New Roman" w:hAnsi="Times New Roman"/>
                <w:color w:val="000000"/>
              </w:rPr>
              <w:t>52</w:t>
            </w:r>
          </w:p>
        </w:tc>
        <w:tc>
          <w:tcPr>
            <w:tcW w:w="1275" w:type="dxa"/>
            <w:tcBorders>
              <w:top w:val="nil"/>
              <w:left w:val="nil"/>
              <w:bottom w:val="single" w:sz="4" w:space="0" w:color="auto"/>
              <w:right w:val="single" w:sz="4" w:space="0" w:color="auto"/>
            </w:tcBorders>
            <w:shd w:val="clear" w:color="auto" w:fill="auto"/>
            <w:vAlign w:val="center"/>
            <w:hideMark/>
          </w:tcPr>
          <w:p w14:paraId="1B2EE795" w14:textId="21B53674" w:rsidR="00F633B1" w:rsidRPr="00DC6CB9" w:rsidRDefault="00F633B1" w:rsidP="00F633B1">
            <w:pPr>
              <w:jc w:val="center"/>
              <w:rPr>
                <w:rFonts w:ascii="Times New Roman" w:hAnsi="Times New Roman"/>
                <w:color w:val="FF0000"/>
              </w:rPr>
            </w:pPr>
            <w:r w:rsidRPr="00B1758D">
              <w:rPr>
                <w:rFonts w:ascii="Times New Roman" w:hAnsi="Times New Roman"/>
              </w:rPr>
              <w:t>1.009852</w:t>
            </w:r>
          </w:p>
        </w:tc>
        <w:tc>
          <w:tcPr>
            <w:tcW w:w="5387" w:type="dxa"/>
            <w:tcBorders>
              <w:top w:val="nil"/>
              <w:left w:val="nil"/>
              <w:bottom w:val="single" w:sz="4" w:space="0" w:color="auto"/>
              <w:right w:val="single" w:sz="4" w:space="0" w:color="auto"/>
            </w:tcBorders>
            <w:shd w:val="clear" w:color="auto" w:fill="auto"/>
            <w:vAlign w:val="center"/>
            <w:hideMark/>
          </w:tcPr>
          <w:p w14:paraId="7176F60C" w14:textId="7B7CEAB5" w:rsidR="00F633B1" w:rsidRPr="00DC6CB9" w:rsidRDefault="00F633B1" w:rsidP="00F633B1">
            <w:pPr>
              <w:jc w:val="both"/>
              <w:rPr>
                <w:rFonts w:ascii="Times New Roman" w:hAnsi="Times New Roman"/>
                <w:color w:val="FF0000"/>
              </w:rPr>
            </w:pPr>
            <w:r w:rsidRPr="00B1758D">
              <w:rPr>
                <w:rFonts w:ascii="Times New Roman" w:hAnsi="Times New Roman"/>
              </w:rPr>
              <w:t>Thủ tục cấp giấy đăng ký hoạt động dịch vụ hỗ trợ ứng dụng năng lượng nguyên tử - Lắp đặt, bảo dưỡng, sửa chữa thiết bị bức xạ</w:t>
            </w:r>
          </w:p>
        </w:tc>
        <w:tc>
          <w:tcPr>
            <w:tcW w:w="2410" w:type="dxa"/>
            <w:tcBorders>
              <w:top w:val="nil"/>
              <w:left w:val="nil"/>
              <w:bottom w:val="single" w:sz="4" w:space="0" w:color="auto"/>
              <w:right w:val="single" w:sz="4" w:space="0" w:color="auto"/>
            </w:tcBorders>
            <w:shd w:val="clear" w:color="auto" w:fill="auto"/>
            <w:vAlign w:val="center"/>
            <w:hideMark/>
          </w:tcPr>
          <w:p w14:paraId="7BCA3007" w14:textId="2F5FFAC2" w:rsidR="00F633B1" w:rsidRPr="00B1758D" w:rsidRDefault="00F633B1" w:rsidP="00F633B1">
            <w:pPr>
              <w:jc w:val="center"/>
              <w:rPr>
                <w:rFonts w:ascii="Times New Roman" w:hAnsi="Times New Roman"/>
                <w:color w:val="000000"/>
              </w:rPr>
            </w:pPr>
            <w:r w:rsidRPr="00B1758D">
              <w:rPr>
                <w:rFonts w:ascii="Times New Roman" w:hAnsi="Times New Roman"/>
              </w:rPr>
              <w:t>An toàn bức xạ và hạt nhân</w:t>
            </w:r>
          </w:p>
        </w:tc>
      </w:tr>
      <w:tr w:rsidR="00F633B1" w:rsidRPr="00B1758D" w14:paraId="0184B2E7" w14:textId="77777777" w:rsidTr="00F633B1">
        <w:trPr>
          <w:trHeight w:val="310"/>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4C807A07" w14:textId="77777777" w:rsidR="00F633B1" w:rsidRPr="00B1758D" w:rsidRDefault="00F633B1" w:rsidP="00F633B1">
            <w:pPr>
              <w:jc w:val="center"/>
              <w:rPr>
                <w:rFonts w:ascii="Times New Roman" w:hAnsi="Times New Roman"/>
                <w:color w:val="000000"/>
              </w:rPr>
            </w:pPr>
            <w:r w:rsidRPr="00B1758D">
              <w:rPr>
                <w:rFonts w:ascii="Times New Roman" w:hAnsi="Times New Roman"/>
                <w:color w:val="000000"/>
              </w:rPr>
              <w:t>53</w:t>
            </w:r>
          </w:p>
        </w:tc>
        <w:tc>
          <w:tcPr>
            <w:tcW w:w="1275" w:type="dxa"/>
            <w:tcBorders>
              <w:top w:val="nil"/>
              <w:left w:val="nil"/>
              <w:bottom w:val="single" w:sz="4" w:space="0" w:color="auto"/>
              <w:right w:val="single" w:sz="4" w:space="0" w:color="auto"/>
            </w:tcBorders>
            <w:shd w:val="clear" w:color="auto" w:fill="auto"/>
            <w:vAlign w:val="center"/>
          </w:tcPr>
          <w:p w14:paraId="77D64F15" w14:textId="3E61896E" w:rsidR="00F633B1" w:rsidRPr="00B1758D" w:rsidRDefault="00F633B1" w:rsidP="00F633B1">
            <w:pPr>
              <w:jc w:val="center"/>
              <w:rPr>
                <w:rFonts w:ascii="Times New Roman" w:hAnsi="Times New Roman"/>
                <w:color w:val="000000"/>
              </w:rPr>
            </w:pPr>
            <w:r w:rsidRPr="00B1758D">
              <w:rPr>
                <w:rFonts w:ascii="Times New Roman" w:hAnsi="Times New Roman"/>
              </w:rPr>
              <w:t>1.009853</w:t>
            </w:r>
          </w:p>
        </w:tc>
        <w:tc>
          <w:tcPr>
            <w:tcW w:w="5387" w:type="dxa"/>
            <w:tcBorders>
              <w:top w:val="nil"/>
              <w:left w:val="nil"/>
              <w:bottom w:val="single" w:sz="4" w:space="0" w:color="auto"/>
              <w:right w:val="single" w:sz="4" w:space="0" w:color="auto"/>
            </w:tcBorders>
            <w:shd w:val="clear" w:color="auto" w:fill="auto"/>
            <w:vAlign w:val="center"/>
          </w:tcPr>
          <w:p w14:paraId="73A4D216" w14:textId="3EE220DF" w:rsidR="00F633B1" w:rsidRPr="00B1758D" w:rsidRDefault="00F633B1" w:rsidP="00F633B1">
            <w:pPr>
              <w:jc w:val="both"/>
              <w:rPr>
                <w:rFonts w:ascii="Times New Roman" w:hAnsi="Times New Roman"/>
                <w:color w:val="000000"/>
              </w:rPr>
            </w:pPr>
            <w:r w:rsidRPr="00B1758D">
              <w:rPr>
                <w:rFonts w:ascii="Times New Roman" w:hAnsi="Times New Roman"/>
              </w:rPr>
              <w:t>Thủ tục cấp giấy đăng ký hoạt động dịch vụ hỗ trợ ứng dụng năng lượng nguyên tử -  Đo liều chiếu xạ cá nhân</w:t>
            </w:r>
          </w:p>
        </w:tc>
        <w:tc>
          <w:tcPr>
            <w:tcW w:w="2410" w:type="dxa"/>
            <w:tcBorders>
              <w:top w:val="nil"/>
              <w:left w:val="nil"/>
              <w:bottom w:val="single" w:sz="4" w:space="0" w:color="auto"/>
              <w:right w:val="single" w:sz="4" w:space="0" w:color="auto"/>
            </w:tcBorders>
            <w:shd w:val="clear" w:color="auto" w:fill="auto"/>
            <w:vAlign w:val="center"/>
          </w:tcPr>
          <w:p w14:paraId="151C80C5" w14:textId="0413D1AC" w:rsidR="00F633B1" w:rsidRPr="00B1758D" w:rsidRDefault="00F633B1" w:rsidP="00F633B1">
            <w:pPr>
              <w:jc w:val="center"/>
              <w:rPr>
                <w:rFonts w:ascii="Times New Roman" w:hAnsi="Times New Roman"/>
                <w:color w:val="000000"/>
              </w:rPr>
            </w:pPr>
            <w:r w:rsidRPr="00B1758D">
              <w:rPr>
                <w:rFonts w:ascii="Times New Roman" w:hAnsi="Times New Roman"/>
              </w:rPr>
              <w:t>An toàn bức xạ và hạt nhân</w:t>
            </w:r>
          </w:p>
        </w:tc>
      </w:tr>
      <w:tr w:rsidR="00F633B1" w:rsidRPr="00B1758D" w14:paraId="04F01302" w14:textId="77777777" w:rsidTr="00F633B1">
        <w:trPr>
          <w:trHeight w:val="310"/>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5ACFF745" w14:textId="77777777" w:rsidR="00F633B1" w:rsidRPr="00B1758D" w:rsidRDefault="00F633B1" w:rsidP="00F633B1">
            <w:pPr>
              <w:jc w:val="center"/>
              <w:rPr>
                <w:rFonts w:ascii="Times New Roman" w:hAnsi="Times New Roman"/>
                <w:color w:val="000000"/>
              </w:rPr>
            </w:pPr>
            <w:r w:rsidRPr="00B1758D">
              <w:rPr>
                <w:rFonts w:ascii="Times New Roman" w:hAnsi="Times New Roman"/>
                <w:color w:val="000000"/>
              </w:rPr>
              <w:t>54</w:t>
            </w:r>
          </w:p>
        </w:tc>
        <w:tc>
          <w:tcPr>
            <w:tcW w:w="1275" w:type="dxa"/>
            <w:tcBorders>
              <w:top w:val="nil"/>
              <w:left w:val="nil"/>
              <w:bottom w:val="single" w:sz="4" w:space="0" w:color="auto"/>
              <w:right w:val="single" w:sz="4" w:space="0" w:color="auto"/>
            </w:tcBorders>
            <w:shd w:val="clear" w:color="auto" w:fill="auto"/>
            <w:vAlign w:val="center"/>
          </w:tcPr>
          <w:p w14:paraId="774E0A79" w14:textId="075F71FA" w:rsidR="00F633B1" w:rsidRPr="00B1758D" w:rsidRDefault="00F633B1" w:rsidP="00F633B1">
            <w:pPr>
              <w:jc w:val="center"/>
              <w:rPr>
                <w:rFonts w:ascii="Times New Roman" w:hAnsi="Times New Roman"/>
                <w:color w:val="000000"/>
              </w:rPr>
            </w:pPr>
            <w:r w:rsidRPr="00B1758D">
              <w:rPr>
                <w:rFonts w:ascii="Times New Roman" w:hAnsi="Times New Roman"/>
              </w:rPr>
              <w:t>1.009854</w:t>
            </w:r>
          </w:p>
        </w:tc>
        <w:tc>
          <w:tcPr>
            <w:tcW w:w="5387" w:type="dxa"/>
            <w:tcBorders>
              <w:top w:val="nil"/>
              <w:left w:val="nil"/>
              <w:bottom w:val="single" w:sz="4" w:space="0" w:color="auto"/>
              <w:right w:val="single" w:sz="4" w:space="0" w:color="auto"/>
            </w:tcBorders>
            <w:shd w:val="clear" w:color="auto" w:fill="auto"/>
            <w:vAlign w:val="center"/>
          </w:tcPr>
          <w:p w14:paraId="07F4CBA8" w14:textId="73A44A06" w:rsidR="00F633B1" w:rsidRPr="00B1758D" w:rsidRDefault="00F633B1" w:rsidP="00F633B1">
            <w:pPr>
              <w:jc w:val="both"/>
              <w:rPr>
                <w:rFonts w:ascii="Times New Roman" w:hAnsi="Times New Roman"/>
                <w:color w:val="000000"/>
              </w:rPr>
            </w:pPr>
            <w:r w:rsidRPr="00B1758D">
              <w:rPr>
                <w:rFonts w:ascii="Times New Roman" w:hAnsi="Times New Roman"/>
              </w:rPr>
              <w:t>Thủ tục cấp giấy đăng ký hoạt động dịch vụ hỗ trợ ứng dụng năng lượng nguyên tử - Kiểm định thiết bị bức xạ</w:t>
            </w:r>
          </w:p>
        </w:tc>
        <w:tc>
          <w:tcPr>
            <w:tcW w:w="2410" w:type="dxa"/>
            <w:tcBorders>
              <w:top w:val="nil"/>
              <w:left w:val="nil"/>
              <w:bottom w:val="single" w:sz="4" w:space="0" w:color="auto"/>
              <w:right w:val="single" w:sz="4" w:space="0" w:color="auto"/>
            </w:tcBorders>
            <w:shd w:val="clear" w:color="auto" w:fill="auto"/>
            <w:vAlign w:val="center"/>
          </w:tcPr>
          <w:p w14:paraId="55359DB5" w14:textId="00B8CFF4" w:rsidR="00F633B1" w:rsidRPr="00B1758D" w:rsidRDefault="00F633B1" w:rsidP="00F633B1">
            <w:pPr>
              <w:jc w:val="center"/>
              <w:rPr>
                <w:rFonts w:ascii="Times New Roman" w:hAnsi="Times New Roman"/>
                <w:color w:val="000000"/>
              </w:rPr>
            </w:pPr>
            <w:r w:rsidRPr="00B1758D">
              <w:rPr>
                <w:rFonts w:ascii="Times New Roman" w:hAnsi="Times New Roman"/>
              </w:rPr>
              <w:t>An toàn bức xạ và hạt nhân</w:t>
            </w:r>
          </w:p>
        </w:tc>
      </w:tr>
      <w:tr w:rsidR="00F633B1" w:rsidRPr="00B1758D" w14:paraId="7C41383B" w14:textId="77777777" w:rsidTr="00F633B1">
        <w:trPr>
          <w:trHeight w:val="620"/>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0915D692" w14:textId="77777777" w:rsidR="00F633B1" w:rsidRPr="00B1758D" w:rsidRDefault="00F633B1" w:rsidP="00F633B1">
            <w:pPr>
              <w:jc w:val="center"/>
              <w:rPr>
                <w:rFonts w:ascii="Times New Roman" w:hAnsi="Times New Roman"/>
                <w:color w:val="000000"/>
              </w:rPr>
            </w:pPr>
            <w:r w:rsidRPr="00B1758D">
              <w:rPr>
                <w:rFonts w:ascii="Times New Roman" w:hAnsi="Times New Roman"/>
                <w:color w:val="000000"/>
              </w:rPr>
              <w:t>55</w:t>
            </w:r>
          </w:p>
        </w:tc>
        <w:tc>
          <w:tcPr>
            <w:tcW w:w="1275" w:type="dxa"/>
            <w:tcBorders>
              <w:top w:val="nil"/>
              <w:left w:val="nil"/>
              <w:bottom w:val="single" w:sz="4" w:space="0" w:color="auto"/>
              <w:right w:val="single" w:sz="4" w:space="0" w:color="auto"/>
            </w:tcBorders>
            <w:shd w:val="clear" w:color="auto" w:fill="auto"/>
            <w:vAlign w:val="center"/>
          </w:tcPr>
          <w:p w14:paraId="25D56446" w14:textId="4D0E7C36" w:rsidR="00F633B1" w:rsidRPr="00B1758D" w:rsidRDefault="00F633B1" w:rsidP="00F633B1">
            <w:pPr>
              <w:jc w:val="center"/>
              <w:rPr>
                <w:rFonts w:ascii="Times New Roman" w:hAnsi="Times New Roman"/>
                <w:color w:val="000000"/>
              </w:rPr>
            </w:pPr>
            <w:r w:rsidRPr="00B1758D">
              <w:rPr>
                <w:rFonts w:ascii="Times New Roman" w:hAnsi="Times New Roman"/>
              </w:rPr>
              <w:t>1.009855</w:t>
            </w:r>
          </w:p>
        </w:tc>
        <w:tc>
          <w:tcPr>
            <w:tcW w:w="5387" w:type="dxa"/>
            <w:tcBorders>
              <w:top w:val="nil"/>
              <w:left w:val="nil"/>
              <w:bottom w:val="single" w:sz="4" w:space="0" w:color="auto"/>
              <w:right w:val="single" w:sz="4" w:space="0" w:color="auto"/>
            </w:tcBorders>
            <w:shd w:val="clear" w:color="auto" w:fill="auto"/>
            <w:vAlign w:val="center"/>
          </w:tcPr>
          <w:p w14:paraId="0674A4FB" w14:textId="3FC002C7" w:rsidR="00F633B1" w:rsidRPr="00B1758D" w:rsidRDefault="00F633B1" w:rsidP="00F633B1">
            <w:pPr>
              <w:jc w:val="both"/>
              <w:rPr>
                <w:rFonts w:ascii="Times New Roman" w:hAnsi="Times New Roman"/>
                <w:color w:val="000000"/>
              </w:rPr>
            </w:pPr>
            <w:r w:rsidRPr="00B1758D">
              <w:rPr>
                <w:rFonts w:ascii="Times New Roman" w:hAnsi="Times New Roman"/>
              </w:rPr>
              <w:t>Thủ tục cấp giấy đăng ký hoạt động dịch vụ hỗ trợ ứng dụng năng lượng nguyên tử - Hiệu chuẩn thiết bị ghi đo bức xạ</w:t>
            </w:r>
          </w:p>
        </w:tc>
        <w:tc>
          <w:tcPr>
            <w:tcW w:w="2410" w:type="dxa"/>
            <w:tcBorders>
              <w:top w:val="nil"/>
              <w:left w:val="nil"/>
              <w:bottom w:val="single" w:sz="4" w:space="0" w:color="auto"/>
              <w:right w:val="single" w:sz="4" w:space="0" w:color="auto"/>
            </w:tcBorders>
            <w:shd w:val="clear" w:color="auto" w:fill="auto"/>
            <w:vAlign w:val="center"/>
          </w:tcPr>
          <w:p w14:paraId="43E9D29A" w14:textId="44376575" w:rsidR="00F633B1" w:rsidRPr="00B1758D" w:rsidRDefault="00F633B1" w:rsidP="00F633B1">
            <w:pPr>
              <w:jc w:val="center"/>
              <w:rPr>
                <w:rFonts w:ascii="Times New Roman" w:hAnsi="Times New Roman"/>
                <w:color w:val="000000"/>
              </w:rPr>
            </w:pPr>
            <w:r w:rsidRPr="00B1758D">
              <w:rPr>
                <w:rFonts w:ascii="Times New Roman" w:hAnsi="Times New Roman"/>
              </w:rPr>
              <w:t>An toàn bức xạ và hạt nhân</w:t>
            </w:r>
          </w:p>
        </w:tc>
      </w:tr>
      <w:tr w:rsidR="00F633B1" w:rsidRPr="00B1758D" w14:paraId="5EFE316A" w14:textId="77777777" w:rsidTr="00F633B1">
        <w:trPr>
          <w:trHeight w:val="776"/>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6D172AEA" w14:textId="77777777" w:rsidR="00F633B1" w:rsidRPr="00B1758D" w:rsidRDefault="00F633B1" w:rsidP="00F633B1">
            <w:pPr>
              <w:jc w:val="center"/>
              <w:rPr>
                <w:rFonts w:ascii="Times New Roman" w:hAnsi="Times New Roman"/>
                <w:color w:val="000000"/>
              </w:rPr>
            </w:pPr>
            <w:r w:rsidRPr="00B1758D">
              <w:rPr>
                <w:rFonts w:ascii="Times New Roman" w:hAnsi="Times New Roman"/>
                <w:color w:val="000000"/>
              </w:rPr>
              <w:t>56</w:t>
            </w:r>
          </w:p>
        </w:tc>
        <w:tc>
          <w:tcPr>
            <w:tcW w:w="1275" w:type="dxa"/>
            <w:tcBorders>
              <w:top w:val="nil"/>
              <w:left w:val="nil"/>
              <w:bottom w:val="single" w:sz="4" w:space="0" w:color="auto"/>
              <w:right w:val="single" w:sz="4" w:space="0" w:color="auto"/>
            </w:tcBorders>
            <w:shd w:val="clear" w:color="auto" w:fill="auto"/>
            <w:vAlign w:val="center"/>
          </w:tcPr>
          <w:p w14:paraId="2CD63A09" w14:textId="1C3C1931" w:rsidR="00F633B1" w:rsidRPr="00B1758D" w:rsidRDefault="00F633B1" w:rsidP="00F633B1">
            <w:pPr>
              <w:jc w:val="center"/>
              <w:rPr>
                <w:rFonts w:ascii="Times New Roman" w:hAnsi="Times New Roman"/>
                <w:color w:val="000000"/>
              </w:rPr>
            </w:pPr>
            <w:r w:rsidRPr="00B1758D">
              <w:rPr>
                <w:rFonts w:ascii="Times New Roman" w:hAnsi="Times New Roman"/>
              </w:rPr>
              <w:t>1.009856</w:t>
            </w:r>
          </w:p>
        </w:tc>
        <w:tc>
          <w:tcPr>
            <w:tcW w:w="5387" w:type="dxa"/>
            <w:tcBorders>
              <w:top w:val="nil"/>
              <w:left w:val="nil"/>
              <w:bottom w:val="single" w:sz="4" w:space="0" w:color="auto"/>
              <w:right w:val="single" w:sz="4" w:space="0" w:color="auto"/>
            </w:tcBorders>
            <w:shd w:val="clear" w:color="auto" w:fill="auto"/>
            <w:vAlign w:val="center"/>
          </w:tcPr>
          <w:p w14:paraId="317D3BD2" w14:textId="489F1E8E" w:rsidR="00F633B1" w:rsidRPr="00B1758D" w:rsidRDefault="00F633B1" w:rsidP="00F633B1">
            <w:pPr>
              <w:jc w:val="both"/>
              <w:rPr>
                <w:rFonts w:ascii="Times New Roman" w:hAnsi="Times New Roman"/>
                <w:color w:val="000000"/>
              </w:rPr>
            </w:pPr>
            <w:r w:rsidRPr="00B1758D">
              <w:rPr>
                <w:rFonts w:ascii="Times New Roman" w:hAnsi="Times New Roman"/>
              </w:rPr>
              <w:t>Thủ tục cấp giấy đăng ký hoạt động dịch vụ hỗ trợ ứng dụng năng lượng nguyên tử - Thử nghiệm thiết bị bức xạ</w:t>
            </w:r>
          </w:p>
        </w:tc>
        <w:tc>
          <w:tcPr>
            <w:tcW w:w="2410" w:type="dxa"/>
            <w:tcBorders>
              <w:top w:val="nil"/>
              <w:left w:val="nil"/>
              <w:bottom w:val="single" w:sz="4" w:space="0" w:color="auto"/>
              <w:right w:val="single" w:sz="4" w:space="0" w:color="auto"/>
            </w:tcBorders>
            <w:shd w:val="clear" w:color="auto" w:fill="auto"/>
            <w:vAlign w:val="center"/>
          </w:tcPr>
          <w:p w14:paraId="2C6CA4E2" w14:textId="1B63F871" w:rsidR="00F633B1" w:rsidRPr="00B1758D" w:rsidRDefault="00F633B1" w:rsidP="00F633B1">
            <w:pPr>
              <w:jc w:val="center"/>
              <w:rPr>
                <w:rFonts w:ascii="Times New Roman" w:hAnsi="Times New Roman"/>
                <w:color w:val="000000"/>
              </w:rPr>
            </w:pPr>
            <w:r w:rsidRPr="00B1758D">
              <w:rPr>
                <w:rFonts w:ascii="Times New Roman" w:hAnsi="Times New Roman"/>
              </w:rPr>
              <w:t>An toàn bức xạ và hạt nhân</w:t>
            </w:r>
          </w:p>
        </w:tc>
      </w:tr>
      <w:tr w:rsidR="00F633B1" w:rsidRPr="00B1758D" w14:paraId="3FF2BA3D" w14:textId="77777777" w:rsidTr="00F633B1">
        <w:trPr>
          <w:trHeight w:val="703"/>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58BA9C01" w14:textId="77777777" w:rsidR="00F633B1" w:rsidRPr="00B1758D" w:rsidRDefault="00F633B1" w:rsidP="00F633B1">
            <w:pPr>
              <w:jc w:val="center"/>
              <w:rPr>
                <w:rFonts w:ascii="Times New Roman" w:hAnsi="Times New Roman"/>
                <w:color w:val="000000"/>
              </w:rPr>
            </w:pPr>
            <w:r w:rsidRPr="00B1758D">
              <w:rPr>
                <w:rFonts w:ascii="Times New Roman" w:hAnsi="Times New Roman"/>
                <w:color w:val="000000"/>
              </w:rPr>
              <w:t>57</w:t>
            </w:r>
          </w:p>
        </w:tc>
        <w:tc>
          <w:tcPr>
            <w:tcW w:w="1275" w:type="dxa"/>
            <w:tcBorders>
              <w:top w:val="nil"/>
              <w:left w:val="nil"/>
              <w:bottom w:val="single" w:sz="4" w:space="0" w:color="auto"/>
              <w:right w:val="single" w:sz="4" w:space="0" w:color="auto"/>
            </w:tcBorders>
            <w:shd w:val="clear" w:color="auto" w:fill="auto"/>
            <w:vAlign w:val="center"/>
          </w:tcPr>
          <w:p w14:paraId="09FFACCE" w14:textId="653ECC22" w:rsidR="00F633B1" w:rsidRPr="00B1758D" w:rsidRDefault="00F633B1" w:rsidP="00F633B1">
            <w:pPr>
              <w:jc w:val="center"/>
              <w:rPr>
                <w:rFonts w:ascii="Times New Roman" w:hAnsi="Times New Roman"/>
                <w:color w:val="000000"/>
              </w:rPr>
            </w:pPr>
            <w:r w:rsidRPr="00B1758D">
              <w:rPr>
                <w:rFonts w:ascii="Times New Roman" w:hAnsi="Times New Roman"/>
              </w:rPr>
              <w:t>1.009857</w:t>
            </w:r>
          </w:p>
        </w:tc>
        <w:tc>
          <w:tcPr>
            <w:tcW w:w="5387" w:type="dxa"/>
            <w:tcBorders>
              <w:top w:val="nil"/>
              <w:left w:val="nil"/>
              <w:bottom w:val="single" w:sz="4" w:space="0" w:color="auto"/>
              <w:right w:val="single" w:sz="4" w:space="0" w:color="auto"/>
            </w:tcBorders>
            <w:shd w:val="clear" w:color="auto" w:fill="auto"/>
            <w:vAlign w:val="center"/>
          </w:tcPr>
          <w:p w14:paraId="30951787" w14:textId="352A2053" w:rsidR="00F633B1" w:rsidRPr="00B1758D" w:rsidRDefault="00F633B1" w:rsidP="00F633B1">
            <w:pPr>
              <w:jc w:val="both"/>
              <w:rPr>
                <w:rFonts w:ascii="Times New Roman" w:hAnsi="Times New Roman"/>
                <w:color w:val="000000"/>
              </w:rPr>
            </w:pPr>
            <w:r w:rsidRPr="00B1758D">
              <w:rPr>
                <w:rFonts w:ascii="Times New Roman" w:hAnsi="Times New Roman"/>
              </w:rPr>
              <w:t>Thủ tục cấp giấy đăng ký hoạt động dịch vụ hỗ trợ ứng dụng năng lượng nguyên tử - Đào tạo an toàn bức xạ; đào tạo, bồi dưỡng chuyên môn, nghiệp vụ</w:t>
            </w:r>
          </w:p>
        </w:tc>
        <w:tc>
          <w:tcPr>
            <w:tcW w:w="2410" w:type="dxa"/>
            <w:tcBorders>
              <w:top w:val="nil"/>
              <w:left w:val="nil"/>
              <w:bottom w:val="single" w:sz="4" w:space="0" w:color="auto"/>
              <w:right w:val="single" w:sz="4" w:space="0" w:color="auto"/>
            </w:tcBorders>
            <w:shd w:val="clear" w:color="auto" w:fill="auto"/>
            <w:vAlign w:val="center"/>
          </w:tcPr>
          <w:p w14:paraId="62B474D3" w14:textId="2C26E02D" w:rsidR="00F633B1" w:rsidRPr="00B1758D" w:rsidRDefault="00F633B1" w:rsidP="00F633B1">
            <w:pPr>
              <w:jc w:val="center"/>
              <w:rPr>
                <w:rFonts w:ascii="Times New Roman" w:hAnsi="Times New Roman"/>
                <w:color w:val="000000"/>
              </w:rPr>
            </w:pPr>
            <w:r w:rsidRPr="00B1758D">
              <w:rPr>
                <w:rFonts w:ascii="Times New Roman" w:hAnsi="Times New Roman"/>
              </w:rPr>
              <w:t>An toàn bức xạ và hạt nhân</w:t>
            </w:r>
          </w:p>
        </w:tc>
      </w:tr>
      <w:tr w:rsidR="00F633B1" w:rsidRPr="00B1758D" w14:paraId="5E1D1F82" w14:textId="77777777" w:rsidTr="00F633B1">
        <w:trPr>
          <w:trHeight w:val="620"/>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5DDF8C1A" w14:textId="77777777" w:rsidR="00F633B1" w:rsidRPr="00B1758D" w:rsidRDefault="00F633B1" w:rsidP="00F633B1">
            <w:pPr>
              <w:jc w:val="center"/>
              <w:rPr>
                <w:rFonts w:ascii="Times New Roman" w:hAnsi="Times New Roman"/>
                <w:color w:val="000000"/>
              </w:rPr>
            </w:pPr>
            <w:r w:rsidRPr="00B1758D">
              <w:rPr>
                <w:rFonts w:ascii="Times New Roman" w:hAnsi="Times New Roman"/>
                <w:color w:val="000000"/>
              </w:rPr>
              <w:lastRenderedPageBreak/>
              <w:t>58</w:t>
            </w:r>
          </w:p>
        </w:tc>
        <w:tc>
          <w:tcPr>
            <w:tcW w:w="1275" w:type="dxa"/>
            <w:tcBorders>
              <w:top w:val="nil"/>
              <w:left w:val="nil"/>
              <w:bottom w:val="single" w:sz="4" w:space="0" w:color="auto"/>
              <w:right w:val="single" w:sz="4" w:space="0" w:color="auto"/>
            </w:tcBorders>
            <w:shd w:val="clear" w:color="auto" w:fill="auto"/>
            <w:vAlign w:val="center"/>
          </w:tcPr>
          <w:p w14:paraId="640EA865" w14:textId="6A72F7E2" w:rsidR="00F633B1" w:rsidRPr="00B1758D" w:rsidRDefault="00F633B1" w:rsidP="00F633B1">
            <w:pPr>
              <w:jc w:val="center"/>
              <w:rPr>
                <w:rFonts w:ascii="Times New Roman" w:hAnsi="Times New Roman"/>
                <w:color w:val="000000"/>
              </w:rPr>
            </w:pPr>
            <w:r w:rsidRPr="00B1758D">
              <w:rPr>
                <w:rFonts w:ascii="Times New Roman" w:hAnsi="Times New Roman"/>
              </w:rPr>
              <w:t>1.009842</w:t>
            </w:r>
          </w:p>
        </w:tc>
        <w:tc>
          <w:tcPr>
            <w:tcW w:w="5387" w:type="dxa"/>
            <w:tcBorders>
              <w:top w:val="nil"/>
              <w:left w:val="nil"/>
              <w:bottom w:val="single" w:sz="4" w:space="0" w:color="auto"/>
              <w:right w:val="single" w:sz="4" w:space="0" w:color="auto"/>
            </w:tcBorders>
            <w:shd w:val="clear" w:color="auto" w:fill="auto"/>
            <w:vAlign w:val="center"/>
          </w:tcPr>
          <w:p w14:paraId="215F1A90" w14:textId="579C9BA0" w:rsidR="00F633B1" w:rsidRPr="00B1758D" w:rsidRDefault="00F633B1" w:rsidP="00F633B1">
            <w:pPr>
              <w:jc w:val="both"/>
              <w:rPr>
                <w:rFonts w:ascii="Times New Roman" w:hAnsi="Times New Roman"/>
                <w:color w:val="000000"/>
              </w:rPr>
            </w:pPr>
            <w:r w:rsidRPr="00B1758D">
              <w:rPr>
                <w:rFonts w:ascii="Times New Roman" w:hAnsi="Times New Roman"/>
              </w:rPr>
              <w:t>Thủ tục sửa đổi giấy phép tiến hành công việc bức xạ</w:t>
            </w:r>
          </w:p>
        </w:tc>
        <w:tc>
          <w:tcPr>
            <w:tcW w:w="2410" w:type="dxa"/>
            <w:tcBorders>
              <w:top w:val="nil"/>
              <w:left w:val="nil"/>
              <w:bottom w:val="single" w:sz="4" w:space="0" w:color="auto"/>
              <w:right w:val="single" w:sz="4" w:space="0" w:color="auto"/>
            </w:tcBorders>
            <w:shd w:val="clear" w:color="auto" w:fill="auto"/>
            <w:vAlign w:val="center"/>
          </w:tcPr>
          <w:p w14:paraId="588AC10E" w14:textId="2E0B3300" w:rsidR="00F633B1" w:rsidRPr="00B1758D" w:rsidRDefault="00F633B1" w:rsidP="00F633B1">
            <w:pPr>
              <w:jc w:val="center"/>
              <w:rPr>
                <w:rFonts w:ascii="Times New Roman" w:hAnsi="Times New Roman"/>
                <w:color w:val="000000"/>
              </w:rPr>
            </w:pPr>
            <w:r w:rsidRPr="00B1758D">
              <w:rPr>
                <w:rFonts w:ascii="Times New Roman" w:hAnsi="Times New Roman"/>
              </w:rPr>
              <w:t>An toàn bức xạ và hạt nhân</w:t>
            </w:r>
          </w:p>
        </w:tc>
      </w:tr>
      <w:tr w:rsidR="00F633B1" w:rsidRPr="00B1758D" w14:paraId="29221BF5" w14:textId="77777777" w:rsidTr="00F633B1">
        <w:trPr>
          <w:trHeight w:val="620"/>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1E4EADDF" w14:textId="77777777" w:rsidR="00F633B1" w:rsidRPr="00B1758D" w:rsidRDefault="00F633B1" w:rsidP="00F633B1">
            <w:pPr>
              <w:jc w:val="center"/>
              <w:rPr>
                <w:rFonts w:ascii="Times New Roman" w:hAnsi="Times New Roman"/>
                <w:color w:val="000000"/>
              </w:rPr>
            </w:pPr>
            <w:r w:rsidRPr="00B1758D">
              <w:rPr>
                <w:rFonts w:ascii="Times New Roman" w:hAnsi="Times New Roman"/>
                <w:color w:val="000000"/>
              </w:rPr>
              <w:t>59</w:t>
            </w:r>
          </w:p>
        </w:tc>
        <w:tc>
          <w:tcPr>
            <w:tcW w:w="1275" w:type="dxa"/>
            <w:tcBorders>
              <w:top w:val="nil"/>
              <w:left w:val="nil"/>
              <w:bottom w:val="single" w:sz="4" w:space="0" w:color="auto"/>
              <w:right w:val="single" w:sz="4" w:space="0" w:color="auto"/>
            </w:tcBorders>
            <w:shd w:val="clear" w:color="auto" w:fill="auto"/>
            <w:vAlign w:val="center"/>
          </w:tcPr>
          <w:p w14:paraId="4B711037" w14:textId="7EB053B9" w:rsidR="00F633B1" w:rsidRPr="00B1758D" w:rsidRDefault="00F633B1" w:rsidP="00F633B1">
            <w:pPr>
              <w:jc w:val="center"/>
              <w:rPr>
                <w:rFonts w:ascii="Times New Roman" w:hAnsi="Times New Roman"/>
                <w:color w:val="000000"/>
              </w:rPr>
            </w:pPr>
            <w:r w:rsidRPr="00B1758D">
              <w:rPr>
                <w:rFonts w:ascii="Times New Roman" w:hAnsi="Times New Roman"/>
              </w:rPr>
              <w:t>1.009843</w:t>
            </w:r>
          </w:p>
        </w:tc>
        <w:tc>
          <w:tcPr>
            <w:tcW w:w="5387" w:type="dxa"/>
            <w:tcBorders>
              <w:top w:val="nil"/>
              <w:left w:val="nil"/>
              <w:bottom w:val="single" w:sz="4" w:space="0" w:color="auto"/>
              <w:right w:val="single" w:sz="4" w:space="0" w:color="auto"/>
            </w:tcBorders>
            <w:shd w:val="clear" w:color="auto" w:fill="auto"/>
            <w:vAlign w:val="center"/>
          </w:tcPr>
          <w:p w14:paraId="4B87DD67" w14:textId="4D88E069" w:rsidR="00F633B1" w:rsidRPr="00B1758D" w:rsidRDefault="00F633B1" w:rsidP="00F633B1">
            <w:pPr>
              <w:jc w:val="both"/>
              <w:rPr>
                <w:rFonts w:ascii="Times New Roman" w:hAnsi="Times New Roman"/>
                <w:color w:val="000000"/>
              </w:rPr>
            </w:pPr>
            <w:r w:rsidRPr="00B1758D">
              <w:rPr>
                <w:rFonts w:ascii="Times New Roman" w:hAnsi="Times New Roman"/>
              </w:rPr>
              <w:t>Thủ tục bổ sung giấy phép tiến hành công việc bức xạ</w:t>
            </w:r>
          </w:p>
        </w:tc>
        <w:tc>
          <w:tcPr>
            <w:tcW w:w="2410" w:type="dxa"/>
            <w:tcBorders>
              <w:top w:val="nil"/>
              <w:left w:val="nil"/>
              <w:bottom w:val="single" w:sz="4" w:space="0" w:color="auto"/>
              <w:right w:val="single" w:sz="4" w:space="0" w:color="auto"/>
            </w:tcBorders>
            <w:shd w:val="clear" w:color="auto" w:fill="auto"/>
            <w:vAlign w:val="center"/>
          </w:tcPr>
          <w:p w14:paraId="3645A6F0" w14:textId="1715EDE5" w:rsidR="00F633B1" w:rsidRPr="00B1758D" w:rsidRDefault="00F633B1" w:rsidP="00F633B1">
            <w:pPr>
              <w:jc w:val="center"/>
              <w:rPr>
                <w:rFonts w:ascii="Times New Roman" w:hAnsi="Times New Roman"/>
                <w:color w:val="000000"/>
              </w:rPr>
            </w:pPr>
            <w:r w:rsidRPr="00B1758D">
              <w:rPr>
                <w:rFonts w:ascii="Times New Roman" w:hAnsi="Times New Roman"/>
              </w:rPr>
              <w:t>An toàn bức xạ và hạt nhân</w:t>
            </w:r>
          </w:p>
        </w:tc>
      </w:tr>
      <w:tr w:rsidR="00F633B1" w:rsidRPr="00B1758D" w14:paraId="461FFB31" w14:textId="77777777" w:rsidTr="00F633B1">
        <w:trPr>
          <w:trHeight w:val="310"/>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1C974685" w14:textId="77777777" w:rsidR="00F633B1" w:rsidRPr="00B1758D" w:rsidRDefault="00F633B1" w:rsidP="00F633B1">
            <w:pPr>
              <w:jc w:val="center"/>
              <w:rPr>
                <w:rFonts w:ascii="Times New Roman" w:hAnsi="Times New Roman"/>
                <w:color w:val="000000"/>
              </w:rPr>
            </w:pPr>
            <w:r w:rsidRPr="00B1758D">
              <w:rPr>
                <w:rFonts w:ascii="Times New Roman" w:hAnsi="Times New Roman"/>
                <w:color w:val="000000"/>
              </w:rPr>
              <w:t>60</w:t>
            </w:r>
          </w:p>
        </w:tc>
        <w:tc>
          <w:tcPr>
            <w:tcW w:w="1275" w:type="dxa"/>
            <w:tcBorders>
              <w:top w:val="nil"/>
              <w:left w:val="nil"/>
              <w:bottom w:val="single" w:sz="4" w:space="0" w:color="auto"/>
              <w:right w:val="single" w:sz="4" w:space="0" w:color="auto"/>
            </w:tcBorders>
            <w:shd w:val="clear" w:color="auto" w:fill="auto"/>
            <w:vAlign w:val="center"/>
          </w:tcPr>
          <w:p w14:paraId="72791EDA" w14:textId="3F542430" w:rsidR="00F633B1" w:rsidRPr="00B1758D" w:rsidRDefault="00F633B1" w:rsidP="00F633B1">
            <w:pPr>
              <w:jc w:val="center"/>
              <w:rPr>
                <w:rFonts w:ascii="Times New Roman" w:hAnsi="Times New Roman"/>
                <w:color w:val="000000"/>
              </w:rPr>
            </w:pPr>
            <w:r w:rsidRPr="00B1758D">
              <w:rPr>
                <w:rFonts w:ascii="Times New Roman" w:hAnsi="Times New Roman"/>
              </w:rPr>
              <w:t>1.009844</w:t>
            </w:r>
          </w:p>
        </w:tc>
        <w:tc>
          <w:tcPr>
            <w:tcW w:w="5387" w:type="dxa"/>
            <w:tcBorders>
              <w:top w:val="nil"/>
              <w:left w:val="nil"/>
              <w:bottom w:val="single" w:sz="4" w:space="0" w:color="auto"/>
              <w:right w:val="single" w:sz="4" w:space="0" w:color="auto"/>
            </w:tcBorders>
            <w:shd w:val="clear" w:color="auto" w:fill="auto"/>
            <w:vAlign w:val="center"/>
          </w:tcPr>
          <w:p w14:paraId="2BA1766D" w14:textId="19FD0F8B" w:rsidR="00F633B1" w:rsidRPr="00B1758D" w:rsidRDefault="00F633B1" w:rsidP="00F633B1">
            <w:pPr>
              <w:jc w:val="both"/>
              <w:rPr>
                <w:rFonts w:ascii="Times New Roman" w:hAnsi="Times New Roman"/>
                <w:color w:val="000000"/>
              </w:rPr>
            </w:pPr>
            <w:r w:rsidRPr="00B1758D">
              <w:rPr>
                <w:rFonts w:ascii="Times New Roman" w:hAnsi="Times New Roman"/>
              </w:rPr>
              <w:t>Thủ tục cấp lại giấy phép tiến hành công việc bức xạ</w:t>
            </w:r>
          </w:p>
        </w:tc>
        <w:tc>
          <w:tcPr>
            <w:tcW w:w="2410" w:type="dxa"/>
            <w:tcBorders>
              <w:top w:val="nil"/>
              <w:left w:val="nil"/>
              <w:bottom w:val="single" w:sz="4" w:space="0" w:color="auto"/>
              <w:right w:val="single" w:sz="4" w:space="0" w:color="auto"/>
            </w:tcBorders>
            <w:shd w:val="clear" w:color="auto" w:fill="auto"/>
            <w:vAlign w:val="center"/>
          </w:tcPr>
          <w:p w14:paraId="6C48F65B" w14:textId="1C4A13A0" w:rsidR="00F633B1" w:rsidRPr="00B1758D" w:rsidRDefault="00F633B1" w:rsidP="00F633B1">
            <w:pPr>
              <w:jc w:val="center"/>
              <w:rPr>
                <w:rFonts w:ascii="Times New Roman" w:hAnsi="Times New Roman"/>
                <w:color w:val="000000"/>
              </w:rPr>
            </w:pPr>
            <w:r w:rsidRPr="00B1758D">
              <w:rPr>
                <w:rFonts w:ascii="Times New Roman" w:hAnsi="Times New Roman"/>
              </w:rPr>
              <w:t>An toàn bức xạ và hạt nhân</w:t>
            </w:r>
          </w:p>
        </w:tc>
      </w:tr>
      <w:tr w:rsidR="00F633B1" w:rsidRPr="00B1758D" w14:paraId="4D5AD759" w14:textId="77777777" w:rsidTr="00F633B1">
        <w:trPr>
          <w:trHeight w:val="620"/>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53F463A3" w14:textId="77777777" w:rsidR="00F633B1" w:rsidRPr="00B1758D" w:rsidRDefault="00F633B1" w:rsidP="00F633B1">
            <w:pPr>
              <w:jc w:val="center"/>
              <w:rPr>
                <w:rFonts w:ascii="Times New Roman" w:hAnsi="Times New Roman"/>
                <w:color w:val="000000"/>
              </w:rPr>
            </w:pPr>
            <w:r w:rsidRPr="00B1758D">
              <w:rPr>
                <w:rFonts w:ascii="Times New Roman" w:hAnsi="Times New Roman"/>
                <w:color w:val="000000"/>
              </w:rPr>
              <w:t>61</w:t>
            </w:r>
          </w:p>
        </w:tc>
        <w:tc>
          <w:tcPr>
            <w:tcW w:w="1275" w:type="dxa"/>
            <w:tcBorders>
              <w:top w:val="nil"/>
              <w:left w:val="nil"/>
              <w:bottom w:val="single" w:sz="4" w:space="0" w:color="auto"/>
              <w:right w:val="single" w:sz="4" w:space="0" w:color="auto"/>
            </w:tcBorders>
            <w:shd w:val="clear" w:color="auto" w:fill="auto"/>
            <w:vAlign w:val="center"/>
          </w:tcPr>
          <w:p w14:paraId="619F4013" w14:textId="60DFA994" w:rsidR="00F633B1" w:rsidRPr="00B1758D" w:rsidRDefault="00F633B1" w:rsidP="00F633B1">
            <w:pPr>
              <w:jc w:val="center"/>
              <w:rPr>
                <w:rFonts w:ascii="Times New Roman" w:hAnsi="Times New Roman"/>
                <w:color w:val="000000"/>
              </w:rPr>
            </w:pPr>
            <w:r w:rsidRPr="00B1758D">
              <w:rPr>
                <w:rFonts w:ascii="Times New Roman" w:hAnsi="Times New Roman"/>
              </w:rPr>
              <w:t>1.009849</w:t>
            </w:r>
          </w:p>
        </w:tc>
        <w:tc>
          <w:tcPr>
            <w:tcW w:w="5387" w:type="dxa"/>
            <w:tcBorders>
              <w:top w:val="nil"/>
              <w:left w:val="nil"/>
              <w:bottom w:val="single" w:sz="4" w:space="0" w:color="auto"/>
              <w:right w:val="single" w:sz="4" w:space="0" w:color="auto"/>
            </w:tcBorders>
            <w:shd w:val="clear" w:color="auto" w:fill="auto"/>
            <w:vAlign w:val="center"/>
          </w:tcPr>
          <w:p w14:paraId="356A0D44" w14:textId="7F798567" w:rsidR="00F633B1" w:rsidRPr="00B1758D" w:rsidRDefault="00F633B1" w:rsidP="00F633B1">
            <w:pPr>
              <w:jc w:val="both"/>
              <w:rPr>
                <w:rFonts w:ascii="Times New Roman" w:hAnsi="Times New Roman"/>
                <w:color w:val="000000"/>
              </w:rPr>
            </w:pPr>
            <w:r w:rsidRPr="00B1758D">
              <w:rPr>
                <w:rFonts w:ascii="Times New Roman" w:hAnsi="Times New Roman"/>
              </w:rPr>
              <w:t>Thủ tục cấp giấy đăng ký hoạt động dịch vụ hỗ trợ ứng dụng năng lượng nguyên tử - Kiểm xạ</w:t>
            </w:r>
          </w:p>
        </w:tc>
        <w:tc>
          <w:tcPr>
            <w:tcW w:w="2410" w:type="dxa"/>
            <w:tcBorders>
              <w:top w:val="nil"/>
              <w:left w:val="nil"/>
              <w:bottom w:val="single" w:sz="4" w:space="0" w:color="auto"/>
              <w:right w:val="single" w:sz="4" w:space="0" w:color="auto"/>
            </w:tcBorders>
            <w:shd w:val="clear" w:color="auto" w:fill="auto"/>
            <w:vAlign w:val="center"/>
          </w:tcPr>
          <w:p w14:paraId="408BC6EA" w14:textId="73FFBD2C" w:rsidR="00F633B1" w:rsidRPr="00B1758D" w:rsidRDefault="00F633B1" w:rsidP="00F633B1">
            <w:pPr>
              <w:jc w:val="center"/>
              <w:rPr>
                <w:rFonts w:ascii="Times New Roman" w:hAnsi="Times New Roman"/>
                <w:color w:val="000000"/>
              </w:rPr>
            </w:pPr>
            <w:r w:rsidRPr="00902EE7">
              <w:rPr>
                <w:rFonts w:ascii="Times New Roman" w:hAnsi="Times New Roman"/>
              </w:rPr>
              <w:t>An toàn bức xạ và hạt nhân</w:t>
            </w:r>
          </w:p>
        </w:tc>
      </w:tr>
      <w:tr w:rsidR="00F633B1" w:rsidRPr="00B1758D" w14:paraId="0636D7D9" w14:textId="77777777" w:rsidTr="00F633B1">
        <w:trPr>
          <w:trHeight w:val="443"/>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31045117" w14:textId="77777777" w:rsidR="00F633B1" w:rsidRPr="00B1758D" w:rsidRDefault="00F633B1" w:rsidP="00F633B1">
            <w:pPr>
              <w:jc w:val="center"/>
              <w:rPr>
                <w:rFonts w:ascii="Times New Roman" w:hAnsi="Times New Roman"/>
                <w:color w:val="000000"/>
              </w:rPr>
            </w:pPr>
            <w:r w:rsidRPr="00B1758D">
              <w:rPr>
                <w:rFonts w:ascii="Times New Roman" w:hAnsi="Times New Roman"/>
                <w:color w:val="000000"/>
              </w:rPr>
              <w:t>62</w:t>
            </w:r>
          </w:p>
        </w:tc>
        <w:tc>
          <w:tcPr>
            <w:tcW w:w="1275" w:type="dxa"/>
            <w:tcBorders>
              <w:top w:val="nil"/>
              <w:left w:val="nil"/>
              <w:bottom w:val="single" w:sz="4" w:space="0" w:color="auto"/>
              <w:right w:val="single" w:sz="4" w:space="0" w:color="auto"/>
            </w:tcBorders>
            <w:shd w:val="clear" w:color="auto" w:fill="auto"/>
            <w:vAlign w:val="center"/>
          </w:tcPr>
          <w:p w14:paraId="0DA7BE71" w14:textId="35092B75" w:rsidR="00F633B1" w:rsidRPr="00B1758D" w:rsidRDefault="00F633B1" w:rsidP="00F633B1">
            <w:pPr>
              <w:jc w:val="center"/>
              <w:rPr>
                <w:rFonts w:ascii="Times New Roman" w:hAnsi="Times New Roman"/>
                <w:color w:val="000000"/>
              </w:rPr>
            </w:pPr>
            <w:r w:rsidRPr="00B1758D">
              <w:rPr>
                <w:rFonts w:ascii="Times New Roman" w:hAnsi="Times New Roman"/>
              </w:rPr>
              <w:t>1.009869</w:t>
            </w:r>
          </w:p>
        </w:tc>
        <w:tc>
          <w:tcPr>
            <w:tcW w:w="5387" w:type="dxa"/>
            <w:tcBorders>
              <w:top w:val="nil"/>
              <w:left w:val="nil"/>
              <w:bottom w:val="single" w:sz="4" w:space="0" w:color="auto"/>
              <w:right w:val="single" w:sz="4" w:space="0" w:color="auto"/>
            </w:tcBorders>
            <w:shd w:val="clear" w:color="auto" w:fill="auto"/>
            <w:vAlign w:val="center"/>
          </w:tcPr>
          <w:p w14:paraId="7741BBC8" w14:textId="3BD505B0" w:rsidR="00F633B1" w:rsidRPr="00B1758D" w:rsidRDefault="00F633B1" w:rsidP="00F633B1">
            <w:pPr>
              <w:jc w:val="both"/>
              <w:rPr>
                <w:rFonts w:ascii="Times New Roman" w:hAnsi="Times New Roman"/>
                <w:color w:val="000000"/>
              </w:rPr>
            </w:pPr>
            <w:r w:rsidRPr="00B1758D">
              <w:rPr>
                <w:rFonts w:ascii="Times New Roman" w:hAnsi="Times New Roman"/>
              </w:rPr>
              <w:t>Thủ tục gia hạn Giấy đăng ký hoạt động dịch vụ hỗ trợ ứng dụng năng lượng nguyên tử</w:t>
            </w:r>
          </w:p>
        </w:tc>
        <w:tc>
          <w:tcPr>
            <w:tcW w:w="2410" w:type="dxa"/>
            <w:tcBorders>
              <w:top w:val="nil"/>
              <w:left w:val="nil"/>
              <w:bottom w:val="single" w:sz="4" w:space="0" w:color="auto"/>
              <w:right w:val="single" w:sz="4" w:space="0" w:color="auto"/>
            </w:tcBorders>
            <w:shd w:val="clear" w:color="auto" w:fill="auto"/>
            <w:vAlign w:val="center"/>
          </w:tcPr>
          <w:p w14:paraId="2FCDD37B" w14:textId="76481723" w:rsidR="00F633B1" w:rsidRPr="00B1758D" w:rsidRDefault="00F633B1" w:rsidP="00F633B1">
            <w:pPr>
              <w:jc w:val="center"/>
              <w:rPr>
                <w:rFonts w:ascii="Times New Roman" w:hAnsi="Times New Roman"/>
                <w:color w:val="000000"/>
              </w:rPr>
            </w:pPr>
            <w:r w:rsidRPr="00902EE7">
              <w:rPr>
                <w:rFonts w:ascii="Times New Roman" w:hAnsi="Times New Roman"/>
              </w:rPr>
              <w:t>An toàn bức xạ và hạt nhân</w:t>
            </w:r>
          </w:p>
        </w:tc>
      </w:tr>
      <w:tr w:rsidR="00F633B1" w:rsidRPr="00B1758D" w14:paraId="6CB231B5" w14:textId="77777777" w:rsidTr="00F633B1">
        <w:trPr>
          <w:trHeight w:val="620"/>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01036239" w14:textId="77777777" w:rsidR="00F633B1" w:rsidRPr="00B1758D" w:rsidRDefault="00F633B1" w:rsidP="00F633B1">
            <w:pPr>
              <w:jc w:val="center"/>
              <w:rPr>
                <w:rFonts w:ascii="Times New Roman" w:hAnsi="Times New Roman"/>
                <w:color w:val="000000"/>
              </w:rPr>
            </w:pPr>
            <w:r w:rsidRPr="00B1758D">
              <w:rPr>
                <w:rFonts w:ascii="Times New Roman" w:hAnsi="Times New Roman"/>
                <w:color w:val="000000"/>
              </w:rPr>
              <w:t>63</w:t>
            </w:r>
          </w:p>
        </w:tc>
        <w:tc>
          <w:tcPr>
            <w:tcW w:w="1275" w:type="dxa"/>
            <w:tcBorders>
              <w:top w:val="nil"/>
              <w:left w:val="nil"/>
              <w:bottom w:val="single" w:sz="4" w:space="0" w:color="auto"/>
              <w:right w:val="single" w:sz="4" w:space="0" w:color="auto"/>
            </w:tcBorders>
            <w:shd w:val="clear" w:color="auto" w:fill="auto"/>
            <w:vAlign w:val="center"/>
          </w:tcPr>
          <w:p w14:paraId="79DBD5A2" w14:textId="46AC90A0" w:rsidR="00F633B1" w:rsidRPr="00B1758D" w:rsidRDefault="00F633B1" w:rsidP="00F633B1">
            <w:pPr>
              <w:jc w:val="center"/>
              <w:rPr>
                <w:rFonts w:ascii="Times New Roman" w:hAnsi="Times New Roman"/>
                <w:color w:val="000000"/>
              </w:rPr>
            </w:pPr>
            <w:r w:rsidRPr="00B1758D">
              <w:rPr>
                <w:rFonts w:ascii="Times New Roman" w:hAnsi="Times New Roman"/>
              </w:rPr>
              <w:t>1.009870</w:t>
            </w:r>
          </w:p>
        </w:tc>
        <w:tc>
          <w:tcPr>
            <w:tcW w:w="5387" w:type="dxa"/>
            <w:tcBorders>
              <w:top w:val="nil"/>
              <w:left w:val="nil"/>
              <w:bottom w:val="single" w:sz="4" w:space="0" w:color="auto"/>
              <w:right w:val="single" w:sz="4" w:space="0" w:color="auto"/>
            </w:tcBorders>
            <w:shd w:val="clear" w:color="auto" w:fill="auto"/>
            <w:vAlign w:val="center"/>
          </w:tcPr>
          <w:p w14:paraId="019F9926" w14:textId="65352E27" w:rsidR="00F633B1" w:rsidRPr="00B1758D" w:rsidRDefault="00F633B1" w:rsidP="00F633B1">
            <w:pPr>
              <w:jc w:val="both"/>
              <w:rPr>
                <w:rFonts w:ascii="Times New Roman" w:hAnsi="Times New Roman"/>
                <w:color w:val="000000"/>
              </w:rPr>
            </w:pPr>
            <w:r w:rsidRPr="00B1758D">
              <w:rPr>
                <w:rFonts w:ascii="Times New Roman" w:hAnsi="Times New Roman"/>
              </w:rPr>
              <w:t>Thủ tục sửa đổi Giấy đăng ký hoạt động dịch vụ hỗ trợ ứng dụng năng lượng nguyên tử</w:t>
            </w:r>
          </w:p>
        </w:tc>
        <w:tc>
          <w:tcPr>
            <w:tcW w:w="2410" w:type="dxa"/>
            <w:tcBorders>
              <w:top w:val="nil"/>
              <w:left w:val="nil"/>
              <w:bottom w:val="single" w:sz="4" w:space="0" w:color="auto"/>
              <w:right w:val="single" w:sz="4" w:space="0" w:color="auto"/>
            </w:tcBorders>
            <w:shd w:val="clear" w:color="auto" w:fill="auto"/>
            <w:vAlign w:val="center"/>
          </w:tcPr>
          <w:p w14:paraId="62C2F808" w14:textId="44387AD0" w:rsidR="00F633B1" w:rsidRPr="00B1758D" w:rsidRDefault="00F633B1" w:rsidP="00F633B1">
            <w:pPr>
              <w:jc w:val="center"/>
              <w:rPr>
                <w:rFonts w:ascii="Times New Roman" w:hAnsi="Times New Roman"/>
                <w:color w:val="000000"/>
              </w:rPr>
            </w:pPr>
            <w:r w:rsidRPr="00902EE7">
              <w:rPr>
                <w:rFonts w:ascii="Times New Roman" w:hAnsi="Times New Roman"/>
              </w:rPr>
              <w:t>An toàn bức xạ và hạt nhân</w:t>
            </w:r>
          </w:p>
        </w:tc>
      </w:tr>
      <w:tr w:rsidR="00F633B1" w:rsidRPr="00B1758D" w14:paraId="2D522C1A" w14:textId="77777777" w:rsidTr="00F633B1">
        <w:trPr>
          <w:trHeight w:val="585"/>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0B29DA27" w14:textId="77777777" w:rsidR="00F633B1" w:rsidRPr="00B1758D" w:rsidRDefault="00F633B1" w:rsidP="00F633B1">
            <w:pPr>
              <w:jc w:val="center"/>
              <w:rPr>
                <w:rFonts w:ascii="Times New Roman" w:hAnsi="Times New Roman"/>
                <w:color w:val="000000"/>
              </w:rPr>
            </w:pPr>
            <w:r w:rsidRPr="00B1758D">
              <w:rPr>
                <w:rFonts w:ascii="Times New Roman" w:hAnsi="Times New Roman"/>
                <w:color w:val="000000"/>
              </w:rPr>
              <w:t>64</w:t>
            </w:r>
          </w:p>
        </w:tc>
        <w:tc>
          <w:tcPr>
            <w:tcW w:w="1275" w:type="dxa"/>
            <w:tcBorders>
              <w:top w:val="nil"/>
              <w:left w:val="nil"/>
              <w:bottom w:val="single" w:sz="4" w:space="0" w:color="auto"/>
              <w:right w:val="single" w:sz="4" w:space="0" w:color="auto"/>
            </w:tcBorders>
            <w:shd w:val="clear" w:color="auto" w:fill="auto"/>
            <w:vAlign w:val="center"/>
          </w:tcPr>
          <w:p w14:paraId="5FA2C523" w14:textId="45CC65F0" w:rsidR="00F633B1" w:rsidRPr="00B1758D" w:rsidRDefault="00F633B1" w:rsidP="00F633B1">
            <w:pPr>
              <w:jc w:val="center"/>
              <w:rPr>
                <w:rFonts w:ascii="Times New Roman" w:hAnsi="Times New Roman"/>
                <w:color w:val="000000"/>
              </w:rPr>
            </w:pPr>
            <w:r w:rsidRPr="00B1758D">
              <w:rPr>
                <w:rFonts w:ascii="Times New Roman" w:hAnsi="Times New Roman"/>
              </w:rPr>
              <w:t>1.009871</w:t>
            </w:r>
          </w:p>
        </w:tc>
        <w:tc>
          <w:tcPr>
            <w:tcW w:w="5387" w:type="dxa"/>
            <w:tcBorders>
              <w:top w:val="nil"/>
              <w:left w:val="nil"/>
              <w:bottom w:val="single" w:sz="4" w:space="0" w:color="auto"/>
              <w:right w:val="single" w:sz="4" w:space="0" w:color="auto"/>
            </w:tcBorders>
            <w:shd w:val="clear" w:color="auto" w:fill="auto"/>
            <w:vAlign w:val="center"/>
          </w:tcPr>
          <w:p w14:paraId="0271A7AF" w14:textId="4D6F8300" w:rsidR="00F633B1" w:rsidRPr="00B1758D" w:rsidRDefault="00F633B1" w:rsidP="00F633B1">
            <w:pPr>
              <w:jc w:val="both"/>
              <w:rPr>
                <w:rFonts w:ascii="Times New Roman" w:hAnsi="Times New Roman"/>
                <w:color w:val="000000"/>
              </w:rPr>
            </w:pPr>
            <w:r w:rsidRPr="00B1758D">
              <w:rPr>
                <w:rFonts w:ascii="Times New Roman" w:hAnsi="Times New Roman"/>
              </w:rPr>
              <w:t>Thủ tục cấp lại Giấy đăng ký hoạt động dịch vụ hỗ trợ ứng dụng năng lượng nguyên tử</w:t>
            </w:r>
          </w:p>
        </w:tc>
        <w:tc>
          <w:tcPr>
            <w:tcW w:w="2410" w:type="dxa"/>
            <w:tcBorders>
              <w:top w:val="nil"/>
              <w:left w:val="nil"/>
              <w:bottom w:val="single" w:sz="4" w:space="0" w:color="auto"/>
              <w:right w:val="single" w:sz="4" w:space="0" w:color="auto"/>
            </w:tcBorders>
            <w:shd w:val="clear" w:color="auto" w:fill="auto"/>
            <w:vAlign w:val="center"/>
          </w:tcPr>
          <w:p w14:paraId="5D3AA17D" w14:textId="4A017689" w:rsidR="00F633B1" w:rsidRPr="00B1758D" w:rsidRDefault="00F633B1" w:rsidP="00F633B1">
            <w:pPr>
              <w:jc w:val="center"/>
              <w:rPr>
                <w:rFonts w:ascii="Times New Roman" w:hAnsi="Times New Roman"/>
                <w:color w:val="000000"/>
              </w:rPr>
            </w:pPr>
            <w:r w:rsidRPr="00902EE7">
              <w:rPr>
                <w:rFonts w:ascii="Times New Roman" w:hAnsi="Times New Roman"/>
              </w:rPr>
              <w:t>An toàn bức xạ và hạt nhân</w:t>
            </w:r>
          </w:p>
        </w:tc>
      </w:tr>
      <w:tr w:rsidR="00F633B1" w:rsidRPr="00B1758D" w14:paraId="43F056C3" w14:textId="77777777" w:rsidTr="00F633B1">
        <w:trPr>
          <w:trHeight w:val="565"/>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4472BD4F" w14:textId="77777777" w:rsidR="00F633B1" w:rsidRPr="00B1758D" w:rsidRDefault="00F633B1" w:rsidP="00F633B1">
            <w:pPr>
              <w:jc w:val="center"/>
              <w:rPr>
                <w:rFonts w:ascii="Times New Roman" w:hAnsi="Times New Roman"/>
                <w:color w:val="000000"/>
              </w:rPr>
            </w:pPr>
            <w:r w:rsidRPr="00B1758D">
              <w:rPr>
                <w:rFonts w:ascii="Times New Roman" w:hAnsi="Times New Roman"/>
                <w:color w:val="000000"/>
              </w:rPr>
              <w:t>65</w:t>
            </w:r>
          </w:p>
        </w:tc>
        <w:tc>
          <w:tcPr>
            <w:tcW w:w="1275" w:type="dxa"/>
            <w:tcBorders>
              <w:top w:val="nil"/>
              <w:left w:val="nil"/>
              <w:bottom w:val="single" w:sz="4" w:space="0" w:color="auto"/>
              <w:right w:val="single" w:sz="4" w:space="0" w:color="auto"/>
            </w:tcBorders>
            <w:shd w:val="clear" w:color="auto" w:fill="auto"/>
            <w:vAlign w:val="center"/>
          </w:tcPr>
          <w:p w14:paraId="00D54DB4" w14:textId="352D2FF3" w:rsidR="00F633B1" w:rsidRPr="00B1758D" w:rsidRDefault="00F633B1" w:rsidP="00F633B1">
            <w:pPr>
              <w:jc w:val="center"/>
              <w:rPr>
                <w:rFonts w:ascii="Times New Roman" w:hAnsi="Times New Roman"/>
                <w:color w:val="000000"/>
              </w:rPr>
            </w:pPr>
            <w:r w:rsidRPr="00B1758D">
              <w:rPr>
                <w:rFonts w:ascii="Times New Roman" w:hAnsi="Times New Roman"/>
              </w:rPr>
              <w:t>1.002267</w:t>
            </w:r>
          </w:p>
        </w:tc>
        <w:tc>
          <w:tcPr>
            <w:tcW w:w="5387" w:type="dxa"/>
            <w:tcBorders>
              <w:top w:val="nil"/>
              <w:left w:val="nil"/>
              <w:bottom w:val="single" w:sz="4" w:space="0" w:color="auto"/>
              <w:right w:val="single" w:sz="4" w:space="0" w:color="auto"/>
            </w:tcBorders>
            <w:shd w:val="clear" w:color="auto" w:fill="auto"/>
            <w:vAlign w:val="center"/>
          </w:tcPr>
          <w:p w14:paraId="1212A93E" w14:textId="21955060" w:rsidR="00F633B1" w:rsidRPr="00B1758D" w:rsidRDefault="00F633B1" w:rsidP="00F633B1">
            <w:pPr>
              <w:jc w:val="both"/>
              <w:rPr>
                <w:rFonts w:ascii="Times New Roman" w:hAnsi="Times New Roman"/>
                <w:color w:val="000000"/>
              </w:rPr>
            </w:pPr>
            <w:r w:rsidRPr="00B1758D">
              <w:rPr>
                <w:rFonts w:ascii="Times New Roman" w:hAnsi="Times New Roman"/>
              </w:rPr>
              <w:t>Thủ tục cấp Giấy chứng nhận đăng ký cung cấp dịch vụ kiểm định, hiệu chuẩn, thử nghiệm</w:t>
            </w:r>
          </w:p>
        </w:tc>
        <w:tc>
          <w:tcPr>
            <w:tcW w:w="2410" w:type="dxa"/>
            <w:tcBorders>
              <w:top w:val="nil"/>
              <w:left w:val="nil"/>
              <w:bottom w:val="single" w:sz="4" w:space="0" w:color="auto"/>
              <w:right w:val="single" w:sz="4" w:space="0" w:color="auto"/>
            </w:tcBorders>
            <w:shd w:val="clear" w:color="auto" w:fill="auto"/>
            <w:vAlign w:val="center"/>
          </w:tcPr>
          <w:p w14:paraId="70F36180" w14:textId="78393735" w:rsidR="00F633B1" w:rsidRPr="00B1758D" w:rsidRDefault="00F633B1" w:rsidP="00F633B1">
            <w:pPr>
              <w:jc w:val="center"/>
              <w:rPr>
                <w:rFonts w:ascii="Times New Roman" w:hAnsi="Times New Roman"/>
                <w:color w:val="000000"/>
              </w:rPr>
            </w:pPr>
            <w:r w:rsidRPr="00B1758D">
              <w:rPr>
                <w:rFonts w:ascii="Times New Roman" w:hAnsi="Times New Roman"/>
              </w:rPr>
              <w:t>Tiêu chuẩn Đo lường Chất lượng</w:t>
            </w:r>
          </w:p>
        </w:tc>
      </w:tr>
      <w:tr w:rsidR="00F633B1" w:rsidRPr="00B1758D" w14:paraId="320A39FB" w14:textId="77777777" w:rsidTr="00F633B1">
        <w:trPr>
          <w:trHeight w:val="502"/>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763D3E3E" w14:textId="77777777" w:rsidR="00F633B1" w:rsidRPr="00B1758D" w:rsidRDefault="00F633B1" w:rsidP="00F633B1">
            <w:pPr>
              <w:jc w:val="center"/>
              <w:rPr>
                <w:rFonts w:ascii="Times New Roman" w:hAnsi="Times New Roman"/>
                <w:color w:val="000000"/>
              </w:rPr>
            </w:pPr>
            <w:r w:rsidRPr="00B1758D">
              <w:rPr>
                <w:rFonts w:ascii="Times New Roman" w:hAnsi="Times New Roman"/>
                <w:color w:val="000000"/>
              </w:rPr>
              <w:t>66</w:t>
            </w:r>
          </w:p>
        </w:tc>
        <w:tc>
          <w:tcPr>
            <w:tcW w:w="1275" w:type="dxa"/>
            <w:tcBorders>
              <w:top w:val="nil"/>
              <w:left w:val="nil"/>
              <w:bottom w:val="single" w:sz="4" w:space="0" w:color="auto"/>
              <w:right w:val="single" w:sz="4" w:space="0" w:color="auto"/>
            </w:tcBorders>
            <w:shd w:val="clear" w:color="auto" w:fill="auto"/>
            <w:vAlign w:val="center"/>
          </w:tcPr>
          <w:p w14:paraId="2689D4B3" w14:textId="4607DF45" w:rsidR="00F633B1" w:rsidRPr="00B1758D" w:rsidRDefault="00F633B1" w:rsidP="00F633B1">
            <w:pPr>
              <w:jc w:val="center"/>
              <w:rPr>
                <w:rFonts w:ascii="Times New Roman" w:hAnsi="Times New Roman"/>
                <w:color w:val="000000"/>
              </w:rPr>
            </w:pPr>
            <w:r w:rsidRPr="00B1758D">
              <w:rPr>
                <w:rFonts w:ascii="Times New Roman" w:hAnsi="Times New Roman"/>
              </w:rPr>
              <w:t>1.011055</w:t>
            </w:r>
          </w:p>
        </w:tc>
        <w:tc>
          <w:tcPr>
            <w:tcW w:w="5387" w:type="dxa"/>
            <w:tcBorders>
              <w:top w:val="nil"/>
              <w:left w:val="nil"/>
              <w:bottom w:val="single" w:sz="4" w:space="0" w:color="auto"/>
              <w:right w:val="single" w:sz="4" w:space="0" w:color="auto"/>
            </w:tcBorders>
            <w:shd w:val="clear" w:color="auto" w:fill="auto"/>
            <w:vAlign w:val="center"/>
          </w:tcPr>
          <w:p w14:paraId="10B19A64" w14:textId="370D2D03" w:rsidR="00F633B1" w:rsidRPr="00B1758D" w:rsidRDefault="00F633B1" w:rsidP="00F633B1">
            <w:pPr>
              <w:jc w:val="both"/>
              <w:rPr>
                <w:rFonts w:ascii="Times New Roman" w:hAnsi="Times New Roman"/>
                <w:color w:val="000000"/>
              </w:rPr>
            </w:pPr>
            <w:r w:rsidRPr="00B1758D">
              <w:rPr>
                <w:rFonts w:ascii="Times New Roman" w:hAnsi="Times New Roman"/>
              </w:rPr>
              <w:t>Thủ tục cấp lại Giấy chứng nhận đăng ký cung cấp dịch vụ kiểm định, hiệu chuẩn, thử nghiệm phương tiện đo, chuẩn đo lường</w:t>
            </w:r>
          </w:p>
        </w:tc>
        <w:tc>
          <w:tcPr>
            <w:tcW w:w="2410" w:type="dxa"/>
            <w:tcBorders>
              <w:top w:val="nil"/>
              <w:left w:val="nil"/>
              <w:bottom w:val="single" w:sz="4" w:space="0" w:color="auto"/>
              <w:right w:val="single" w:sz="4" w:space="0" w:color="auto"/>
            </w:tcBorders>
            <w:shd w:val="clear" w:color="auto" w:fill="auto"/>
            <w:vAlign w:val="center"/>
          </w:tcPr>
          <w:p w14:paraId="087CAD1F" w14:textId="0F84A8DB" w:rsidR="00F633B1" w:rsidRPr="00B1758D" w:rsidRDefault="00F633B1" w:rsidP="00F633B1">
            <w:pPr>
              <w:jc w:val="center"/>
              <w:rPr>
                <w:rFonts w:ascii="Times New Roman" w:hAnsi="Times New Roman"/>
                <w:color w:val="000000"/>
              </w:rPr>
            </w:pPr>
            <w:r w:rsidRPr="00B1758D">
              <w:rPr>
                <w:rFonts w:ascii="Times New Roman" w:hAnsi="Times New Roman"/>
              </w:rPr>
              <w:t>Tiêu chuẩn Đo lường Chất lượng</w:t>
            </w:r>
          </w:p>
        </w:tc>
      </w:tr>
      <w:tr w:rsidR="00F633B1" w:rsidRPr="00B1758D" w14:paraId="14B98CB0" w14:textId="77777777" w:rsidTr="00F633B1">
        <w:trPr>
          <w:trHeight w:val="410"/>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4D5F231B" w14:textId="77777777" w:rsidR="00F633B1" w:rsidRPr="00B1758D" w:rsidRDefault="00F633B1" w:rsidP="00F633B1">
            <w:pPr>
              <w:jc w:val="center"/>
              <w:rPr>
                <w:rFonts w:ascii="Times New Roman" w:hAnsi="Times New Roman"/>
                <w:color w:val="000000"/>
              </w:rPr>
            </w:pPr>
            <w:r w:rsidRPr="00B1758D">
              <w:rPr>
                <w:rFonts w:ascii="Times New Roman" w:hAnsi="Times New Roman"/>
                <w:color w:val="000000"/>
              </w:rPr>
              <w:t>67</w:t>
            </w:r>
          </w:p>
        </w:tc>
        <w:tc>
          <w:tcPr>
            <w:tcW w:w="1275" w:type="dxa"/>
            <w:tcBorders>
              <w:top w:val="nil"/>
              <w:left w:val="nil"/>
              <w:bottom w:val="single" w:sz="4" w:space="0" w:color="auto"/>
              <w:right w:val="single" w:sz="4" w:space="0" w:color="auto"/>
            </w:tcBorders>
            <w:shd w:val="clear" w:color="auto" w:fill="auto"/>
            <w:vAlign w:val="center"/>
          </w:tcPr>
          <w:p w14:paraId="55D2A33E" w14:textId="6F4E8816" w:rsidR="00F633B1" w:rsidRPr="00B1758D" w:rsidRDefault="00F633B1" w:rsidP="00F633B1">
            <w:pPr>
              <w:jc w:val="center"/>
              <w:rPr>
                <w:rFonts w:ascii="Times New Roman" w:hAnsi="Times New Roman"/>
                <w:color w:val="000000"/>
              </w:rPr>
            </w:pPr>
            <w:r w:rsidRPr="00B1758D">
              <w:rPr>
                <w:rFonts w:ascii="Times New Roman" w:hAnsi="Times New Roman"/>
              </w:rPr>
              <w:t>1.002195</w:t>
            </w:r>
          </w:p>
        </w:tc>
        <w:tc>
          <w:tcPr>
            <w:tcW w:w="5387" w:type="dxa"/>
            <w:tcBorders>
              <w:top w:val="nil"/>
              <w:left w:val="nil"/>
              <w:bottom w:val="single" w:sz="4" w:space="0" w:color="auto"/>
              <w:right w:val="single" w:sz="4" w:space="0" w:color="auto"/>
            </w:tcBorders>
            <w:shd w:val="clear" w:color="auto" w:fill="auto"/>
            <w:vAlign w:val="center"/>
          </w:tcPr>
          <w:p w14:paraId="0CCD5299" w14:textId="32C7AC7A" w:rsidR="00F633B1" w:rsidRPr="00B1758D" w:rsidRDefault="00F633B1" w:rsidP="00F633B1">
            <w:pPr>
              <w:jc w:val="both"/>
              <w:rPr>
                <w:rFonts w:ascii="Times New Roman" w:hAnsi="Times New Roman"/>
                <w:color w:val="000000"/>
              </w:rPr>
            </w:pPr>
            <w:r w:rsidRPr="00B1758D">
              <w:rPr>
                <w:rFonts w:ascii="Times New Roman" w:hAnsi="Times New Roman"/>
              </w:rPr>
              <w:t>Thủ tục đề nghị chấm dứt hiệu lực của giấy chứng nhận đăng ký cung cấp dịch vụ kiểm định, hiệu chuẩn, thử nghiệm</w:t>
            </w:r>
          </w:p>
        </w:tc>
        <w:tc>
          <w:tcPr>
            <w:tcW w:w="2410" w:type="dxa"/>
            <w:tcBorders>
              <w:top w:val="nil"/>
              <w:left w:val="nil"/>
              <w:bottom w:val="single" w:sz="4" w:space="0" w:color="auto"/>
              <w:right w:val="single" w:sz="4" w:space="0" w:color="auto"/>
            </w:tcBorders>
            <w:shd w:val="clear" w:color="auto" w:fill="auto"/>
            <w:vAlign w:val="center"/>
          </w:tcPr>
          <w:p w14:paraId="3BE67F97" w14:textId="3130A128" w:rsidR="00F633B1" w:rsidRPr="00B1758D" w:rsidRDefault="00F633B1" w:rsidP="00F633B1">
            <w:pPr>
              <w:jc w:val="center"/>
              <w:rPr>
                <w:rFonts w:ascii="Times New Roman" w:hAnsi="Times New Roman"/>
                <w:color w:val="000000"/>
              </w:rPr>
            </w:pPr>
            <w:r w:rsidRPr="00B1758D">
              <w:rPr>
                <w:rFonts w:ascii="Times New Roman" w:hAnsi="Times New Roman"/>
              </w:rPr>
              <w:t>Tiêu chuẩn Đo lường Chất lượng</w:t>
            </w:r>
          </w:p>
        </w:tc>
      </w:tr>
      <w:tr w:rsidR="00F633B1" w:rsidRPr="00B1758D" w14:paraId="0B5336E8" w14:textId="77777777" w:rsidTr="00F633B1">
        <w:trPr>
          <w:trHeight w:val="415"/>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2D5704B2" w14:textId="77777777" w:rsidR="00F633B1" w:rsidRPr="00B1758D" w:rsidRDefault="00F633B1" w:rsidP="00F633B1">
            <w:pPr>
              <w:jc w:val="center"/>
              <w:rPr>
                <w:rFonts w:ascii="Times New Roman" w:hAnsi="Times New Roman"/>
                <w:color w:val="000000"/>
              </w:rPr>
            </w:pPr>
            <w:r w:rsidRPr="00B1758D">
              <w:rPr>
                <w:rFonts w:ascii="Times New Roman" w:hAnsi="Times New Roman"/>
                <w:color w:val="000000"/>
              </w:rPr>
              <w:t>68</w:t>
            </w:r>
          </w:p>
        </w:tc>
        <w:tc>
          <w:tcPr>
            <w:tcW w:w="1275" w:type="dxa"/>
            <w:tcBorders>
              <w:top w:val="nil"/>
              <w:left w:val="nil"/>
              <w:bottom w:val="single" w:sz="4" w:space="0" w:color="auto"/>
              <w:right w:val="single" w:sz="4" w:space="0" w:color="auto"/>
            </w:tcBorders>
            <w:shd w:val="clear" w:color="auto" w:fill="auto"/>
            <w:vAlign w:val="center"/>
          </w:tcPr>
          <w:p w14:paraId="7E5BE273" w14:textId="31A35765" w:rsidR="00F633B1" w:rsidRPr="00B1758D" w:rsidRDefault="00F633B1" w:rsidP="00F633B1">
            <w:pPr>
              <w:jc w:val="center"/>
              <w:rPr>
                <w:rFonts w:ascii="Times New Roman" w:hAnsi="Times New Roman"/>
                <w:color w:val="000000"/>
              </w:rPr>
            </w:pPr>
            <w:r w:rsidRPr="00B1758D">
              <w:rPr>
                <w:rFonts w:ascii="Times New Roman" w:hAnsi="Times New Roman"/>
              </w:rPr>
              <w:t>1.001192</w:t>
            </w:r>
          </w:p>
        </w:tc>
        <w:tc>
          <w:tcPr>
            <w:tcW w:w="5387" w:type="dxa"/>
            <w:tcBorders>
              <w:top w:val="nil"/>
              <w:left w:val="nil"/>
              <w:bottom w:val="single" w:sz="4" w:space="0" w:color="auto"/>
              <w:right w:val="single" w:sz="4" w:space="0" w:color="auto"/>
            </w:tcBorders>
            <w:shd w:val="clear" w:color="auto" w:fill="auto"/>
            <w:vAlign w:val="center"/>
          </w:tcPr>
          <w:p w14:paraId="260B420D" w14:textId="625C8BB1" w:rsidR="00F633B1" w:rsidRPr="00B1758D" w:rsidRDefault="00F633B1" w:rsidP="00F633B1">
            <w:pPr>
              <w:jc w:val="both"/>
              <w:rPr>
                <w:rFonts w:ascii="Times New Roman" w:hAnsi="Times New Roman"/>
                <w:color w:val="000000"/>
              </w:rPr>
            </w:pPr>
            <w:r w:rsidRPr="00B1758D">
              <w:rPr>
                <w:rFonts w:ascii="Times New Roman" w:hAnsi="Times New Roman"/>
              </w:rPr>
              <w:t>Thủ tục chỉ định tổ chức thực hiện hoạt động kiểm định, hiệu chuẩn, thử nghiệm phương tiện đo, chuẩn đo lường</w:t>
            </w:r>
          </w:p>
        </w:tc>
        <w:tc>
          <w:tcPr>
            <w:tcW w:w="2410" w:type="dxa"/>
            <w:tcBorders>
              <w:top w:val="nil"/>
              <w:left w:val="nil"/>
              <w:bottom w:val="single" w:sz="4" w:space="0" w:color="auto"/>
              <w:right w:val="single" w:sz="4" w:space="0" w:color="auto"/>
            </w:tcBorders>
            <w:shd w:val="clear" w:color="auto" w:fill="auto"/>
            <w:vAlign w:val="center"/>
          </w:tcPr>
          <w:p w14:paraId="18F1B255" w14:textId="1367E284" w:rsidR="00F633B1" w:rsidRPr="00B1758D" w:rsidRDefault="00F633B1" w:rsidP="00F633B1">
            <w:pPr>
              <w:jc w:val="center"/>
              <w:rPr>
                <w:rFonts w:ascii="Times New Roman" w:hAnsi="Times New Roman"/>
                <w:color w:val="000000"/>
              </w:rPr>
            </w:pPr>
            <w:r w:rsidRPr="00B1758D">
              <w:rPr>
                <w:rFonts w:ascii="Times New Roman" w:hAnsi="Times New Roman"/>
              </w:rPr>
              <w:t>Tiêu chuẩn Đo lường Chất lượng</w:t>
            </w:r>
          </w:p>
        </w:tc>
      </w:tr>
      <w:tr w:rsidR="00F633B1" w:rsidRPr="00B1758D" w14:paraId="25B1C29B" w14:textId="77777777" w:rsidTr="00F633B1">
        <w:trPr>
          <w:trHeight w:val="421"/>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126E1576" w14:textId="77777777" w:rsidR="00F633B1" w:rsidRPr="00B1758D" w:rsidRDefault="00F633B1" w:rsidP="00F633B1">
            <w:pPr>
              <w:jc w:val="center"/>
              <w:rPr>
                <w:rFonts w:ascii="Times New Roman" w:hAnsi="Times New Roman"/>
                <w:color w:val="000000"/>
              </w:rPr>
            </w:pPr>
            <w:r w:rsidRPr="00B1758D">
              <w:rPr>
                <w:rFonts w:ascii="Times New Roman" w:hAnsi="Times New Roman"/>
                <w:color w:val="000000"/>
              </w:rPr>
              <w:t>69</w:t>
            </w:r>
          </w:p>
        </w:tc>
        <w:tc>
          <w:tcPr>
            <w:tcW w:w="1275" w:type="dxa"/>
            <w:tcBorders>
              <w:top w:val="nil"/>
              <w:left w:val="nil"/>
              <w:bottom w:val="single" w:sz="4" w:space="0" w:color="auto"/>
              <w:right w:val="single" w:sz="4" w:space="0" w:color="auto"/>
            </w:tcBorders>
            <w:shd w:val="clear" w:color="auto" w:fill="auto"/>
            <w:vAlign w:val="center"/>
          </w:tcPr>
          <w:p w14:paraId="243A05AB" w14:textId="136993EF" w:rsidR="00F633B1" w:rsidRPr="00B1758D" w:rsidRDefault="00F633B1" w:rsidP="00F633B1">
            <w:pPr>
              <w:jc w:val="center"/>
              <w:rPr>
                <w:rFonts w:ascii="Times New Roman" w:hAnsi="Times New Roman"/>
                <w:color w:val="000000"/>
              </w:rPr>
            </w:pPr>
            <w:r w:rsidRPr="00B1758D">
              <w:rPr>
                <w:rFonts w:ascii="Times New Roman" w:hAnsi="Times New Roman"/>
              </w:rPr>
              <w:t>2.000585</w:t>
            </w:r>
          </w:p>
        </w:tc>
        <w:tc>
          <w:tcPr>
            <w:tcW w:w="5387" w:type="dxa"/>
            <w:tcBorders>
              <w:top w:val="nil"/>
              <w:left w:val="nil"/>
              <w:bottom w:val="single" w:sz="4" w:space="0" w:color="auto"/>
              <w:right w:val="single" w:sz="4" w:space="0" w:color="auto"/>
            </w:tcBorders>
            <w:shd w:val="clear" w:color="auto" w:fill="auto"/>
            <w:vAlign w:val="center"/>
          </w:tcPr>
          <w:p w14:paraId="60F834A1" w14:textId="545CF138" w:rsidR="00F633B1" w:rsidRPr="00B1758D" w:rsidRDefault="00F633B1" w:rsidP="00F633B1">
            <w:pPr>
              <w:jc w:val="both"/>
              <w:rPr>
                <w:rFonts w:ascii="Times New Roman" w:hAnsi="Times New Roman"/>
                <w:color w:val="000000"/>
              </w:rPr>
            </w:pPr>
            <w:r w:rsidRPr="00B1758D">
              <w:rPr>
                <w:rFonts w:ascii="Times New Roman" w:hAnsi="Times New Roman"/>
              </w:rPr>
              <w:t>Thủ tục điều chỉnh nội dung của quyết định chỉ định, chỉ định lại tổ chức hoạt động kiểm định, hiệu chuẩn, thử nghiệm phương tiện đo, chuẩn đo lường</w:t>
            </w:r>
          </w:p>
        </w:tc>
        <w:tc>
          <w:tcPr>
            <w:tcW w:w="2410" w:type="dxa"/>
            <w:tcBorders>
              <w:top w:val="nil"/>
              <w:left w:val="nil"/>
              <w:bottom w:val="single" w:sz="4" w:space="0" w:color="auto"/>
              <w:right w:val="single" w:sz="4" w:space="0" w:color="auto"/>
            </w:tcBorders>
            <w:shd w:val="clear" w:color="auto" w:fill="auto"/>
            <w:vAlign w:val="center"/>
          </w:tcPr>
          <w:p w14:paraId="2D07F794" w14:textId="0C9ED06E" w:rsidR="00F633B1" w:rsidRPr="00B1758D" w:rsidRDefault="00F633B1" w:rsidP="00F633B1">
            <w:pPr>
              <w:jc w:val="center"/>
              <w:rPr>
                <w:rFonts w:ascii="Times New Roman" w:hAnsi="Times New Roman"/>
                <w:color w:val="000000"/>
              </w:rPr>
            </w:pPr>
            <w:r w:rsidRPr="00B1758D">
              <w:rPr>
                <w:rFonts w:ascii="Times New Roman" w:hAnsi="Times New Roman"/>
              </w:rPr>
              <w:t>Tiêu chuẩn Đo lường Chất lượng</w:t>
            </w:r>
          </w:p>
        </w:tc>
      </w:tr>
      <w:tr w:rsidR="00F633B1" w:rsidRPr="00B1758D" w14:paraId="6E30F280" w14:textId="77777777" w:rsidTr="00F633B1">
        <w:trPr>
          <w:trHeight w:val="620"/>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2F8385FB" w14:textId="77777777" w:rsidR="00F633B1" w:rsidRPr="00B1758D" w:rsidRDefault="00F633B1" w:rsidP="00F633B1">
            <w:pPr>
              <w:jc w:val="center"/>
              <w:rPr>
                <w:rFonts w:ascii="Times New Roman" w:hAnsi="Times New Roman"/>
                <w:color w:val="000000"/>
              </w:rPr>
            </w:pPr>
            <w:r w:rsidRPr="00B1758D">
              <w:rPr>
                <w:rFonts w:ascii="Times New Roman" w:hAnsi="Times New Roman"/>
                <w:color w:val="000000"/>
              </w:rPr>
              <w:t>70</w:t>
            </w:r>
          </w:p>
        </w:tc>
        <w:tc>
          <w:tcPr>
            <w:tcW w:w="1275" w:type="dxa"/>
            <w:tcBorders>
              <w:top w:val="nil"/>
              <w:left w:val="nil"/>
              <w:bottom w:val="single" w:sz="4" w:space="0" w:color="auto"/>
              <w:right w:val="single" w:sz="4" w:space="0" w:color="auto"/>
            </w:tcBorders>
            <w:shd w:val="clear" w:color="auto" w:fill="auto"/>
            <w:vAlign w:val="center"/>
          </w:tcPr>
          <w:p w14:paraId="63B7C792" w14:textId="43AED2B1" w:rsidR="00F633B1" w:rsidRPr="00B1758D" w:rsidRDefault="00F633B1" w:rsidP="00F633B1">
            <w:pPr>
              <w:jc w:val="center"/>
              <w:rPr>
                <w:rFonts w:ascii="Times New Roman" w:hAnsi="Times New Roman"/>
                <w:color w:val="000000"/>
              </w:rPr>
            </w:pPr>
            <w:r w:rsidRPr="00B1758D">
              <w:rPr>
                <w:rFonts w:ascii="Times New Roman" w:hAnsi="Times New Roman"/>
              </w:rPr>
              <w:t>1.011056</w:t>
            </w:r>
          </w:p>
        </w:tc>
        <w:tc>
          <w:tcPr>
            <w:tcW w:w="5387" w:type="dxa"/>
            <w:tcBorders>
              <w:top w:val="nil"/>
              <w:left w:val="nil"/>
              <w:bottom w:val="single" w:sz="4" w:space="0" w:color="auto"/>
              <w:right w:val="single" w:sz="4" w:space="0" w:color="auto"/>
            </w:tcBorders>
            <w:shd w:val="clear" w:color="auto" w:fill="auto"/>
            <w:vAlign w:val="center"/>
          </w:tcPr>
          <w:p w14:paraId="1C7020A1" w14:textId="24D5BC20" w:rsidR="00F633B1" w:rsidRPr="00B1758D" w:rsidRDefault="00F633B1" w:rsidP="00F633B1">
            <w:pPr>
              <w:jc w:val="both"/>
              <w:rPr>
                <w:rFonts w:ascii="Times New Roman" w:hAnsi="Times New Roman"/>
                <w:color w:val="000000"/>
              </w:rPr>
            </w:pPr>
            <w:r w:rsidRPr="00B1758D">
              <w:rPr>
                <w:rFonts w:ascii="Times New Roman" w:hAnsi="Times New Roman"/>
              </w:rPr>
              <w:t>Thủ tục phê duyệt chuẩn quốc gia, chỉ định tổ chức giữ chuẩn quốc gia</w:t>
            </w:r>
          </w:p>
        </w:tc>
        <w:tc>
          <w:tcPr>
            <w:tcW w:w="2410" w:type="dxa"/>
            <w:tcBorders>
              <w:top w:val="nil"/>
              <w:left w:val="nil"/>
              <w:bottom w:val="single" w:sz="4" w:space="0" w:color="auto"/>
              <w:right w:val="single" w:sz="4" w:space="0" w:color="auto"/>
            </w:tcBorders>
            <w:shd w:val="clear" w:color="auto" w:fill="auto"/>
            <w:vAlign w:val="center"/>
          </w:tcPr>
          <w:p w14:paraId="14A08C3E" w14:textId="369ED9B6" w:rsidR="00F633B1" w:rsidRPr="00B1758D" w:rsidRDefault="00F633B1" w:rsidP="00F633B1">
            <w:pPr>
              <w:jc w:val="center"/>
              <w:rPr>
                <w:rFonts w:ascii="Times New Roman" w:hAnsi="Times New Roman"/>
                <w:color w:val="000000"/>
              </w:rPr>
            </w:pPr>
            <w:r w:rsidRPr="00B1758D">
              <w:rPr>
                <w:rFonts w:ascii="Times New Roman" w:hAnsi="Times New Roman"/>
              </w:rPr>
              <w:t>Tiêu chuẩn Đo lường Chất lượng</w:t>
            </w:r>
          </w:p>
        </w:tc>
      </w:tr>
      <w:tr w:rsidR="00F633B1" w:rsidRPr="00B1758D" w14:paraId="6A998D9C" w14:textId="77777777" w:rsidTr="00F633B1">
        <w:trPr>
          <w:trHeight w:val="465"/>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66D3F961" w14:textId="77777777" w:rsidR="00F633B1" w:rsidRPr="00B1758D" w:rsidRDefault="00F633B1" w:rsidP="00F633B1">
            <w:pPr>
              <w:jc w:val="center"/>
              <w:rPr>
                <w:rFonts w:ascii="Times New Roman" w:hAnsi="Times New Roman"/>
                <w:color w:val="000000"/>
              </w:rPr>
            </w:pPr>
            <w:r w:rsidRPr="00B1758D">
              <w:rPr>
                <w:rFonts w:ascii="Times New Roman" w:hAnsi="Times New Roman"/>
                <w:color w:val="000000"/>
              </w:rPr>
              <w:t>71</w:t>
            </w:r>
          </w:p>
        </w:tc>
        <w:tc>
          <w:tcPr>
            <w:tcW w:w="1275" w:type="dxa"/>
            <w:tcBorders>
              <w:top w:val="nil"/>
              <w:left w:val="nil"/>
              <w:bottom w:val="single" w:sz="4" w:space="0" w:color="auto"/>
              <w:right w:val="single" w:sz="4" w:space="0" w:color="auto"/>
            </w:tcBorders>
            <w:shd w:val="clear" w:color="auto" w:fill="auto"/>
            <w:vAlign w:val="center"/>
          </w:tcPr>
          <w:p w14:paraId="6D12F931" w14:textId="0712FCE7" w:rsidR="00F633B1" w:rsidRPr="00B1758D" w:rsidRDefault="00F633B1" w:rsidP="00F633B1">
            <w:pPr>
              <w:jc w:val="center"/>
              <w:rPr>
                <w:rFonts w:ascii="Times New Roman" w:hAnsi="Times New Roman"/>
                <w:color w:val="000000"/>
              </w:rPr>
            </w:pPr>
            <w:r w:rsidRPr="00B1758D">
              <w:rPr>
                <w:rFonts w:ascii="Times New Roman" w:hAnsi="Times New Roman"/>
              </w:rPr>
              <w:t>2.000052</w:t>
            </w:r>
          </w:p>
        </w:tc>
        <w:tc>
          <w:tcPr>
            <w:tcW w:w="5387" w:type="dxa"/>
            <w:tcBorders>
              <w:top w:val="nil"/>
              <w:left w:val="nil"/>
              <w:bottom w:val="single" w:sz="4" w:space="0" w:color="auto"/>
              <w:right w:val="single" w:sz="4" w:space="0" w:color="auto"/>
            </w:tcBorders>
            <w:shd w:val="clear" w:color="auto" w:fill="auto"/>
            <w:vAlign w:val="center"/>
          </w:tcPr>
          <w:p w14:paraId="0BEECFC7" w14:textId="7E7CDEF7" w:rsidR="00F633B1" w:rsidRPr="00B1758D" w:rsidRDefault="00F633B1" w:rsidP="00F633B1">
            <w:pPr>
              <w:jc w:val="both"/>
              <w:rPr>
                <w:rFonts w:ascii="Times New Roman" w:hAnsi="Times New Roman"/>
                <w:color w:val="000000"/>
              </w:rPr>
            </w:pPr>
            <w:r w:rsidRPr="00B1758D">
              <w:rPr>
                <w:rFonts w:ascii="Times New Roman" w:hAnsi="Times New Roman"/>
              </w:rPr>
              <w:t>Thủ tục điều chỉnh nội dung của quyết định chỉ định tổ chức giữ chuẩn quốc gia, phê duyệt chuẩn quốc gia</w:t>
            </w:r>
          </w:p>
        </w:tc>
        <w:tc>
          <w:tcPr>
            <w:tcW w:w="2410" w:type="dxa"/>
            <w:tcBorders>
              <w:top w:val="nil"/>
              <w:left w:val="nil"/>
              <w:bottom w:val="single" w:sz="4" w:space="0" w:color="auto"/>
              <w:right w:val="single" w:sz="4" w:space="0" w:color="auto"/>
            </w:tcBorders>
            <w:shd w:val="clear" w:color="auto" w:fill="auto"/>
            <w:vAlign w:val="center"/>
          </w:tcPr>
          <w:p w14:paraId="63A5CC40" w14:textId="17829AA6" w:rsidR="00F633B1" w:rsidRPr="00B1758D" w:rsidRDefault="00F633B1" w:rsidP="00F633B1">
            <w:pPr>
              <w:jc w:val="center"/>
              <w:rPr>
                <w:rFonts w:ascii="Times New Roman" w:hAnsi="Times New Roman"/>
                <w:color w:val="000000"/>
              </w:rPr>
            </w:pPr>
            <w:r w:rsidRPr="00B1758D">
              <w:rPr>
                <w:rFonts w:ascii="Times New Roman" w:hAnsi="Times New Roman"/>
              </w:rPr>
              <w:t>Tiêu chuẩn Đo lường Chất lượng</w:t>
            </w:r>
          </w:p>
        </w:tc>
      </w:tr>
      <w:tr w:rsidR="00F633B1" w:rsidRPr="00B1758D" w14:paraId="088E4BA5" w14:textId="77777777" w:rsidTr="00F633B1">
        <w:trPr>
          <w:trHeight w:val="415"/>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1FDA9C20" w14:textId="77777777" w:rsidR="00F633B1" w:rsidRPr="00B1758D" w:rsidRDefault="00F633B1" w:rsidP="00F633B1">
            <w:pPr>
              <w:jc w:val="center"/>
              <w:rPr>
                <w:rFonts w:ascii="Times New Roman" w:hAnsi="Times New Roman"/>
                <w:color w:val="000000"/>
              </w:rPr>
            </w:pPr>
            <w:r w:rsidRPr="00B1758D">
              <w:rPr>
                <w:rFonts w:ascii="Times New Roman" w:hAnsi="Times New Roman"/>
                <w:color w:val="000000"/>
              </w:rPr>
              <w:t>72</w:t>
            </w:r>
          </w:p>
        </w:tc>
        <w:tc>
          <w:tcPr>
            <w:tcW w:w="1275" w:type="dxa"/>
            <w:tcBorders>
              <w:top w:val="nil"/>
              <w:left w:val="nil"/>
              <w:bottom w:val="single" w:sz="4" w:space="0" w:color="auto"/>
              <w:right w:val="single" w:sz="4" w:space="0" w:color="auto"/>
            </w:tcBorders>
            <w:shd w:val="clear" w:color="auto" w:fill="auto"/>
            <w:vAlign w:val="center"/>
          </w:tcPr>
          <w:p w14:paraId="20A4342B" w14:textId="0873A1F5" w:rsidR="00F633B1" w:rsidRPr="00B1758D" w:rsidRDefault="00F633B1" w:rsidP="00F633B1">
            <w:pPr>
              <w:jc w:val="center"/>
              <w:rPr>
                <w:rFonts w:ascii="Times New Roman" w:hAnsi="Times New Roman"/>
                <w:color w:val="000000"/>
              </w:rPr>
            </w:pPr>
            <w:r w:rsidRPr="00B1758D">
              <w:rPr>
                <w:rFonts w:ascii="Times New Roman" w:hAnsi="Times New Roman"/>
              </w:rPr>
              <w:t>1.000348</w:t>
            </w:r>
          </w:p>
        </w:tc>
        <w:tc>
          <w:tcPr>
            <w:tcW w:w="5387" w:type="dxa"/>
            <w:tcBorders>
              <w:top w:val="nil"/>
              <w:left w:val="nil"/>
              <w:bottom w:val="single" w:sz="4" w:space="0" w:color="auto"/>
              <w:right w:val="single" w:sz="4" w:space="0" w:color="auto"/>
            </w:tcBorders>
            <w:shd w:val="clear" w:color="auto" w:fill="auto"/>
            <w:vAlign w:val="center"/>
          </w:tcPr>
          <w:p w14:paraId="56722678" w14:textId="5718EAB3" w:rsidR="00F633B1" w:rsidRPr="00B1758D" w:rsidRDefault="00F633B1" w:rsidP="00F633B1">
            <w:pPr>
              <w:jc w:val="both"/>
              <w:rPr>
                <w:rFonts w:ascii="Times New Roman" w:hAnsi="Times New Roman"/>
                <w:color w:val="000000"/>
              </w:rPr>
            </w:pPr>
            <w:r w:rsidRPr="00B1758D">
              <w:rPr>
                <w:rFonts w:ascii="Times New Roman" w:hAnsi="Times New Roman"/>
              </w:rPr>
              <w:t>Thủ tục đề nghị chỉ định lại tổ chức giữ chuẩn quốc gia</w:t>
            </w:r>
          </w:p>
        </w:tc>
        <w:tc>
          <w:tcPr>
            <w:tcW w:w="2410" w:type="dxa"/>
            <w:tcBorders>
              <w:top w:val="nil"/>
              <w:left w:val="nil"/>
              <w:bottom w:val="single" w:sz="4" w:space="0" w:color="auto"/>
              <w:right w:val="single" w:sz="4" w:space="0" w:color="auto"/>
            </w:tcBorders>
            <w:shd w:val="clear" w:color="auto" w:fill="auto"/>
            <w:vAlign w:val="center"/>
          </w:tcPr>
          <w:p w14:paraId="743AA30E" w14:textId="71F0C5CB" w:rsidR="00F633B1" w:rsidRPr="00B1758D" w:rsidRDefault="00F633B1" w:rsidP="00F633B1">
            <w:pPr>
              <w:jc w:val="center"/>
              <w:rPr>
                <w:rFonts w:ascii="Times New Roman" w:hAnsi="Times New Roman"/>
                <w:color w:val="000000"/>
              </w:rPr>
            </w:pPr>
            <w:r w:rsidRPr="00B1758D">
              <w:rPr>
                <w:rFonts w:ascii="Times New Roman" w:hAnsi="Times New Roman"/>
              </w:rPr>
              <w:t>Tiêu chuẩn Đo lường Chất lượng</w:t>
            </w:r>
          </w:p>
        </w:tc>
      </w:tr>
      <w:tr w:rsidR="00F633B1" w:rsidRPr="00B1758D" w14:paraId="263B44D5" w14:textId="77777777" w:rsidTr="00F633B1">
        <w:trPr>
          <w:trHeight w:val="620"/>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55F8C0A6" w14:textId="77777777" w:rsidR="00F633B1" w:rsidRPr="00B1758D" w:rsidRDefault="00F633B1" w:rsidP="00F633B1">
            <w:pPr>
              <w:jc w:val="center"/>
              <w:rPr>
                <w:rFonts w:ascii="Times New Roman" w:hAnsi="Times New Roman"/>
                <w:color w:val="000000"/>
              </w:rPr>
            </w:pPr>
            <w:r w:rsidRPr="00B1758D">
              <w:rPr>
                <w:rFonts w:ascii="Times New Roman" w:hAnsi="Times New Roman"/>
                <w:color w:val="000000"/>
              </w:rPr>
              <w:t>73</w:t>
            </w:r>
          </w:p>
        </w:tc>
        <w:tc>
          <w:tcPr>
            <w:tcW w:w="1275" w:type="dxa"/>
            <w:tcBorders>
              <w:top w:val="nil"/>
              <w:left w:val="nil"/>
              <w:bottom w:val="single" w:sz="4" w:space="0" w:color="auto"/>
              <w:right w:val="single" w:sz="4" w:space="0" w:color="auto"/>
            </w:tcBorders>
            <w:shd w:val="clear" w:color="auto" w:fill="auto"/>
            <w:vAlign w:val="center"/>
          </w:tcPr>
          <w:p w14:paraId="430373A0" w14:textId="3CE0E4BF" w:rsidR="00F633B1" w:rsidRPr="00B1758D" w:rsidRDefault="00F633B1" w:rsidP="00F633B1">
            <w:pPr>
              <w:jc w:val="center"/>
              <w:rPr>
                <w:rFonts w:ascii="Times New Roman" w:hAnsi="Times New Roman"/>
                <w:color w:val="000000"/>
              </w:rPr>
            </w:pPr>
            <w:r w:rsidRPr="00B1758D">
              <w:rPr>
                <w:rFonts w:ascii="Times New Roman" w:hAnsi="Times New Roman"/>
              </w:rPr>
              <w:t>2.000551</w:t>
            </w:r>
          </w:p>
        </w:tc>
        <w:tc>
          <w:tcPr>
            <w:tcW w:w="5387" w:type="dxa"/>
            <w:tcBorders>
              <w:top w:val="nil"/>
              <w:left w:val="nil"/>
              <w:bottom w:val="single" w:sz="4" w:space="0" w:color="auto"/>
              <w:right w:val="single" w:sz="4" w:space="0" w:color="auto"/>
            </w:tcBorders>
            <w:shd w:val="clear" w:color="auto" w:fill="auto"/>
            <w:vAlign w:val="center"/>
          </w:tcPr>
          <w:p w14:paraId="76779A5D" w14:textId="1AB451B9" w:rsidR="00F633B1" w:rsidRPr="00B1758D" w:rsidRDefault="00F633B1" w:rsidP="00F633B1">
            <w:pPr>
              <w:jc w:val="both"/>
              <w:rPr>
                <w:rFonts w:ascii="Times New Roman" w:hAnsi="Times New Roman"/>
                <w:color w:val="000000"/>
              </w:rPr>
            </w:pPr>
            <w:r w:rsidRPr="00B1758D">
              <w:rPr>
                <w:rFonts w:ascii="Times New Roman" w:hAnsi="Times New Roman"/>
              </w:rPr>
              <w:t>Thủ tục Chứng nhận đủ điều kiện sử dụng dấu định lượng</w:t>
            </w:r>
          </w:p>
        </w:tc>
        <w:tc>
          <w:tcPr>
            <w:tcW w:w="2410" w:type="dxa"/>
            <w:tcBorders>
              <w:top w:val="nil"/>
              <w:left w:val="nil"/>
              <w:bottom w:val="single" w:sz="4" w:space="0" w:color="auto"/>
              <w:right w:val="single" w:sz="4" w:space="0" w:color="auto"/>
            </w:tcBorders>
            <w:shd w:val="clear" w:color="auto" w:fill="auto"/>
            <w:vAlign w:val="center"/>
          </w:tcPr>
          <w:p w14:paraId="6569C86F" w14:textId="12AFF3FC" w:rsidR="00F633B1" w:rsidRPr="00B1758D" w:rsidRDefault="00F633B1" w:rsidP="00F633B1">
            <w:pPr>
              <w:jc w:val="center"/>
              <w:rPr>
                <w:rFonts w:ascii="Times New Roman" w:hAnsi="Times New Roman"/>
                <w:color w:val="000000"/>
              </w:rPr>
            </w:pPr>
            <w:r w:rsidRPr="00B1758D">
              <w:rPr>
                <w:rFonts w:ascii="Times New Roman" w:hAnsi="Times New Roman"/>
              </w:rPr>
              <w:t>Tiêu chuẩn Đo lường Chất lượng</w:t>
            </w:r>
          </w:p>
        </w:tc>
      </w:tr>
      <w:tr w:rsidR="00F633B1" w:rsidRPr="00B1758D" w14:paraId="3D613B19" w14:textId="77777777" w:rsidTr="00F633B1">
        <w:trPr>
          <w:trHeight w:val="620"/>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4ACC788B" w14:textId="77777777" w:rsidR="00F633B1" w:rsidRPr="00B1758D" w:rsidRDefault="00F633B1" w:rsidP="00F633B1">
            <w:pPr>
              <w:jc w:val="center"/>
              <w:rPr>
                <w:rFonts w:ascii="Times New Roman" w:hAnsi="Times New Roman"/>
                <w:color w:val="000000"/>
              </w:rPr>
            </w:pPr>
            <w:r w:rsidRPr="00B1758D">
              <w:rPr>
                <w:rFonts w:ascii="Times New Roman" w:hAnsi="Times New Roman"/>
                <w:color w:val="000000"/>
              </w:rPr>
              <w:t>74</w:t>
            </w:r>
          </w:p>
        </w:tc>
        <w:tc>
          <w:tcPr>
            <w:tcW w:w="1275" w:type="dxa"/>
            <w:tcBorders>
              <w:top w:val="nil"/>
              <w:left w:val="nil"/>
              <w:bottom w:val="single" w:sz="4" w:space="0" w:color="auto"/>
              <w:right w:val="single" w:sz="4" w:space="0" w:color="auto"/>
            </w:tcBorders>
            <w:shd w:val="clear" w:color="auto" w:fill="auto"/>
            <w:vAlign w:val="center"/>
          </w:tcPr>
          <w:p w14:paraId="21394C2F" w14:textId="032FD2DB" w:rsidR="00F633B1" w:rsidRPr="00B1758D" w:rsidRDefault="00F633B1" w:rsidP="00F633B1">
            <w:pPr>
              <w:jc w:val="center"/>
              <w:rPr>
                <w:rFonts w:ascii="Times New Roman" w:hAnsi="Times New Roman"/>
                <w:color w:val="000000"/>
              </w:rPr>
            </w:pPr>
            <w:r w:rsidRPr="00B1758D">
              <w:rPr>
                <w:rFonts w:ascii="Times New Roman" w:hAnsi="Times New Roman"/>
              </w:rPr>
              <w:t>1.001132</w:t>
            </w:r>
          </w:p>
        </w:tc>
        <w:tc>
          <w:tcPr>
            <w:tcW w:w="5387" w:type="dxa"/>
            <w:tcBorders>
              <w:top w:val="nil"/>
              <w:left w:val="nil"/>
              <w:bottom w:val="single" w:sz="4" w:space="0" w:color="auto"/>
              <w:right w:val="single" w:sz="4" w:space="0" w:color="auto"/>
            </w:tcBorders>
            <w:shd w:val="clear" w:color="auto" w:fill="auto"/>
            <w:vAlign w:val="center"/>
          </w:tcPr>
          <w:p w14:paraId="2E2C58D4" w14:textId="5CB8D9E6" w:rsidR="00F633B1" w:rsidRPr="00B1758D" w:rsidRDefault="00F633B1" w:rsidP="00F633B1">
            <w:pPr>
              <w:jc w:val="both"/>
              <w:rPr>
                <w:rFonts w:ascii="Times New Roman" w:hAnsi="Times New Roman"/>
                <w:color w:val="000000"/>
              </w:rPr>
            </w:pPr>
            <w:r w:rsidRPr="00B1758D">
              <w:rPr>
                <w:rFonts w:ascii="Times New Roman" w:hAnsi="Times New Roman"/>
              </w:rPr>
              <w:t>Thủ tục đề nghị bãi bỏ hiệu lực của thông báo đình chỉ giấy chứng nhận đủ điều kiện sử dụng dấu định lượng do vi phạm</w:t>
            </w:r>
          </w:p>
        </w:tc>
        <w:tc>
          <w:tcPr>
            <w:tcW w:w="2410" w:type="dxa"/>
            <w:tcBorders>
              <w:top w:val="nil"/>
              <w:left w:val="nil"/>
              <w:bottom w:val="single" w:sz="4" w:space="0" w:color="auto"/>
              <w:right w:val="single" w:sz="4" w:space="0" w:color="auto"/>
            </w:tcBorders>
            <w:shd w:val="clear" w:color="auto" w:fill="auto"/>
            <w:vAlign w:val="center"/>
          </w:tcPr>
          <w:p w14:paraId="765887DE" w14:textId="3A8C2B31" w:rsidR="00F633B1" w:rsidRPr="00B1758D" w:rsidRDefault="00F633B1" w:rsidP="00F633B1">
            <w:pPr>
              <w:jc w:val="center"/>
              <w:rPr>
                <w:rFonts w:ascii="Times New Roman" w:hAnsi="Times New Roman"/>
                <w:color w:val="000000"/>
              </w:rPr>
            </w:pPr>
            <w:r w:rsidRPr="00B1758D">
              <w:rPr>
                <w:rFonts w:ascii="Times New Roman" w:hAnsi="Times New Roman"/>
              </w:rPr>
              <w:t>Tiêu chuẩn Đo lường Chất lượng</w:t>
            </w:r>
          </w:p>
        </w:tc>
      </w:tr>
      <w:tr w:rsidR="00F633B1" w:rsidRPr="00B1758D" w14:paraId="7DDE437A" w14:textId="77777777" w:rsidTr="00F633B1">
        <w:trPr>
          <w:trHeight w:val="930"/>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5624F3D7" w14:textId="77777777" w:rsidR="00F633B1" w:rsidRPr="00B1758D" w:rsidRDefault="00F633B1" w:rsidP="00F633B1">
            <w:pPr>
              <w:jc w:val="center"/>
              <w:rPr>
                <w:rFonts w:ascii="Times New Roman" w:hAnsi="Times New Roman"/>
                <w:color w:val="000000"/>
              </w:rPr>
            </w:pPr>
            <w:r w:rsidRPr="00B1758D">
              <w:rPr>
                <w:rFonts w:ascii="Times New Roman" w:hAnsi="Times New Roman"/>
                <w:color w:val="000000"/>
              </w:rPr>
              <w:lastRenderedPageBreak/>
              <w:t>75</w:t>
            </w:r>
          </w:p>
        </w:tc>
        <w:tc>
          <w:tcPr>
            <w:tcW w:w="1275" w:type="dxa"/>
            <w:tcBorders>
              <w:top w:val="nil"/>
              <w:left w:val="nil"/>
              <w:bottom w:val="single" w:sz="4" w:space="0" w:color="auto"/>
              <w:right w:val="single" w:sz="4" w:space="0" w:color="auto"/>
            </w:tcBorders>
            <w:shd w:val="clear" w:color="auto" w:fill="auto"/>
            <w:vAlign w:val="center"/>
          </w:tcPr>
          <w:p w14:paraId="62AB5D10" w14:textId="2E61D117" w:rsidR="00F633B1" w:rsidRPr="00B1758D" w:rsidRDefault="00F633B1" w:rsidP="00F633B1">
            <w:pPr>
              <w:jc w:val="center"/>
              <w:rPr>
                <w:rFonts w:ascii="Times New Roman" w:hAnsi="Times New Roman"/>
                <w:color w:val="000000"/>
              </w:rPr>
            </w:pPr>
            <w:r w:rsidRPr="00B1758D">
              <w:rPr>
                <w:rFonts w:ascii="Times New Roman" w:hAnsi="Times New Roman"/>
              </w:rPr>
              <w:t>1.001148</w:t>
            </w:r>
          </w:p>
        </w:tc>
        <w:tc>
          <w:tcPr>
            <w:tcW w:w="5387" w:type="dxa"/>
            <w:tcBorders>
              <w:top w:val="nil"/>
              <w:left w:val="nil"/>
              <w:bottom w:val="single" w:sz="4" w:space="0" w:color="auto"/>
              <w:right w:val="single" w:sz="4" w:space="0" w:color="auto"/>
            </w:tcBorders>
            <w:shd w:val="clear" w:color="auto" w:fill="auto"/>
            <w:vAlign w:val="center"/>
          </w:tcPr>
          <w:p w14:paraId="631E2679" w14:textId="799F3479" w:rsidR="00F633B1" w:rsidRPr="00B1758D" w:rsidRDefault="00F633B1" w:rsidP="00F633B1">
            <w:pPr>
              <w:jc w:val="both"/>
              <w:rPr>
                <w:rFonts w:ascii="Times New Roman" w:hAnsi="Times New Roman"/>
                <w:color w:val="000000"/>
              </w:rPr>
            </w:pPr>
            <w:r w:rsidRPr="00B1758D">
              <w:rPr>
                <w:rFonts w:ascii="Times New Roman" w:hAnsi="Times New Roman"/>
              </w:rPr>
              <w:t>Thủ tục chứng nhận lại, điều chỉnh nội dung của giấy chứng nhận đủ điều kiện sử dụng dấu định lượng</w:t>
            </w:r>
          </w:p>
        </w:tc>
        <w:tc>
          <w:tcPr>
            <w:tcW w:w="2410" w:type="dxa"/>
            <w:tcBorders>
              <w:top w:val="nil"/>
              <w:left w:val="nil"/>
              <w:bottom w:val="single" w:sz="4" w:space="0" w:color="auto"/>
              <w:right w:val="single" w:sz="4" w:space="0" w:color="auto"/>
            </w:tcBorders>
            <w:shd w:val="clear" w:color="auto" w:fill="auto"/>
            <w:vAlign w:val="center"/>
          </w:tcPr>
          <w:p w14:paraId="16B6CCDF" w14:textId="6BACECFB" w:rsidR="00F633B1" w:rsidRPr="00B1758D" w:rsidRDefault="00F633B1" w:rsidP="00F633B1">
            <w:pPr>
              <w:jc w:val="center"/>
              <w:rPr>
                <w:rFonts w:ascii="Times New Roman" w:hAnsi="Times New Roman"/>
                <w:color w:val="000000"/>
              </w:rPr>
            </w:pPr>
            <w:r w:rsidRPr="00B1758D">
              <w:rPr>
                <w:rFonts w:ascii="Times New Roman" w:hAnsi="Times New Roman"/>
              </w:rPr>
              <w:t>Tiêu chuẩn Đo lường Chất lượng</w:t>
            </w:r>
          </w:p>
        </w:tc>
      </w:tr>
      <w:tr w:rsidR="00F633B1" w:rsidRPr="00B1758D" w14:paraId="0B8FA3A7" w14:textId="77777777" w:rsidTr="00F633B1">
        <w:trPr>
          <w:trHeight w:val="833"/>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52CF8F90" w14:textId="77777777" w:rsidR="00F633B1" w:rsidRPr="00B1758D" w:rsidRDefault="00F633B1" w:rsidP="00F633B1">
            <w:pPr>
              <w:jc w:val="center"/>
              <w:rPr>
                <w:rFonts w:ascii="Times New Roman" w:hAnsi="Times New Roman"/>
                <w:color w:val="000000"/>
              </w:rPr>
            </w:pPr>
            <w:r w:rsidRPr="00B1758D">
              <w:rPr>
                <w:rFonts w:ascii="Times New Roman" w:hAnsi="Times New Roman"/>
                <w:color w:val="000000"/>
              </w:rPr>
              <w:t>76</w:t>
            </w:r>
          </w:p>
        </w:tc>
        <w:tc>
          <w:tcPr>
            <w:tcW w:w="1275" w:type="dxa"/>
            <w:tcBorders>
              <w:top w:val="nil"/>
              <w:left w:val="nil"/>
              <w:bottom w:val="single" w:sz="4" w:space="0" w:color="auto"/>
              <w:right w:val="single" w:sz="4" w:space="0" w:color="auto"/>
            </w:tcBorders>
            <w:shd w:val="clear" w:color="auto" w:fill="auto"/>
            <w:vAlign w:val="center"/>
          </w:tcPr>
          <w:p w14:paraId="7FC3650B" w14:textId="640C5018" w:rsidR="00F633B1" w:rsidRPr="00B1758D" w:rsidRDefault="00F633B1" w:rsidP="00F633B1">
            <w:pPr>
              <w:jc w:val="center"/>
              <w:rPr>
                <w:rFonts w:ascii="Times New Roman" w:hAnsi="Times New Roman"/>
                <w:color w:val="000000"/>
              </w:rPr>
            </w:pPr>
            <w:r w:rsidRPr="00B1758D">
              <w:rPr>
                <w:rFonts w:ascii="Times New Roman" w:hAnsi="Times New Roman"/>
              </w:rPr>
              <w:t>2.000589</w:t>
            </w:r>
          </w:p>
        </w:tc>
        <w:tc>
          <w:tcPr>
            <w:tcW w:w="5387" w:type="dxa"/>
            <w:tcBorders>
              <w:top w:val="nil"/>
              <w:left w:val="nil"/>
              <w:bottom w:val="single" w:sz="4" w:space="0" w:color="auto"/>
              <w:right w:val="single" w:sz="4" w:space="0" w:color="auto"/>
            </w:tcBorders>
            <w:shd w:val="clear" w:color="auto" w:fill="auto"/>
            <w:vAlign w:val="center"/>
          </w:tcPr>
          <w:p w14:paraId="0608601E" w14:textId="47698CBF" w:rsidR="00F633B1" w:rsidRPr="00B1758D" w:rsidRDefault="00F633B1" w:rsidP="00F633B1">
            <w:pPr>
              <w:jc w:val="both"/>
              <w:rPr>
                <w:rFonts w:ascii="Times New Roman" w:hAnsi="Times New Roman"/>
                <w:color w:val="000000"/>
              </w:rPr>
            </w:pPr>
            <w:r w:rsidRPr="00B1758D">
              <w:rPr>
                <w:rFonts w:ascii="Times New Roman" w:hAnsi="Times New Roman"/>
              </w:rPr>
              <w:t>Thủ tục Chứng nhận chuẩn đo lường</w:t>
            </w:r>
          </w:p>
        </w:tc>
        <w:tc>
          <w:tcPr>
            <w:tcW w:w="2410" w:type="dxa"/>
            <w:tcBorders>
              <w:top w:val="nil"/>
              <w:left w:val="nil"/>
              <w:bottom w:val="single" w:sz="4" w:space="0" w:color="auto"/>
              <w:right w:val="single" w:sz="4" w:space="0" w:color="auto"/>
            </w:tcBorders>
            <w:shd w:val="clear" w:color="auto" w:fill="auto"/>
            <w:vAlign w:val="center"/>
          </w:tcPr>
          <w:p w14:paraId="0A5C21F6" w14:textId="37496809" w:rsidR="00F633B1" w:rsidRPr="00B1758D" w:rsidRDefault="00F633B1" w:rsidP="00F633B1">
            <w:pPr>
              <w:jc w:val="center"/>
              <w:rPr>
                <w:rFonts w:ascii="Times New Roman" w:hAnsi="Times New Roman"/>
                <w:color w:val="000000"/>
              </w:rPr>
            </w:pPr>
            <w:r w:rsidRPr="00B1758D">
              <w:rPr>
                <w:rFonts w:ascii="Times New Roman" w:hAnsi="Times New Roman"/>
              </w:rPr>
              <w:t>Tiêu chuẩn Đo lường Chất lượng</w:t>
            </w:r>
          </w:p>
        </w:tc>
      </w:tr>
      <w:tr w:rsidR="00F633B1" w:rsidRPr="00B1758D" w14:paraId="0A7AF3E7" w14:textId="77777777" w:rsidTr="00F633B1">
        <w:trPr>
          <w:trHeight w:val="688"/>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2085E382" w14:textId="77777777" w:rsidR="00F633B1" w:rsidRPr="00B1758D" w:rsidRDefault="00F633B1" w:rsidP="00F633B1">
            <w:pPr>
              <w:jc w:val="center"/>
              <w:rPr>
                <w:rFonts w:ascii="Times New Roman" w:hAnsi="Times New Roman"/>
                <w:color w:val="000000"/>
              </w:rPr>
            </w:pPr>
            <w:r w:rsidRPr="00B1758D">
              <w:rPr>
                <w:rFonts w:ascii="Times New Roman" w:hAnsi="Times New Roman"/>
                <w:color w:val="000000"/>
              </w:rPr>
              <w:t>77</w:t>
            </w:r>
          </w:p>
        </w:tc>
        <w:tc>
          <w:tcPr>
            <w:tcW w:w="1275" w:type="dxa"/>
            <w:tcBorders>
              <w:top w:val="nil"/>
              <w:left w:val="nil"/>
              <w:bottom w:val="single" w:sz="4" w:space="0" w:color="auto"/>
              <w:right w:val="single" w:sz="4" w:space="0" w:color="auto"/>
            </w:tcBorders>
            <w:shd w:val="clear" w:color="auto" w:fill="auto"/>
            <w:vAlign w:val="center"/>
          </w:tcPr>
          <w:p w14:paraId="4B75C1A6" w14:textId="1628E349" w:rsidR="00F633B1" w:rsidRPr="00B1758D" w:rsidRDefault="00F633B1" w:rsidP="00F633B1">
            <w:pPr>
              <w:jc w:val="center"/>
              <w:rPr>
                <w:rFonts w:ascii="Times New Roman" w:hAnsi="Times New Roman"/>
                <w:color w:val="000000"/>
              </w:rPr>
            </w:pPr>
            <w:r w:rsidRPr="00B1758D">
              <w:rPr>
                <w:rFonts w:ascii="Times New Roman" w:hAnsi="Times New Roman"/>
              </w:rPr>
              <w:t>1.002912</w:t>
            </w:r>
          </w:p>
        </w:tc>
        <w:tc>
          <w:tcPr>
            <w:tcW w:w="5387" w:type="dxa"/>
            <w:tcBorders>
              <w:top w:val="nil"/>
              <w:left w:val="nil"/>
              <w:bottom w:val="single" w:sz="4" w:space="0" w:color="auto"/>
              <w:right w:val="single" w:sz="4" w:space="0" w:color="auto"/>
            </w:tcBorders>
            <w:shd w:val="clear" w:color="auto" w:fill="auto"/>
            <w:vAlign w:val="center"/>
          </w:tcPr>
          <w:p w14:paraId="7F92EBD2" w14:textId="39A41BF8" w:rsidR="00F633B1" w:rsidRPr="00B1758D" w:rsidRDefault="00F633B1" w:rsidP="00F633B1">
            <w:pPr>
              <w:jc w:val="both"/>
              <w:rPr>
                <w:rFonts w:ascii="Times New Roman" w:hAnsi="Times New Roman"/>
                <w:color w:val="000000"/>
              </w:rPr>
            </w:pPr>
            <w:r w:rsidRPr="00B1758D">
              <w:rPr>
                <w:rFonts w:ascii="Times New Roman" w:hAnsi="Times New Roman"/>
              </w:rPr>
              <w:t>Thủ tục chứng nhận, cấp thẻ kiểm định viên đo lường</w:t>
            </w:r>
          </w:p>
        </w:tc>
        <w:tc>
          <w:tcPr>
            <w:tcW w:w="2410" w:type="dxa"/>
            <w:tcBorders>
              <w:top w:val="nil"/>
              <w:left w:val="nil"/>
              <w:bottom w:val="single" w:sz="4" w:space="0" w:color="auto"/>
              <w:right w:val="single" w:sz="4" w:space="0" w:color="auto"/>
            </w:tcBorders>
            <w:shd w:val="clear" w:color="auto" w:fill="auto"/>
            <w:vAlign w:val="center"/>
          </w:tcPr>
          <w:p w14:paraId="426DD46B" w14:textId="67D1D8A0" w:rsidR="00F633B1" w:rsidRPr="00B1758D" w:rsidRDefault="00F633B1" w:rsidP="00F633B1">
            <w:pPr>
              <w:jc w:val="center"/>
              <w:rPr>
                <w:rFonts w:ascii="Times New Roman" w:hAnsi="Times New Roman"/>
                <w:color w:val="000000"/>
              </w:rPr>
            </w:pPr>
            <w:r w:rsidRPr="00B1758D">
              <w:rPr>
                <w:rFonts w:ascii="Times New Roman" w:hAnsi="Times New Roman"/>
              </w:rPr>
              <w:t>Tiêu chuẩn Đo lường Chất lượng</w:t>
            </w:r>
          </w:p>
        </w:tc>
      </w:tr>
      <w:tr w:rsidR="00F633B1" w:rsidRPr="00B1758D" w14:paraId="1E933309" w14:textId="77777777" w:rsidTr="00F633B1">
        <w:trPr>
          <w:trHeight w:val="854"/>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29EB8F08" w14:textId="77777777" w:rsidR="00F633B1" w:rsidRPr="00B1758D" w:rsidRDefault="00F633B1" w:rsidP="00F633B1">
            <w:pPr>
              <w:jc w:val="center"/>
              <w:rPr>
                <w:rFonts w:ascii="Times New Roman" w:hAnsi="Times New Roman"/>
                <w:color w:val="000000"/>
              </w:rPr>
            </w:pPr>
            <w:r w:rsidRPr="00B1758D">
              <w:rPr>
                <w:rFonts w:ascii="Times New Roman" w:hAnsi="Times New Roman"/>
                <w:color w:val="000000"/>
              </w:rPr>
              <w:t>78</w:t>
            </w:r>
          </w:p>
        </w:tc>
        <w:tc>
          <w:tcPr>
            <w:tcW w:w="1275" w:type="dxa"/>
            <w:tcBorders>
              <w:top w:val="nil"/>
              <w:left w:val="nil"/>
              <w:bottom w:val="single" w:sz="4" w:space="0" w:color="auto"/>
              <w:right w:val="single" w:sz="4" w:space="0" w:color="auto"/>
            </w:tcBorders>
            <w:shd w:val="clear" w:color="auto" w:fill="auto"/>
            <w:vAlign w:val="center"/>
          </w:tcPr>
          <w:p w14:paraId="4CDADC87" w14:textId="787062AA" w:rsidR="00F633B1" w:rsidRPr="00B1758D" w:rsidRDefault="00F633B1" w:rsidP="00F633B1">
            <w:pPr>
              <w:jc w:val="center"/>
              <w:rPr>
                <w:rFonts w:ascii="Times New Roman" w:hAnsi="Times New Roman"/>
                <w:color w:val="000000"/>
              </w:rPr>
            </w:pPr>
            <w:r w:rsidRPr="00B1758D">
              <w:rPr>
                <w:rFonts w:ascii="Times New Roman" w:hAnsi="Times New Roman"/>
              </w:rPr>
              <w:t>1.002406</w:t>
            </w:r>
          </w:p>
        </w:tc>
        <w:tc>
          <w:tcPr>
            <w:tcW w:w="5387" w:type="dxa"/>
            <w:tcBorders>
              <w:top w:val="nil"/>
              <w:left w:val="nil"/>
              <w:bottom w:val="single" w:sz="4" w:space="0" w:color="auto"/>
              <w:right w:val="single" w:sz="4" w:space="0" w:color="auto"/>
            </w:tcBorders>
            <w:shd w:val="clear" w:color="auto" w:fill="auto"/>
            <w:vAlign w:val="center"/>
          </w:tcPr>
          <w:p w14:paraId="034B10D9" w14:textId="0A860D38" w:rsidR="00F633B1" w:rsidRPr="00B1758D" w:rsidRDefault="00F633B1" w:rsidP="00F633B1">
            <w:pPr>
              <w:jc w:val="both"/>
              <w:rPr>
                <w:rFonts w:ascii="Times New Roman" w:hAnsi="Times New Roman"/>
                <w:color w:val="000000"/>
              </w:rPr>
            </w:pPr>
            <w:r w:rsidRPr="00B1758D">
              <w:rPr>
                <w:rFonts w:ascii="Times New Roman" w:hAnsi="Times New Roman"/>
              </w:rPr>
              <w:t>Thủ tục bãi bỏ hiệu lực của quyết định đình chỉ hiệu lực của Quyết định chứng nhận chuẩn đo lường</w:t>
            </w:r>
          </w:p>
        </w:tc>
        <w:tc>
          <w:tcPr>
            <w:tcW w:w="2410" w:type="dxa"/>
            <w:tcBorders>
              <w:top w:val="nil"/>
              <w:left w:val="nil"/>
              <w:bottom w:val="single" w:sz="4" w:space="0" w:color="auto"/>
              <w:right w:val="single" w:sz="4" w:space="0" w:color="auto"/>
            </w:tcBorders>
            <w:shd w:val="clear" w:color="auto" w:fill="auto"/>
            <w:vAlign w:val="center"/>
          </w:tcPr>
          <w:p w14:paraId="71D1F439" w14:textId="53B5E1C1" w:rsidR="00F633B1" w:rsidRPr="00B1758D" w:rsidRDefault="00F633B1" w:rsidP="00F633B1">
            <w:pPr>
              <w:jc w:val="center"/>
              <w:rPr>
                <w:rFonts w:ascii="Times New Roman" w:hAnsi="Times New Roman"/>
                <w:color w:val="000000"/>
              </w:rPr>
            </w:pPr>
            <w:r w:rsidRPr="00B1758D">
              <w:rPr>
                <w:rFonts w:ascii="Times New Roman" w:hAnsi="Times New Roman"/>
              </w:rPr>
              <w:t>Tiêu chuẩn Đo lường Chất lượng</w:t>
            </w:r>
          </w:p>
        </w:tc>
      </w:tr>
      <w:tr w:rsidR="00F633B1" w:rsidRPr="00B1758D" w14:paraId="54EAFC37" w14:textId="77777777" w:rsidTr="00F633B1">
        <w:trPr>
          <w:trHeight w:val="620"/>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1019A249" w14:textId="77777777" w:rsidR="00F633B1" w:rsidRPr="00B1758D" w:rsidRDefault="00F633B1" w:rsidP="00F633B1">
            <w:pPr>
              <w:jc w:val="center"/>
              <w:rPr>
                <w:rFonts w:ascii="Times New Roman" w:hAnsi="Times New Roman"/>
                <w:color w:val="000000"/>
              </w:rPr>
            </w:pPr>
            <w:r w:rsidRPr="00B1758D">
              <w:rPr>
                <w:rFonts w:ascii="Times New Roman" w:hAnsi="Times New Roman"/>
                <w:color w:val="000000"/>
              </w:rPr>
              <w:t>79</w:t>
            </w:r>
          </w:p>
        </w:tc>
        <w:tc>
          <w:tcPr>
            <w:tcW w:w="1275" w:type="dxa"/>
            <w:tcBorders>
              <w:top w:val="nil"/>
              <w:left w:val="nil"/>
              <w:bottom w:val="single" w:sz="4" w:space="0" w:color="auto"/>
              <w:right w:val="single" w:sz="4" w:space="0" w:color="auto"/>
            </w:tcBorders>
            <w:shd w:val="clear" w:color="auto" w:fill="auto"/>
            <w:vAlign w:val="center"/>
          </w:tcPr>
          <w:p w14:paraId="42737EF8" w14:textId="03A27CBD" w:rsidR="00F633B1" w:rsidRPr="00B1758D" w:rsidRDefault="00F633B1" w:rsidP="00F633B1">
            <w:pPr>
              <w:jc w:val="center"/>
              <w:rPr>
                <w:rFonts w:ascii="Times New Roman" w:hAnsi="Times New Roman"/>
                <w:color w:val="000000"/>
              </w:rPr>
            </w:pPr>
            <w:r w:rsidRPr="00B1758D">
              <w:rPr>
                <w:rFonts w:ascii="Times New Roman" w:hAnsi="Times New Roman"/>
              </w:rPr>
              <w:t>1.002346</w:t>
            </w:r>
          </w:p>
        </w:tc>
        <w:tc>
          <w:tcPr>
            <w:tcW w:w="5387" w:type="dxa"/>
            <w:tcBorders>
              <w:top w:val="nil"/>
              <w:left w:val="nil"/>
              <w:bottom w:val="single" w:sz="4" w:space="0" w:color="auto"/>
              <w:right w:val="single" w:sz="4" w:space="0" w:color="auto"/>
            </w:tcBorders>
            <w:shd w:val="clear" w:color="auto" w:fill="auto"/>
            <w:vAlign w:val="center"/>
          </w:tcPr>
          <w:p w14:paraId="63DACFA0" w14:textId="0B98070D" w:rsidR="00F633B1" w:rsidRPr="00B1758D" w:rsidRDefault="00F633B1" w:rsidP="00F633B1">
            <w:pPr>
              <w:jc w:val="both"/>
              <w:rPr>
                <w:rFonts w:ascii="Times New Roman" w:hAnsi="Times New Roman"/>
                <w:color w:val="000000"/>
              </w:rPr>
            </w:pPr>
            <w:r w:rsidRPr="00B1758D">
              <w:rPr>
                <w:rFonts w:ascii="Times New Roman" w:hAnsi="Times New Roman"/>
              </w:rPr>
              <w:t>Thủ tục bãi bỏ hiệu lực của quyết định đình chỉ hiệu lực của Quyết định chứng nhận, cấp thẻ kiểm định viên đo lường</w:t>
            </w:r>
          </w:p>
        </w:tc>
        <w:tc>
          <w:tcPr>
            <w:tcW w:w="2410" w:type="dxa"/>
            <w:tcBorders>
              <w:top w:val="nil"/>
              <w:left w:val="nil"/>
              <w:bottom w:val="single" w:sz="4" w:space="0" w:color="auto"/>
              <w:right w:val="single" w:sz="4" w:space="0" w:color="auto"/>
            </w:tcBorders>
            <w:shd w:val="clear" w:color="auto" w:fill="auto"/>
            <w:vAlign w:val="center"/>
          </w:tcPr>
          <w:p w14:paraId="5C5C1DAA" w14:textId="62532D86" w:rsidR="00F633B1" w:rsidRPr="00B1758D" w:rsidRDefault="00F633B1" w:rsidP="00F633B1">
            <w:pPr>
              <w:jc w:val="center"/>
              <w:rPr>
                <w:rFonts w:ascii="Times New Roman" w:hAnsi="Times New Roman"/>
                <w:color w:val="000000"/>
              </w:rPr>
            </w:pPr>
            <w:r w:rsidRPr="00B1758D">
              <w:rPr>
                <w:rFonts w:ascii="Times New Roman" w:hAnsi="Times New Roman"/>
              </w:rPr>
              <w:t>Tiêu chuẩn Đo lường Chất lượng</w:t>
            </w:r>
          </w:p>
        </w:tc>
      </w:tr>
      <w:tr w:rsidR="00F633B1" w:rsidRPr="00B1758D" w14:paraId="165AD52C" w14:textId="77777777" w:rsidTr="00F633B1">
        <w:trPr>
          <w:trHeight w:val="620"/>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55DAB4AD" w14:textId="77777777" w:rsidR="00F633B1" w:rsidRPr="00B1758D" w:rsidRDefault="00F633B1" w:rsidP="00F633B1">
            <w:pPr>
              <w:jc w:val="center"/>
              <w:rPr>
                <w:rFonts w:ascii="Times New Roman" w:hAnsi="Times New Roman"/>
                <w:color w:val="000000"/>
              </w:rPr>
            </w:pPr>
            <w:r w:rsidRPr="00B1758D">
              <w:rPr>
                <w:rFonts w:ascii="Times New Roman" w:hAnsi="Times New Roman"/>
                <w:color w:val="000000"/>
              </w:rPr>
              <w:t>80</w:t>
            </w:r>
          </w:p>
        </w:tc>
        <w:tc>
          <w:tcPr>
            <w:tcW w:w="1275" w:type="dxa"/>
            <w:tcBorders>
              <w:top w:val="nil"/>
              <w:left w:val="nil"/>
              <w:bottom w:val="single" w:sz="4" w:space="0" w:color="auto"/>
              <w:right w:val="single" w:sz="4" w:space="0" w:color="auto"/>
            </w:tcBorders>
            <w:shd w:val="clear" w:color="auto" w:fill="auto"/>
            <w:vAlign w:val="center"/>
          </w:tcPr>
          <w:p w14:paraId="425243DD" w14:textId="2C06698A" w:rsidR="00F633B1" w:rsidRPr="00B1758D" w:rsidRDefault="00F633B1" w:rsidP="00F633B1">
            <w:pPr>
              <w:jc w:val="center"/>
              <w:rPr>
                <w:rFonts w:ascii="Times New Roman" w:hAnsi="Times New Roman"/>
                <w:color w:val="000000"/>
              </w:rPr>
            </w:pPr>
            <w:r w:rsidRPr="00B1758D">
              <w:rPr>
                <w:rFonts w:ascii="Times New Roman" w:hAnsi="Times New Roman"/>
              </w:rPr>
              <w:t>1.001603</w:t>
            </w:r>
          </w:p>
        </w:tc>
        <w:tc>
          <w:tcPr>
            <w:tcW w:w="5387" w:type="dxa"/>
            <w:tcBorders>
              <w:top w:val="nil"/>
              <w:left w:val="nil"/>
              <w:bottom w:val="single" w:sz="4" w:space="0" w:color="auto"/>
              <w:right w:val="single" w:sz="4" w:space="0" w:color="auto"/>
            </w:tcBorders>
            <w:shd w:val="clear" w:color="auto" w:fill="auto"/>
            <w:vAlign w:val="center"/>
          </w:tcPr>
          <w:p w14:paraId="69024827" w14:textId="0D0B9047" w:rsidR="00F633B1" w:rsidRPr="00B1758D" w:rsidRDefault="00F633B1" w:rsidP="00F633B1">
            <w:pPr>
              <w:jc w:val="both"/>
              <w:rPr>
                <w:rFonts w:ascii="Times New Roman" w:hAnsi="Times New Roman"/>
                <w:color w:val="000000"/>
              </w:rPr>
            </w:pPr>
            <w:r w:rsidRPr="00B1758D">
              <w:rPr>
                <w:rFonts w:ascii="Times New Roman" w:hAnsi="Times New Roman"/>
              </w:rPr>
              <w:t xml:space="preserve">Thủ tục phê duyệt mẫu phương tiện đo </w:t>
            </w:r>
          </w:p>
        </w:tc>
        <w:tc>
          <w:tcPr>
            <w:tcW w:w="2410" w:type="dxa"/>
            <w:tcBorders>
              <w:top w:val="nil"/>
              <w:left w:val="nil"/>
              <w:bottom w:val="single" w:sz="4" w:space="0" w:color="auto"/>
              <w:right w:val="single" w:sz="4" w:space="0" w:color="auto"/>
            </w:tcBorders>
            <w:shd w:val="clear" w:color="auto" w:fill="auto"/>
            <w:vAlign w:val="center"/>
          </w:tcPr>
          <w:p w14:paraId="1796FC54" w14:textId="0FAAAFAA" w:rsidR="00F633B1" w:rsidRPr="00B1758D" w:rsidRDefault="00F633B1" w:rsidP="00F633B1">
            <w:pPr>
              <w:jc w:val="center"/>
              <w:rPr>
                <w:rFonts w:ascii="Times New Roman" w:hAnsi="Times New Roman"/>
                <w:color w:val="000000"/>
              </w:rPr>
            </w:pPr>
            <w:r w:rsidRPr="00B1758D">
              <w:rPr>
                <w:rFonts w:ascii="Times New Roman" w:hAnsi="Times New Roman"/>
              </w:rPr>
              <w:t>Tiêu chuẩn Đo lường Chất lượng</w:t>
            </w:r>
          </w:p>
        </w:tc>
      </w:tr>
      <w:tr w:rsidR="00F633B1" w:rsidRPr="00B1758D" w14:paraId="18D9B92F" w14:textId="77777777" w:rsidTr="00F633B1">
        <w:trPr>
          <w:trHeight w:val="620"/>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35B0A45E" w14:textId="77777777" w:rsidR="00F633B1" w:rsidRPr="00B1758D" w:rsidRDefault="00F633B1" w:rsidP="00F633B1">
            <w:pPr>
              <w:jc w:val="center"/>
              <w:rPr>
                <w:rFonts w:ascii="Times New Roman" w:hAnsi="Times New Roman"/>
                <w:color w:val="000000"/>
              </w:rPr>
            </w:pPr>
            <w:r w:rsidRPr="00B1758D">
              <w:rPr>
                <w:rFonts w:ascii="Times New Roman" w:hAnsi="Times New Roman"/>
                <w:color w:val="000000"/>
              </w:rPr>
              <w:t>81</w:t>
            </w:r>
          </w:p>
        </w:tc>
        <w:tc>
          <w:tcPr>
            <w:tcW w:w="1275" w:type="dxa"/>
            <w:tcBorders>
              <w:top w:val="nil"/>
              <w:left w:val="nil"/>
              <w:bottom w:val="single" w:sz="4" w:space="0" w:color="auto"/>
              <w:right w:val="single" w:sz="4" w:space="0" w:color="auto"/>
            </w:tcBorders>
            <w:shd w:val="clear" w:color="auto" w:fill="auto"/>
            <w:vAlign w:val="center"/>
          </w:tcPr>
          <w:p w14:paraId="549E8A81" w14:textId="2221C542" w:rsidR="00F633B1" w:rsidRPr="00B1758D" w:rsidRDefault="00F633B1" w:rsidP="00F633B1">
            <w:pPr>
              <w:jc w:val="center"/>
              <w:rPr>
                <w:rFonts w:ascii="Times New Roman" w:hAnsi="Times New Roman"/>
                <w:color w:val="000000"/>
              </w:rPr>
            </w:pPr>
            <w:r w:rsidRPr="00B1758D">
              <w:rPr>
                <w:rFonts w:ascii="Times New Roman" w:hAnsi="Times New Roman"/>
              </w:rPr>
              <w:t>1.000359</w:t>
            </w:r>
          </w:p>
        </w:tc>
        <w:tc>
          <w:tcPr>
            <w:tcW w:w="5387" w:type="dxa"/>
            <w:tcBorders>
              <w:top w:val="nil"/>
              <w:left w:val="nil"/>
              <w:bottom w:val="single" w:sz="4" w:space="0" w:color="auto"/>
              <w:right w:val="single" w:sz="4" w:space="0" w:color="auto"/>
            </w:tcBorders>
            <w:shd w:val="clear" w:color="auto" w:fill="auto"/>
            <w:vAlign w:val="center"/>
          </w:tcPr>
          <w:p w14:paraId="61346754" w14:textId="049926CF" w:rsidR="00F633B1" w:rsidRPr="00B1758D" w:rsidRDefault="00F633B1" w:rsidP="00F633B1">
            <w:pPr>
              <w:jc w:val="both"/>
              <w:rPr>
                <w:rFonts w:ascii="Times New Roman" w:hAnsi="Times New Roman"/>
                <w:color w:val="000000"/>
              </w:rPr>
            </w:pPr>
            <w:r w:rsidRPr="00B1758D">
              <w:rPr>
                <w:rFonts w:ascii="Times New Roman" w:hAnsi="Times New Roman"/>
              </w:rPr>
              <w:t xml:space="preserve">Thủ tục đăng ký cơ sở pha chế xăng dầu </w:t>
            </w:r>
          </w:p>
        </w:tc>
        <w:tc>
          <w:tcPr>
            <w:tcW w:w="2410" w:type="dxa"/>
            <w:tcBorders>
              <w:top w:val="nil"/>
              <w:left w:val="nil"/>
              <w:bottom w:val="single" w:sz="4" w:space="0" w:color="auto"/>
              <w:right w:val="single" w:sz="4" w:space="0" w:color="auto"/>
            </w:tcBorders>
            <w:shd w:val="clear" w:color="auto" w:fill="auto"/>
            <w:vAlign w:val="center"/>
          </w:tcPr>
          <w:p w14:paraId="326CF402" w14:textId="02727EA9" w:rsidR="00F633B1" w:rsidRPr="00B1758D" w:rsidRDefault="00F633B1" w:rsidP="00F633B1">
            <w:pPr>
              <w:jc w:val="center"/>
              <w:rPr>
                <w:rFonts w:ascii="Times New Roman" w:hAnsi="Times New Roman"/>
                <w:color w:val="000000"/>
              </w:rPr>
            </w:pPr>
            <w:r w:rsidRPr="00B1758D">
              <w:rPr>
                <w:rFonts w:ascii="Times New Roman" w:hAnsi="Times New Roman"/>
              </w:rPr>
              <w:t>Tiêu chuẩn Đo lường Chất lượng</w:t>
            </w:r>
          </w:p>
        </w:tc>
      </w:tr>
      <w:tr w:rsidR="00F633B1" w:rsidRPr="00B1758D" w14:paraId="20E6C0D7" w14:textId="77777777" w:rsidTr="00F633B1">
        <w:trPr>
          <w:trHeight w:val="620"/>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73A20C59" w14:textId="77777777" w:rsidR="00F633B1" w:rsidRPr="00B1758D" w:rsidRDefault="00F633B1" w:rsidP="00F633B1">
            <w:pPr>
              <w:jc w:val="center"/>
              <w:rPr>
                <w:rFonts w:ascii="Times New Roman" w:hAnsi="Times New Roman"/>
                <w:color w:val="000000"/>
              </w:rPr>
            </w:pPr>
            <w:r w:rsidRPr="00B1758D">
              <w:rPr>
                <w:rFonts w:ascii="Times New Roman" w:hAnsi="Times New Roman"/>
                <w:color w:val="000000"/>
              </w:rPr>
              <w:t>82</w:t>
            </w:r>
          </w:p>
        </w:tc>
        <w:tc>
          <w:tcPr>
            <w:tcW w:w="1275" w:type="dxa"/>
            <w:tcBorders>
              <w:top w:val="nil"/>
              <w:left w:val="nil"/>
              <w:bottom w:val="single" w:sz="4" w:space="0" w:color="auto"/>
              <w:right w:val="single" w:sz="4" w:space="0" w:color="auto"/>
            </w:tcBorders>
            <w:shd w:val="clear" w:color="auto" w:fill="auto"/>
            <w:vAlign w:val="center"/>
          </w:tcPr>
          <w:p w14:paraId="2AC0AF17" w14:textId="7D71DA5B" w:rsidR="00F633B1" w:rsidRPr="00B1758D" w:rsidRDefault="00F633B1" w:rsidP="00F633B1">
            <w:pPr>
              <w:jc w:val="center"/>
              <w:rPr>
                <w:rFonts w:ascii="Times New Roman" w:hAnsi="Times New Roman"/>
                <w:color w:val="000000"/>
              </w:rPr>
            </w:pPr>
            <w:r w:rsidRPr="00B1758D">
              <w:rPr>
                <w:rFonts w:ascii="Times New Roman" w:hAnsi="Times New Roman"/>
              </w:rPr>
              <w:t>1.000353</w:t>
            </w:r>
          </w:p>
        </w:tc>
        <w:tc>
          <w:tcPr>
            <w:tcW w:w="5387" w:type="dxa"/>
            <w:tcBorders>
              <w:top w:val="nil"/>
              <w:left w:val="nil"/>
              <w:bottom w:val="single" w:sz="4" w:space="0" w:color="auto"/>
              <w:right w:val="single" w:sz="4" w:space="0" w:color="auto"/>
            </w:tcBorders>
            <w:shd w:val="clear" w:color="auto" w:fill="auto"/>
            <w:vAlign w:val="center"/>
          </w:tcPr>
          <w:p w14:paraId="3D09C977" w14:textId="13D2C169" w:rsidR="00F633B1" w:rsidRPr="00B1758D" w:rsidRDefault="00F633B1" w:rsidP="00F633B1">
            <w:pPr>
              <w:jc w:val="both"/>
              <w:rPr>
                <w:rFonts w:ascii="Times New Roman" w:hAnsi="Times New Roman"/>
                <w:color w:val="000000"/>
              </w:rPr>
            </w:pPr>
            <w:r w:rsidRPr="00B1758D">
              <w:rPr>
                <w:rFonts w:ascii="Times New Roman" w:hAnsi="Times New Roman"/>
              </w:rPr>
              <w:t xml:space="preserve">Thủ tục đăng ký lại cơ sở pha chế xăng dầu </w:t>
            </w:r>
          </w:p>
        </w:tc>
        <w:tc>
          <w:tcPr>
            <w:tcW w:w="2410" w:type="dxa"/>
            <w:tcBorders>
              <w:top w:val="nil"/>
              <w:left w:val="nil"/>
              <w:bottom w:val="single" w:sz="4" w:space="0" w:color="auto"/>
              <w:right w:val="single" w:sz="4" w:space="0" w:color="auto"/>
            </w:tcBorders>
            <w:shd w:val="clear" w:color="auto" w:fill="auto"/>
            <w:vAlign w:val="center"/>
          </w:tcPr>
          <w:p w14:paraId="3B82B857" w14:textId="1752965D" w:rsidR="00F633B1" w:rsidRPr="00B1758D" w:rsidRDefault="00F633B1" w:rsidP="00F633B1">
            <w:pPr>
              <w:jc w:val="center"/>
              <w:rPr>
                <w:rFonts w:ascii="Times New Roman" w:hAnsi="Times New Roman"/>
                <w:color w:val="000000"/>
              </w:rPr>
            </w:pPr>
            <w:r w:rsidRPr="00B1758D">
              <w:rPr>
                <w:rFonts w:ascii="Times New Roman" w:hAnsi="Times New Roman"/>
              </w:rPr>
              <w:t>Tiêu chuẩn Đo lường Chất lượng</w:t>
            </w:r>
          </w:p>
        </w:tc>
      </w:tr>
      <w:tr w:rsidR="00F633B1" w:rsidRPr="00B1758D" w14:paraId="7ADE06CE" w14:textId="77777777" w:rsidTr="00F633B1">
        <w:trPr>
          <w:trHeight w:val="620"/>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4F80CCC6" w14:textId="77777777" w:rsidR="00F633B1" w:rsidRPr="00B1758D" w:rsidRDefault="00F633B1" w:rsidP="00F633B1">
            <w:pPr>
              <w:jc w:val="center"/>
              <w:rPr>
                <w:rFonts w:ascii="Times New Roman" w:hAnsi="Times New Roman"/>
                <w:color w:val="000000"/>
              </w:rPr>
            </w:pPr>
            <w:r w:rsidRPr="00B1758D">
              <w:rPr>
                <w:rFonts w:ascii="Times New Roman" w:hAnsi="Times New Roman"/>
                <w:color w:val="000000"/>
              </w:rPr>
              <w:t>83</w:t>
            </w:r>
          </w:p>
        </w:tc>
        <w:tc>
          <w:tcPr>
            <w:tcW w:w="1275" w:type="dxa"/>
            <w:tcBorders>
              <w:top w:val="nil"/>
              <w:left w:val="nil"/>
              <w:bottom w:val="single" w:sz="4" w:space="0" w:color="auto"/>
              <w:right w:val="single" w:sz="4" w:space="0" w:color="auto"/>
            </w:tcBorders>
            <w:shd w:val="clear" w:color="auto" w:fill="auto"/>
            <w:vAlign w:val="center"/>
          </w:tcPr>
          <w:p w14:paraId="1B3CAB83" w14:textId="565F309F" w:rsidR="00F633B1" w:rsidRPr="00B1758D" w:rsidRDefault="00F633B1" w:rsidP="00F633B1">
            <w:pPr>
              <w:jc w:val="center"/>
              <w:rPr>
                <w:rFonts w:ascii="Times New Roman" w:hAnsi="Times New Roman"/>
                <w:color w:val="000000"/>
              </w:rPr>
            </w:pPr>
            <w:r w:rsidRPr="00B1758D">
              <w:rPr>
                <w:rFonts w:ascii="Times New Roman" w:hAnsi="Times New Roman"/>
              </w:rPr>
              <w:t>1.000141</w:t>
            </w:r>
          </w:p>
        </w:tc>
        <w:tc>
          <w:tcPr>
            <w:tcW w:w="5387" w:type="dxa"/>
            <w:tcBorders>
              <w:top w:val="nil"/>
              <w:left w:val="nil"/>
              <w:bottom w:val="single" w:sz="4" w:space="0" w:color="auto"/>
              <w:right w:val="single" w:sz="4" w:space="0" w:color="auto"/>
            </w:tcBorders>
            <w:shd w:val="clear" w:color="auto" w:fill="auto"/>
            <w:vAlign w:val="center"/>
          </w:tcPr>
          <w:p w14:paraId="018C836E" w14:textId="1CD91E81" w:rsidR="00F633B1" w:rsidRPr="00B1758D" w:rsidRDefault="00F633B1" w:rsidP="00F633B1">
            <w:pPr>
              <w:jc w:val="both"/>
              <w:rPr>
                <w:rFonts w:ascii="Times New Roman" w:hAnsi="Times New Roman"/>
                <w:color w:val="000000"/>
              </w:rPr>
            </w:pPr>
            <w:r w:rsidRPr="00B1758D">
              <w:rPr>
                <w:rFonts w:ascii="Times New Roman" w:hAnsi="Times New Roman"/>
              </w:rPr>
              <w:t xml:space="preserve">Thủ tục điều chỉnh, bổ sung cơ sở pha chế xăng dầu </w:t>
            </w:r>
          </w:p>
        </w:tc>
        <w:tc>
          <w:tcPr>
            <w:tcW w:w="2410" w:type="dxa"/>
            <w:tcBorders>
              <w:top w:val="nil"/>
              <w:left w:val="nil"/>
              <w:bottom w:val="single" w:sz="4" w:space="0" w:color="auto"/>
              <w:right w:val="single" w:sz="4" w:space="0" w:color="auto"/>
            </w:tcBorders>
            <w:shd w:val="clear" w:color="auto" w:fill="auto"/>
            <w:vAlign w:val="center"/>
          </w:tcPr>
          <w:p w14:paraId="069AC757" w14:textId="5073ED11" w:rsidR="00F633B1" w:rsidRPr="00B1758D" w:rsidRDefault="00F633B1" w:rsidP="00F633B1">
            <w:pPr>
              <w:jc w:val="center"/>
              <w:rPr>
                <w:rFonts w:ascii="Times New Roman" w:hAnsi="Times New Roman"/>
                <w:color w:val="000000"/>
              </w:rPr>
            </w:pPr>
            <w:r w:rsidRPr="00B1758D">
              <w:rPr>
                <w:rFonts w:ascii="Times New Roman" w:hAnsi="Times New Roman"/>
              </w:rPr>
              <w:t>Tiêu chuẩn Đo lường Chất lượng</w:t>
            </w:r>
          </w:p>
        </w:tc>
      </w:tr>
      <w:tr w:rsidR="00F633B1" w:rsidRPr="00B1758D" w14:paraId="04AFA9FD" w14:textId="77777777" w:rsidTr="00F633B1">
        <w:trPr>
          <w:trHeight w:val="620"/>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32B80CFF" w14:textId="77777777" w:rsidR="00F633B1" w:rsidRPr="00B1758D" w:rsidRDefault="00F633B1" w:rsidP="00F633B1">
            <w:pPr>
              <w:jc w:val="center"/>
              <w:rPr>
                <w:rFonts w:ascii="Times New Roman" w:hAnsi="Times New Roman"/>
                <w:color w:val="000000"/>
              </w:rPr>
            </w:pPr>
            <w:r w:rsidRPr="00B1758D">
              <w:rPr>
                <w:rFonts w:ascii="Times New Roman" w:hAnsi="Times New Roman"/>
                <w:color w:val="000000"/>
              </w:rPr>
              <w:t>84</w:t>
            </w:r>
          </w:p>
        </w:tc>
        <w:tc>
          <w:tcPr>
            <w:tcW w:w="1275" w:type="dxa"/>
            <w:tcBorders>
              <w:top w:val="nil"/>
              <w:left w:val="nil"/>
              <w:bottom w:val="single" w:sz="4" w:space="0" w:color="auto"/>
              <w:right w:val="single" w:sz="4" w:space="0" w:color="auto"/>
            </w:tcBorders>
            <w:shd w:val="clear" w:color="auto" w:fill="auto"/>
            <w:vAlign w:val="center"/>
          </w:tcPr>
          <w:p w14:paraId="59D76C79" w14:textId="0A5A737B" w:rsidR="00F633B1" w:rsidRPr="00B1758D" w:rsidRDefault="00F633B1" w:rsidP="00F633B1">
            <w:pPr>
              <w:jc w:val="center"/>
              <w:rPr>
                <w:rFonts w:ascii="Times New Roman" w:hAnsi="Times New Roman"/>
                <w:color w:val="000000"/>
              </w:rPr>
            </w:pPr>
            <w:r w:rsidRPr="00B1758D">
              <w:rPr>
                <w:rFonts w:ascii="Times New Roman" w:hAnsi="Times New Roman"/>
              </w:rPr>
              <w:t>1.000098</w:t>
            </w:r>
          </w:p>
        </w:tc>
        <w:tc>
          <w:tcPr>
            <w:tcW w:w="5387" w:type="dxa"/>
            <w:tcBorders>
              <w:top w:val="nil"/>
              <w:left w:val="nil"/>
              <w:bottom w:val="single" w:sz="4" w:space="0" w:color="auto"/>
              <w:right w:val="single" w:sz="4" w:space="0" w:color="auto"/>
            </w:tcBorders>
            <w:shd w:val="clear" w:color="auto" w:fill="auto"/>
            <w:vAlign w:val="center"/>
          </w:tcPr>
          <w:p w14:paraId="386955FE" w14:textId="4B0CE20A" w:rsidR="00F633B1" w:rsidRPr="00B1758D" w:rsidRDefault="00F633B1" w:rsidP="00F633B1">
            <w:pPr>
              <w:jc w:val="both"/>
              <w:rPr>
                <w:rFonts w:ascii="Times New Roman" w:hAnsi="Times New Roman"/>
                <w:color w:val="000000"/>
              </w:rPr>
            </w:pPr>
            <w:r w:rsidRPr="00B1758D">
              <w:rPr>
                <w:rFonts w:ascii="Times New Roman" w:hAnsi="Times New Roman"/>
              </w:rPr>
              <w:t>Thủ tục cấp Giấy xác nhận đủ điều kiện tư vấn Hệ thống quản lý chất lượng theo Tiêu chuẩn quốc gia TCVN ISO 9001:2008 đối với cơ quan, tổ chức thuộc hệ thống hành chính nhà nước cho tổ chức tư vấn.</w:t>
            </w:r>
          </w:p>
        </w:tc>
        <w:tc>
          <w:tcPr>
            <w:tcW w:w="2410" w:type="dxa"/>
            <w:tcBorders>
              <w:top w:val="nil"/>
              <w:left w:val="nil"/>
              <w:bottom w:val="single" w:sz="4" w:space="0" w:color="auto"/>
              <w:right w:val="single" w:sz="4" w:space="0" w:color="auto"/>
            </w:tcBorders>
            <w:shd w:val="clear" w:color="auto" w:fill="auto"/>
            <w:vAlign w:val="center"/>
          </w:tcPr>
          <w:p w14:paraId="3C14CAAA" w14:textId="484887DA" w:rsidR="00F633B1" w:rsidRPr="00B1758D" w:rsidRDefault="00F633B1" w:rsidP="00F633B1">
            <w:pPr>
              <w:jc w:val="center"/>
              <w:rPr>
                <w:rFonts w:ascii="Times New Roman" w:hAnsi="Times New Roman"/>
                <w:color w:val="000000"/>
              </w:rPr>
            </w:pPr>
            <w:r w:rsidRPr="00B1758D">
              <w:rPr>
                <w:rFonts w:ascii="Times New Roman" w:hAnsi="Times New Roman"/>
              </w:rPr>
              <w:t>Tiêu chuẩn Đo lường Chất lượng</w:t>
            </w:r>
          </w:p>
        </w:tc>
      </w:tr>
      <w:tr w:rsidR="00F633B1" w:rsidRPr="00B1758D" w14:paraId="2E79CD06" w14:textId="77777777" w:rsidTr="00F633B1">
        <w:trPr>
          <w:trHeight w:val="620"/>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6218F44C" w14:textId="77777777" w:rsidR="00F633B1" w:rsidRPr="00B1758D" w:rsidRDefault="00F633B1" w:rsidP="00F633B1">
            <w:pPr>
              <w:jc w:val="center"/>
              <w:rPr>
                <w:rFonts w:ascii="Times New Roman" w:hAnsi="Times New Roman"/>
                <w:color w:val="000000"/>
              </w:rPr>
            </w:pPr>
            <w:r w:rsidRPr="00B1758D">
              <w:rPr>
                <w:rFonts w:ascii="Times New Roman" w:hAnsi="Times New Roman"/>
                <w:color w:val="000000"/>
              </w:rPr>
              <w:t>85</w:t>
            </w:r>
          </w:p>
        </w:tc>
        <w:tc>
          <w:tcPr>
            <w:tcW w:w="1275" w:type="dxa"/>
            <w:tcBorders>
              <w:top w:val="nil"/>
              <w:left w:val="nil"/>
              <w:bottom w:val="single" w:sz="4" w:space="0" w:color="auto"/>
              <w:right w:val="single" w:sz="4" w:space="0" w:color="auto"/>
            </w:tcBorders>
            <w:shd w:val="clear" w:color="auto" w:fill="auto"/>
            <w:vAlign w:val="center"/>
          </w:tcPr>
          <w:p w14:paraId="7260F9F2" w14:textId="21909774" w:rsidR="00F633B1" w:rsidRPr="00B1758D" w:rsidRDefault="00F633B1" w:rsidP="00F633B1">
            <w:pPr>
              <w:jc w:val="center"/>
              <w:rPr>
                <w:rFonts w:ascii="Times New Roman" w:hAnsi="Times New Roman"/>
                <w:color w:val="000000"/>
              </w:rPr>
            </w:pPr>
            <w:r w:rsidRPr="00B1758D">
              <w:rPr>
                <w:rFonts w:ascii="Times New Roman" w:hAnsi="Times New Roman"/>
              </w:rPr>
              <w:t>1.000090</w:t>
            </w:r>
          </w:p>
        </w:tc>
        <w:tc>
          <w:tcPr>
            <w:tcW w:w="5387" w:type="dxa"/>
            <w:tcBorders>
              <w:top w:val="nil"/>
              <w:left w:val="nil"/>
              <w:bottom w:val="single" w:sz="4" w:space="0" w:color="auto"/>
              <w:right w:val="single" w:sz="4" w:space="0" w:color="auto"/>
            </w:tcBorders>
            <w:shd w:val="clear" w:color="auto" w:fill="auto"/>
            <w:vAlign w:val="center"/>
          </w:tcPr>
          <w:p w14:paraId="0D61C02A" w14:textId="430F0E23" w:rsidR="00F633B1" w:rsidRPr="00B1758D" w:rsidRDefault="00F633B1" w:rsidP="00F633B1">
            <w:pPr>
              <w:jc w:val="both"/>
              <w:rPr>
                <w:rFonts w:ascii="Times New Roman" w:hAnsi="Times New Roman"/>
                <w:color w:val="000000"/>
              </w:rPr>
            </w:pPr>
            <w:r w:rsidRPr="00B1758D">
              <w:rPr>
                <w:rFonts w:ascii="Times New Roman" w:hAnsi="Times New Roman"/>
              </w:rPr>
              <w:t>Thủ tục cấp lại Giấy xác nhận đủ điều kiện tư vấn Hệ thống quản lý chất lượng theo Tiêu chuẩn quốc gia TCVN ISO 9001:2008 đối với cơ quan, tổ chức thuộc hệ thống hành chính nhà nước cho tổ chức tư vấn</w:t>
            </w:r>
          </w:p>
        </w:tc>
        <w:tc>
          <w:tcPr>
            <w:tcW w:w="2410" w:type="dxa"/>
            <w:tcBorders>
              <w:top w:val="nil"/>
              <w:left w:val="nil"/>
              <w:bottom w:val="single" w:sz="4" w:space="0" w:color="auto"/>
              <w:right w:val="single" w:sz="4" w:space="0" w:color="auto"/>
            </w:tcBorders>
            <w:shd w:val="clear" w:color="auto" w:fill="auto"/>
            <w:vAlign w:val="center"/>
          </w:tcPr>
          <w:p w14:paraId="7A15B97C" w14:textId="339E3C1E" w:rsidR="00F633B1" w:rsidRPr="00B1758D" w:rsidRDefault="00F633B1" w:rsidP="00F633B1">
            <w:pPr>
              <w:jc w:val="center"/>
              <w:rPr>
                <w:rFonts w:ascii="Times New Roman" w:hAnsi="Times New Roman"/>
                <w:color w:val="000000"/>
              </w:rPr>
            </w:pPr>
            <w:r w:rsidRPr="00B1758D">
              <w:rPr>
                <w:rFonts w:ascii="Times New Roman" w:hAnsi="Times New Roman"/>
              </w:rPr>
              <w:t>Tiêu chuẩn Đo lường Chất lượng</w:t>
            </w:r>
          </w:p>
        </w:tc>
      </w:tr>
      <w:tr w:rsidR="00F633B1" w:rsidRPr="00B1758D" w14:paraId="02EADDCC" w14:textId="77777777" w:rsidTr="00F633B1">
        <w:trPr>
          <w:trHeight w:val="620"/>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11BB2624" w14:textId="77777777" w:rsidR="00F633B1" w:rsidRPr="00B1758D" w:rsidRDefault="00F633B1" w:rsidP="00F633B1">
            <w:pPr>
              <w:jc w:val="center"/>
              <w:rPr>
                <w:rFonts w:ascii="Times New Roman" w:hAnsi="Times New Roman"/>
                <w:color w:val="000000"/>
              </w:rPr>
            </w:pPr>
            <w:r w:rsidRPr="00B1758D">
              <w:rPr>
                <w:rFonts w:ascii="Times New Roman" w:hAnsi="Times New Roman"/>
                <w:color w:val="000000"/>
              </w:rPr>
              <w:t>86</w:t>
            </w:r>
          </w:p>
        </w:tc>
        <w:tc>
          <w:tcPr>
            <w:tcW w:w="1275" w:type="dxa"/>
            <w:tcBorders>
              <w:top w:val="nil"/>
              <w:left w:val="nil"/>
              <w:bottom w:val="single" w:sz="4" w:space="0" w:color="auto"/>
              <w:right w:val="single" w:sz="4" w:space="0" w:color="auto"/>
            </w:tcBorders>
            <w:shd w:val="clear" w:color="auto" w:fill="auto"/>
            <w:vAlign w:val="center"/>
          </w:tcPr>
          <w:p w14:paraId="53B2E714" w14:textId="587517D9" w:rsidR="00F633B1" w:rsidRPr="00B1758D" w:rsidRDefault="00F633B1" w:rsidP="00F633B1">
            <w:pPr>
              <w:jc w:val="center"/>
              <w:rPr>
                <w:rFonts w:ascii="Times New Roman" w:hAnsi="Times New Roman"/>
                <w:color w:val="000000"/>
              </w:rPr>
            </w:pPr>
            <w:r w:rsidRPr="00B1758D">
              <w:rPr>
                <w:rFonts w:ascii="Times New Roman" w:hAnsi="Times New Roman"/>
              </w:rPr>
              <w:t>1.000085</w:t>
            </w:r>
          </w:p>
        </w:tc>
        <w:tc>
          <w:tcPr>
            <w:tcW w:w="5387" w:type="dxa"/>
            <w:tcBorders>
              <w:top w:val="nil"/>
              <w:left w:val="nil"/>
              <w:bottom w:val="single" w:sz="4" w:space="0" w:color="auto"/>
              <w:right w:val="single" w:sz="4" w:space="0" w:color="auto"/>
            </w:tcBorders>
            <w:shd w:val="clear" w:color="auto" w:fill="auto"/>
            <w:vAlign w:val="center"/>
          </w:tcPr>
          <w:p w14:paraId="1157C65B" w14:textId="1F20CE94" w:rsidR="00F633B1" w:rsidRPr="00B1758D" w:rsidRDefault="00F633B1" w:rsidP="00F633B1">
            <w:pPr>
              <w:jc w:val="both"/>
              <w:rPr>
                <w:rFonts w:ascii="Times New Roman" w:hAnsi="Times New Roman"/>
                <w:color w:val="000000"/>
              </w:rPr>
            </w:pPr>
            <w:r w:rsidRPr="00B1758D">
              <w:rPr>
                <w:rFonts w:ascii="Times New Roman" w:hAnsi="Times New Roman"/>
              </w:rPr>
              <w:t>Thủ tục cấp Giấy xác nhận đủ điều kiện tư vấn Hệ thống quản lý chất lượng theo Tiêu chuẩn quốc gia TCVN ISO 9001:2008 đối với cơ quan, tổ chức thuộc hệ thống hành chính nhà nước cho chuyên gia tư vấn độc lập</w:t>
            </w:r>
          </w:p>
        </w:tc>
        <w:tc>
          <w:tcPr>
            <w:tcW w:w="2410" w:type="dxa"/>
            <w:tcBorders>
              <w:top w:val="nil"/>
              <w:left w:val="nil"/>
              <w:bottom w:val="single" w:sz="4" w:space="0" w:color="auto"/>
              <w:right w:val="single" w:sz="4" w:space="0" w:color="auto"/>
            </w:tcBorders>
            <w:shd w:val="clear" w:color="auto" w:fill="auto"/>
            <w:vAlign w:val="center"/>
          </w:tcPr>
          <w:p w14:paraId="6F614D99" w14:textId="48A1C913" w:rsidR="00F633B1" w:rsidRPr="00B1758D" w:rsidRDefault="00F633B1" w:rsidP="00F633B1">
            <w:pPr>
              <w:jc w:val="center"/>
              <w:rPr>
                <w:rFonts w:ascii="Times New Roman" w:hAnsi="Times New Roman"/>
                <w:color w:val="000000"/>
              </w:rPr>
            </w:pPr>
            <w:r w:rsidRPr="00B1758D">
              <w:rPr>
                <w:rFonts w:ascii="Times New Roman" w:hAnsi="Times New Roman"/>
              </w:rPr>
              <w:t>Tiêu chuẩn Đo lường Chất lượng</w:t>
            </w:r>
          </w:p>
        </w:tc>
      </w:tr>
      <w:tr w:rsidR="00F633B1" w:rsidRPr="00B1758D" w14:paraId="3F4B8EBF" w14:textId="77777777" w:rsidTr="00F633B1">
        <w:trPr>
          <w:trHeight w:val="620"/>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074B8E4A" w14:textId="77777777" w:rsidR="00F633B1" w:rsidRPr="00B1758D" w:rsidRDefault="00F633B1" w:rsidP="00F633B1">
            <w:pPr>
              <w:jc w:val="center"/>
              <w:rPr>
                <w:rFonts w:ascii="Times New Roman" w:hAnsi="Times New Roman"/>
                <w:color w:val="000000"/>
              </w:rPr>
            </w:pPr>
            <w:r w:rsidRPr="00B1758D">
              <w:rPr>
                <w:rFonts w:ascii="Times New Roman" w:hAnsi="Times New Roman"/>
                <w:color w:val="000000"/>
              </w:rPr>
              <w:t>87</w:t>
            </w:r>
          </w:p>
        </w:tc>
        <w:tc>
          <w:tcPr>
            <w:tcW w:w="1275" w:type="dxa"/>
            <w:tcBorders>
              <w:top w:val="nil"/>
              <w:left w:val="nil"/>
              <w:bottom w:val="single" w:sz="4" w:space="0" w:color="auto"/>
              <w:right w:val="single" w:sz="4" w:space="0" w:color="auto"/>
            </w:tcBorders>
            <w:shd w:val="clear" w:color="auto" w:fill="auto"/>
            <w:vAlign w:val="center"/>
          </w:tcPr>
          <w:p w14:paraId="789E62AE" w14:textId="01ABB86B" w:rsidR="00F633B1" w:rsidRPr="00B1758D" w:rsidRDefault="00F633B1" w:rsidP="00F633B1">
            <w:pPr>
              <w:jc w:val="center"/>
              <w:rPr>
                <w:rFonts w:ascii="Times New Roman" w:hAnsi="Times New Roman"/>
                <w:color w:val="000000"/>
              </w:rPr>
            </w:pPr>
            <w:r w:rsidRPr="00B1758D">
              <w:rPr>
                <w:rFonts w:ascii="Times New Roman" w:hAnsi="Times New Roman"/>
              </w:rPr>
              <w:t>1.000072</w:t>
            </w:r>
          </w:p>
        </w:tc>
        <w:tc>
          <w:tcPr>
            <w:tcW w:w="5387" w:type="dxa"/>
            <w:tcBorders>
              <w:top w:val="nil"/>
              <w:left w:val="nil"/>
              <w:bottom w:val="single" w:sz="4" w:space="0" w:color="auto"/>
              <w:right w:val="single" w:sz="4" w:space="0" w:color="auto"/>
            </w:tcBorders>
            <w:shd w:val="clear" w:color="auto" w:fill="auto"/>
            <w:vAlign w:val="center"/>
          </w:tcPr>
          <w:p w14:paraId="6F3CAE13" w14:textId="33CEA488" w:rsidR="00F633B1" w:rsidRPr="00B1758D" w:rsidRDefault="00F633B1" w:rsidP="00F633B1">
            <w:pPr>
              <w:jc w:val="both"/>
              <w:rPr>
                <w:rFonts w:ascii="Times New Roman" w:hAnsi="Times New Roman"/>
                <w:color w:val="000000"/>
              </w:rPr>
            </w:pPr>
            <w:r w:rsidRPr="00B1758D">
              <w:rPr>
                <w:rFonts w:ascii="Times New Roman" w:hAnsi="Times New Roman"/>
              </w:rPr>
              <w:t>Thủ tục cấp lại Giấy xác nhận đủ điều kiện tư vấn Hệ thống quản lý chất lượng theo tiêu chuẩn quốc gia TCVN ISO 9001:2008 đối với cơ quan, tổ chức thuộc hệ thống hành chính nhà nước cho chuyên gia tư vấn độc lập</w:t>
            </w:r>
          </w:p>
        </w:tc>
        <w:tc>
          <w:tcPr>
            <w:tcW w:w="2410" w:type="dxa"/>
            <w:tcBorders>
              <w:top w:val="nil"/>
              <w:left w:val="nil"/>
              <w:bottom w:val="single" w:sz="4" w:space="0" w:color="auto"/>
              <w:right w:val="single" w:sz="4" w:space="0" w:color="auto"/>
            </w:tcBorders>
            <w:shd w:val="clear" w:color="auto" w:fill="auto"/>
            <w:vAlign w:val="center"/>
          </w:tcPr>
          <w:p w14:paraId="05EF1028" w14:textId="198AD013" w:rsidR="00F633B1" w:rsidRPr="00B1758D" w:rsidRDefault="00F633B1" w:rsidP="00F633B1">
            <w:pPr>
              <w:jc w:val="center"/>
              <w:rPr>
                <w:rFonts w:ascii="Times New Roman" w:hAnsi="Times New Roman"/>
                <w:color w:val="000000"/>
              </w:rPr>
            </w:pPr>
            <w:r w:rsidRPr="00B1758D">
              <w:rPr>
                <w:rFonts w:ascii="Times New Roman" w:hAnsi="Times New Roman"/>
              </w:rPr>
              <w:t>Tiêu chuẩn Đo lường Chất lượng</w:t>
            </w:r>
          </w:p>
        </w:tc>
      </w:tr>
      <w:tr w:rsidR="00F633B1" w:rsidRPr="00B1758D" w14:paraId="5D0136F3" w14:textId="77777777" w:rsidTr="00F633B1">
        <w:trPr>
          <w:trHeight w:val="620"/>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50B0026A" w14:textId="77777777" w:rsidR="00F633B1" w:rsidRPr="00B1758D" w:rsidRDefault="00F633B1" w:rsidP="00F633B1">
            <w:pPr>
              <w:jc w:val="center"/>
              <w:rPr>
                <w:rFonts w:ascii="Times New Roman" w:hAnsi="Times New Roman"/>
                <w:color w:val="000000"/>
              </w:rPr>
            </w:pPr>
            <w:r w:rsidRPr="00B1758D">
              <w:rPr>
                <w:rFonts w:ascii="Times New Roman" w:hAnsi="Times New Roman"/>
                <w:color w:val="000000"/>
              </w:rPr>
              <w:lastRenderedPageBreak/>
              <w:t>88</w:t>
            </w:r>
          </w:p>
        </w:tc>
        <w:tc>
          <w:tcPr>
            <w:tcW w:w="1275" w:type="dxa"/>
            <w:tcBorders>
              <w:top w:val="nil"/>
              <w:left w:val="nil"/>
              <w:bottom w:val="single" w:sz="4" w:space="0" w:color="auto"/>
              <w:right w:val="single" w:sz="4" w:space="0" w:color="auto"/>
            </w:tcBorders>
            <w:shd w:val="clear" w:color="auto" w:fill="auto"/>
            <w:vAlign w:val="center"/>
          </w:tcPr>
          <w:p w14:paraId="0B596BDC" w14:textId="7D5D2B23" w:rsidR="00F633B1" w:rsidRPr="00B1758D" w:rsidRDefault="00F633B1" w:rsidP="00F633B1">
            <w:pPr>
              <w:jc w:val="center"/>
              <w:rPr>
                <w:rFonts w:ascii="Times New Roman" w:hAnsi="Times New Roman"/>
                <w:color w:val="000000"/>
              </w:rPr>
            </w:pPr>
            <w:r w:rsidRPr="00B1758D">
              <w:rPr>
                <w:rFonts w:ascii="Times New Roman" w:hAnsi="Times New Roman"/>
              </w:rPr>
              <w:t>1.000064</w:t>
            </w:r>
          </w:p>
        </w:tc>
        <w:tc>
          <w:tcPr>
            <w:tcW w:w="5387" w:type="dxa"/>
            <w:tcBorders>
              <w:top w:val="nil"/>
              <w:left w:val="nil"/>
              <w:bottom w:val="single" w:sz="4" w:space="0" w:color="auto"/>
              <w:right w:val="single" w:sz="4" w:space="0" w:color="auto"/>
            </w:tcBorders>
            <w:shd w:val="clear" w:color="auto" w:fill="auto"/>
            <w:vAlign w:val="center"/>
          </w:tcPr>
          <w:p w14:paraId="008B981D" w14:textId="7A4CCD6E" w:rsidR="00F633B1" w:rsidRPr="00B1758D" w:rsidRDefault="00F633B1" w:rsidP="00F633B1">
            <w:pPr>
              <w:jc w:val="both"/>
              <w:rPr>
                <w:rFonts w:ascii="Times New Roman" w:hAnsi="Times New Roman"/>
                <w:color w:val="000000"/>
              </w:rPr>
            </w:pPr>
            <w:r w:rsidRPr="00B1758D">
              <w:rPr>
                <w:rFonts w:ascii="Times New Roman" w:hAnsi="Times New Roman"/>
              </w:rPr>
              <w:t xml:space="preserve">Thủ tục cấp Giấy xác nhận đủ điều kiện đánh giá Hệ thống quản lý chất lượng theo tiêu chuẩn quốc gia TCVN ISO 9001:2008 đối với cơ quan, tổ chức thuộc hệ thống hành chính nhà nước cho tổ chức chứng nhận </w:t>
            </w:r>
          </w:p>
        </w:tc>
        <w:tc>
          <w:tcPr>
            <w:tcW w:w="2410" w:type="dxa"/>
            <w:tcBorders>
              <w:top w:val="nil"/>
              <w:left w:val="nil"/>
              <w:bottom w:val="single" w:sz="4" w:space="0" w:color="auto"/>
              <w:right w:val="single" w:sz="4" w:space="0" w:color="auto"/>
            </w:tcBorders>
            <w:shd w:val="clear" w:color="auto" w:fill="auto"/>
            <w:vAlign w:val="center"/>
          </w:tcPr>
          <w:p w14:paraId="06574510" w14:textId="6F71EE91" w:rsidR="00F633B1" w:rsidRPr="00B1758D" w:rsidRDefault="00F633B1" w:rsidP="00F633B1">
            <w:pPr>
              <w:jc w:val="center"/>
              <w:rPr>
                <w:rFonts w:ascii="Times New Roman" w:hAnsi="Times New Roman"/>
                <w:color w:val="000000"/>
              </w:rPr>
            </w:pPr>
            <w:r w:rsidRPr="00B1758D">
              <w:rPr>
                <w:rFonts w:ascii="Times New Roman" w:hAnsi="Times New Roman"/>
              </w:rPr>
              <w:t>Tiêu chuẩn Đo lường Chất lượng</w:t>
            </w:r>
          </w:p>
        </w:tc>
      </w:tr>
      <w:tr w:rsidR="00F633B1" w:rsidRPr="00B1758D" w14:paraId="785B8D71" w14:textId="77777777" w:rsidTr="00F633B1">
        <w:trPr>
          <w:trHeight w:val="620"/>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12A60033" w14:textId="77777777" w:rsidR="00F633B1" w:rsidRPr="00B1758D" w:rsidRDefault="00F633B1" w:rsidP="00F633B1">
            <w:pPr>
              <w:jc w:val="center"/>
              <w:rPr>
                <w:rFonts w:ascii="Times New Roman" w:hAnsi="Times New Roman"/>
                <w:color w:val="000000"/>
              </w:rPr>
            </w:pPr>
            <w:r w:rsidRPr="00B1758D">
              <w:rPr>
                <w:rFonts w:ascii="Times New Roman" w:hAnsi="Times New Roman"/>
                <w:color w:val="000000"/>
              </w:rPr>
              <w:t>89</w:t>
            </w:r>
          </w:p>
        </w:tc>
        <w:tc>
          <w:tcPr>
            <w:tcW w:w="1275" w:type="dxa"/>
            <w:tcBorders>
              <w:top w:val="nil"/>
              <w:left w:val="nil"/>
              <w:bottom w:val="single" w:sz="4" w:space="0" w:color="auto"/>
              <w:right w:val="single" w:sz="4" w:space="0" w:color="auto"/>
            </w:tcBorders>
            <w:shd w:val="clear" w:color="auto" w:fill="auto"/>
            <w:vAlign w:val="center"/>
          </w:tcPr>
          <w:p w14:paraId="056258AE" w14:textId="00DA2964" w:rsidR="00F633B1" w:rsidRPr="00B1758D" w:rsidRDefault="00F633B1" w:rsidP="00F633B1">
            <w:pPr>
              <w:jc w:val="center"/>
              <w:rPr>
                <w:rFonts w:ascii="Times New Roman" w:hAnsi="Times New Roman"/>
                <w:color w:val="000000"/>
              </w:rPr>
            </w:pPr>
            <w:r w:rsidRPr="00B1758D">
              <w:rPr>
                <w:rFonts w:ascii="Times New Roman" w:hAnsi="Times New Roman"/>
              </w:rPr>
              <w:t>1.000057</w:t>
            </w:r>
          </w:p>
        </w:tc>
        <w:tc>
          <w:tcPr>
            <w:tcW w:w="5387" w:type="dxa"/>
            <w:tcBorders>
              <w:top w:val="nil"/>
              <w:left w:val="nil"/>
              <w:bottom w:val="single" w:sz="4" w:space="0" w:color="auto"/>
              <w:right w:val="single" w:sz="4" w:space="0" w:color="auto"/>
            </w:tcBorders>
            <w:shd w:val="clear" w:color="auto" w:fill="auto"/>
            <w:vAlign w:val="center"/>
          </w:tcPr>
          <w:p w14:paraId="28F0CEDF" w14:textId="4C72866B" w:rsidR="00F633B1" w:rsidRPr="00B1758D" w:rsidRDefault="00F633B1" w:rsidP="00F633B1">
            <w:pPr>
              <w:jc w:val="both"/>
              <w:rPr>
                <w:rFonts w:ascii="Times New Roman" w:hAnsi="Times New Roman"/>
                <w:color w:val="000000"/>
              </w:rPr>
            </w:pPr>
            <w:r w:rsidRPr="00B1758D">
              <w:rPr>
                <w:rFonts w:ascii="Times New Roman" w:hAnsi="Times New Roman"/>
              </w:rPr>
              <w:t xml:space="preserve">Thủ tục cấp lại Giấy xác nhận đủ điều kiện đánh giá Hệ thống quản lý chất lượng theo tiêu chuẩn quốc gia TCVN ISO 9001:2008 đối với cơ quan, tổ chức thuộc hệ thống hành chính nhà nước cho tổ chức chứng nhận </w:t>
            </w:r>
          </w:p>
        </w:tc>
        <w:tc>
          <w:tcPr>
            <w:tcW w:w="2410" w:type="dxa"/>
            <w:tcBorders>
              <w:top w:val="nil"/>
              <w:left w:val="nil"/>
              <w:bottom w:val="single" w:sz="4" w:space="0" w:color="auto"/>
              <w:right w:val="single" w:sz="4" w:space="0" w:color="auto"/>
            </w:tcBorders>
            <w:shd w:val="clear" w:color="auto" w:fill="auto"/>
            <w:vAlign w:val="center"/>
          </w:tcPr>
          <w:p w14:paraId="393D1BAD" w14:textId="609B8D56" w:rsidR="00F633B1" w:rsidRPr="00B1758D" w:rsidRDefault="00F633B1" w:rsidP="00F633B1">
            <w:pPr>
              <w:jc w:val="center"/>
              <w:rPr>
                <w:rFonts w:ascii="Times New Roman" w:hAnsi="Times New Roman"/>
                <w:color w:val="000000"/>
              </w:rPr>
            </w:pPr>
            <w:r w:rsidRPr="00B1758D">
              <w:rPr>
                <w:rFonts w:ascii="Times New Roman" w:hAnsi="Times New Roman"/>
              </w:rPr>
              <w:t>Tiêu chuẩn Đo lường Chất lượng</w:t>
            </w:r>
          </w:p>
        </w:tc>
      </w:tr>
      <w:tr w:rsidR="00F633B1" w:rsidRPr="00B1758D" w14:paraId="4C087346" w14:textId="77777777" w:rsidTr="00F633B1">
        <w:trPr>
          <w:trHeight w:val="620"/>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6B4E20D5" w14:textId="77777777" w:rsidR="00F633B1" w:rsidRPr="00B1758D" w:rsidRDefault="00F633B1" w:rsidP="00F633B1">
            <w:pPr>
              <w:jc w:val="center"/>
              <w:rPr>
                <w:rFonts w:ascii="Times New Roman" w:hAnsi="Times New Roman"/>
                <w:color w:val="000000"/>
              </w:rPr>
            </w:pPr>
            <w:r w:rsidRPr="00B1758D">
              <w:rPr>
                <w:rFonts w:ascii="Times New Roman" w:hAnsi="Times New Roman"/>
                <w:color w:val="000000"/>
              </w:rPr>
              <w:t>90</w:t>
            </w:r>
          </w:p>
        </w:tc>
        <w:tc>
          <w:tcPr>
            <w:tcW w:w="1275" w:type="dxa"/>
            <w:tcBorders>
              <w:top w:val="nil"/>
              <w:left w:val="nil"/>
              <w:bottom w:val="single" w:sz="4" w:space="0" w:color="auto"/>
              <w:right w:val="single" w:sz="4" w:space="0" w:color="auto"/>
            </w:tcBorders>
            <w:shd w:val="clear" w:color="auto" w:fill="auto"/>
            <w:vAlign w:val="center"/>
          </w:tcPr>
          <w:p w14:paraId="2F4E8417" w14:textId="4A8A1913" w:rsidR="00F633B1" w:rsidRPr="00B1758D" w:rsidRDefault="00F633B1" w:rsidP="00F633B1">
            <w:pPr>
              <w:jc w:val="center"/>
              <w:rPr>
                <w:rFonts w:ascii="Times New Roman" w:hAnsi="Times New Roman"/>
                <w:color w:val="000000"/>
              </w:rPr>
            </w:pPr>
            <w:r w:rsidRPr="00B1758D">
              <w:rPr>
                <w:rFonts w:ascii="Times New Roman" w:hAnsi="Times New Roman"/>
              </w:rPr>
              <w:t>1.002818</w:t>
            </w:r>
          </w:p>
        </w:tc>
        <w:tc>
          <w:tcPr>
            <w:tcW w:w="5387" w:type="dxa"/>
            <w:tcBorders>
              <w:top w:val="nil"/>
              <w:left w:val="nil"/>
              <w:bottom w:val="single" w:sz="4" w:space="0" w:color="auto"/>
              <w:right w:val="single" w:sz="4" w:space="0" w:color="auto"/>
            </w:tcBorders>
            <w:shd w:val="clear" w:color="auto" w:fill="auto"/>
            <w:vAlign w:val="center"/>
          </w:tcPr>
          <w:p w14:paraId="722E31CE" w14:textId="2EF0B8E8" w:rsidR="00F633B1" w:rsidRPr="00B1758D" w:rsidRDefault="00F633B1" w:rsidP="00F633B1">
            <w:pPr>
              <w:jc w:val="both"/>
              <w:rPr>
                <w:rFonts w:ascii="Times New Roman" w:hAnsi="Times New Roman"/>
                <w:color w:val="000000"/>
              </w:rPr>
            </w:pPr>
            <w:r w:rsidRPr="00B1758D">
              <w:rPr>
                <w:rFonts w:ascii="Times New Roman" w:hAnsi="Times New Roman"/>
              </w:rPr>
              <w:t xml:space="preserve">Thủ tục cấp Giấy xác nhận đủ điều kiện đào tạo về tư vấn, đánh giá Hệ thống quản lý chất lượng theo tiêu chuẩn quốc gia TCVN ISO 9001:2008 cho chuyên gia tư vấn, đánh giá thực hiện tư vấn, đánh giá tại cơ quan, tổ chức thuộc hệ thống hành chính nhà nước </w:t>
            </w:r>
          </w:p>
        </w:tc>
        <w:tc>
          <w:tcPr>
            <w:tcW w:w="2410" w:type="dxa"/>
            <w:tcBorders>
              <w:top w:val="nil"/>
              <w:left w:val="nil"/>
              <w:bottom w:val="single" w:sz="4" w:space="0" w:color="auto"/>
              <w:right w:val="single" w:sz="4" w:space="0" w:color="auto"/>
            </w:tcBorders>
            <w:shd w:val="clear" w:color="auto" w:fill="auto"/>
            <w:vAlign w:val="center"/>
          </w:tcPr>
          <w:p w14:paraId="7139A8AA" w14:textId="63F26F4D" w:rsidR="00F633B1" w:rsidRPr="00B1758D" w:rsidRDefault="00F633B1" w:rsidP="00F633B1">
            <w:pPr>
              <w:jc w:val="center"/>
              <w:rPr>
                <w:rFonts w:ascii="Times New Roman" w:hAnsi="Times New Roman"/>
                <w:color w:val="000000"/>
              </w:rPr>
            </w:pPr>
            <w:r w:rsidRPr="00B1758D">
              <w:rPr>
                <w:rFonts w:ascii="Times New Roman" w:hAnsi="Times New Roman"/>
              </w:rPr>
              <w:t>Tiêu chuẩn Đo lường Chất lượng</w:t>
            </w:r>
          </w:p>
        </w:tc>
      </w:tr>
      <w:tr w:rsidR="00F633B1" w:rsidRPr="00B1758D" w14:paraId="40C35F3C" w14:textId="77777777" w:rsidTr="00F633B1">
        <w:trPr>
          <w:trHeight w:val="620"/>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7B3B2575" w14:textId="77777777" w:rsidR="00F633B1" w:rsidRPr="00B1758D" w:rsidRDefault="00F633B1" w:rsidP="00F633B1">
            <w:pPr>
              <w:jc w:val="center"/>
              <w:rPr>
                <w:rFonts w:ascii="Times New Roman" w:hAnsi="Times New Roman"/>
                <w:color w:val="000000"/>
              </w:rPr>
            </w:pPr>
            <w:r w:rsidRPr="00B1758D">
              <w:rPr>
                <w:rFonts w:ascii="Times New Roman" w:hAnsi="Times New Roman"/>
                <w:color w:val="000000"/>
              </w:rPr>
              <w:t>91</w:t>
            </w:r>
          </w:p>
        </w:tc>
        <w:tc>
          <w:tcPr>
            <w:tcW w:w="1275" w:type="dxa"/>
            <w:tcBorders>
              <w:top w:val="nil"/>
              <w:left w:val="nil"/>
              <w:bottom w:val="single" w:sz="4" w:space="0" w:color="auto"/>
              <w:right w:val="single" w:sz="4" w:space="0" w:color="auto"/>
            </w:tcBorders>
            <w:shd w:val="clear" w:color="auto" w:fill="auto"/>
            <w:vAlign w:val="center"/>
          </w:tcPr>
          <w:p w14:paraId="27190253" w14:textId="66A4C0B3" w:rsidR="00F633B1" w:rsidRPr="00B1758D" w:rsidRDefault="00F633B1" w:rsidP="00F633B1">
            <w:pPr>
              <w:jc w:val="center"/>
              <w:rPr>
                <w:rFonts w:ascii="Times New Roman" w:hAnsi="Times New Roman"/>
                <w:color w:val="000000"/>
              </w:rPr>
            </w:pPr>
            <w:r w:rsidRPr="00B1758D">
              <w:rPr>
                <w:rFonts w:ascii="Times New Roman" w:hAnsi="Times New Roman"/>
              </w:rPr>
              <w:t>1.002806</w:t>
            </w:r>
          </w:p>
        </w:tc>
        <w:tc>
          <w:tcPr>
            <w:tcW w:w="5387" w:type="dxa"/>
            <w:tcBorders>
              <w:top w:val="nil"/>
              <w:left w:val="nil"/>
              <w:bottom w:val="single" w:sz="4" w:space="0" w:color="auto"/>
              <w:right w:val="single" w:sz="4" w:space="0" w:color="auto"/>
            </w:tcBorders>
            <w:shd w:val="clear" w:color="auto" w:fill="auto"/>
            <w:vAlign w:val="center"/>
          </w:tcPr>
          <w:p w14:paraId="057AF7B5" w14:textId="59818A29" w:rsidR="00F633B1" w:rsidRPr="00B1758D" w:rsidRDefault="00F633B1" w:rsidP="00F633B1">
            <w:pPr>
              <w:jc w:val="both"/>
              <w:rPr>
                <w:rFonts w:ascii="Times New Roman" w:hAnsi="Times New Roman"/>
                <w:color w:val="000000"/>
              </w:rPr>
            </w:pPr>
            <w:r w:rsidRPr="00B1758D">
              <w:rPr>
                <w:rFonts w:ascii="Times New Roman" w:hAnsi="Times New Roman"/>
              </w:rPr>
              <w:t xml:space="preserve">Thủ tục đăng ký cấp lại Giấy xác nhận đủ điều kiện đào tạo về tư vấn, đánh giá Hệ thống quản lý chất lượng theo tiêu chuẩn quốc gia TCVN ISO 9001:2008 cho chuyên gia tư vấn, đánh giá thực hiện tư vấn, đánh giá tại cơ quan, tổ chức thuộc hệ thống hành chính nhà nước </w:t>
            </w:r>
          </w:p>
        </w:tc>
        <w:tc>
          <w:tcPr>
            <w:tcW w:w="2410" w:type="dxa"/>
            <w:tcBorders>
              <w:top w:val="nil"/>
              <w:left w:val="nil"/>
              <w:bottom w:val="single" w:sz="4" w:space="0" w:color="auto"/>
              <w:right w:val="single" w:sz="4" w:space="0" w:color="auto"/>
            </w:tcBorders>
            <w:shd w:val="clear" w:color="auto" w:fill="auto"/>
            <w:vAlign w:val="center"/>
          </w:tcPr>
          <w:p w14:paraId="597D8E27" w14:textId="599E3FC1" w:rsidR="00F633B1" w:rsidRPr="00B1758D" w:rsidRDefault="00F633B1" w:rsidP="00F633B1">
            <w:pPr>
              <w:jc w:val="center"/>
              <w:rPr>
                <w:rFonts w:ascii="Times New Roman" w:hAnsi="Times New Roman"/>
                <w:color w:val="000000"/>
              </w:rPr>
            </w:pPr>
            <w:r w:rsidRPr="00B1758D">
              <w:rPr>
                <w:rFonts w:ascii="Times New Roman" w:hAnsi="Times New Roman"/>
              </w:rPr>
              <w:t>Tiêu chuẩn Đo lường Chất lượng</w:t>
            </w:r>
          </w:p>
        </w:tc>
      </w:tr>
      <w:tr w:rsidR="00F633B1" w:rsidRPr="00B1758D" w14:paraId="5A381BDA" w14:textId="77777777" w:rsidTr="00F633B1">
        <w:trPr>
          <w:trHeight w:val="620"/>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22295E4F" w14:textId="77777777" w:rsidR="00F633B1" w:rsidRPr="00B1758D" w:rsidRDefault="00F633B1" w:rsidP="00F633B1">
            <w:pPr>
              <w:jc w:val="center"/>
              <w:rPr>
                <w:rFonts w:ascii="Times New Roman" w:hAnsi="Times New Roman"/>
                <w:color w:val="000000"/>
              </w:rPr>
            </w:pPr>
            <w:r w:rsidRPr="00B1758D">
              <w:rPr>
                <w:rFonts w:ascii="Times New Roman" w:hAnsi="Times New Roman"/>
                <w:color w:val="000000"/>
              </w:rPr>
              <w:t>92</w:t>
            </w:r>
          </w:p>
        </w:tc>
        <w:tc>
          <w:tcPr>
            <w:tcW w:w="1275" w:type="dxa"/>
            <w:tcBorders>
              <w:top w:val="nil"/>
              <w:left w:val="nil"/>
              <w:bottom w:val="single" w:sz="4" w:space="0" w:color="auto"/>
              <w:right w:val="single" w:sz="4" w:space="0" w:color="auto"/>
            </w:tcBorders>
            <w:shd w:val="clear" w:color="auto" w:fill="auto"/>
            <w:vAlign w:val="center"/>
          </w:tcPr>
          <w:p w14:paraId="2813CA8D" w14:textId="2700A86E" w:rsidR="00F633B1" w:rsidRPr="00B1758D" w:rsidRDefault="00F633B1" w:rsidP="00F633B1">
            <w:pPr>
              <w:jc w:val="center"/>
              <w:rPr>
                <w:rFonts w:ascii="Times New Roman" w:hAnsi="Times New Roman"/>
                <w:color w:val="000000"/>
              </w:rPr>
            </w:pPr>
            <w:r w:rsidRPr="00B1758D">
              <w:rPr>
                <w:rFonts w:ascii="Times New Roman" w:hAnsi="Times New Roman"/>
              </w:rPr>
              <w:t>1.008087</w:t>
            </w:r>
          </w:p>
        </w:tc>
        <w:tc>
          <w:tcPr>
            <w:tcW w:w="5387" w:type="dxa"/>
            <w:tcBorders>
              <w:top w:val="nil"/>
              <w:left w:val="nil"/>
              <w:bottom w:val="single" w:sz="4" w:space="0" w:color="auto"/>
              <w:right w:val="single" w:sz="4" w:space="0" w:color="auto"/>
            </w:tcBorders>
            <w:shd w:val="clear" w:color="auto" w:fill="auto"/>
            <w:vAlign w:val="center"/>
          </w:tcPr>
          <w:p w14:paraId="1A4E5280" w14:textId="5F4A4B37" w:rsidR="00F633B1" w:rsidRPr="00B1758D" w:rsidRDefault="00F633B1" w:rsidP="00F633B1">
            <w:pPr>
              <w:jc w:val="both"/>
              <w:rPr>
                <w:rFonts w:ascii="Times New Roman" w:hAnsi="Times New Roman"/>
                <w:color w:val="000000"/>
              </w:rPr>
            </w:pPr>
            <w:r w:rsidRPr="00B1758D">
              <w:rPr>
                <w:rFonts w:ascii="Times New Roman" w:hAnsi="Times New Roman"/>
              </w:rPr>
              <w:t xml:space="preserve">Thủ tục chỉ định tổ chức đánh giá sự phù hợp nước ngoài </w:t>
            </w:r>
          </w:p>
        </w:tc>
        <w:tc>
          <w:tcPr>
            <w:tcW w:w="2410" w:type="dxa"/>
            <w:tcBorders>
              <w:top w:val="nil"/>
              <w:left w:val="nil"/>
              <w:bottom w:val="single" w:sz="4" w:space="0" w:color="auto"/>
              <w:right w:val="single" w:sz="4" w:space="0" w:color="auto"/>
            </w:tcBorders>
            <w:shd w:val="clear" w:color="auto" w:fill="auto"/>
            <w:vAlign w:val="center"/>
          </w:tcPr>
          <w:p w14:paraId="49BFB2B8" w14:textId="40347338" w:rsidR="00F633B1" w:rsidRPr="00B1758D" w:rsidRDefault="00F633B1" w:rsidP="00F633B1">
            <w:pPr>
              <w:jc w:val="center"/>
              <w:rPr>
                <w:rFonts w:ascii="Times New Roman" w:hAnsi="Times New Roman"/>
                <w:color w:val="000000"/>
              </w:rPr>
            </w:pPr>
            <w:r w:rsidRPr="00B1758D">
              <w:rPr>
                <w:rFonts w:ascii="Times New Roman" w:hAnsi="Times New Roman"/>
              </w:rPr>
              <w:t>Tiêu chuẩn Đo lường Chất lượng</w:t>
            </w:r>
          </w:p>
        </w:tc>
      </w:tr>
      <w:tr w:rsidR="00F633B1" w:rsidRPr="00B1758D" w14:paraId="7173818F" w14:textId="77777777" w:rsidTr="00F633B1">
        <w:trPr>
          <w:trHeight w:val="620"/>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35916053" w14:textId="77777777" w:rsidR="00F633B1" w:rsidRPr="00B1758D" w:rsidRDefault="00F633B1" w:rsidP="00F633B1">
            <w:pPr>
              <w:jc w:val="center"/>
              <w:rPr>
                <w:rFonts w:ascii="Times New Roman" w:hAnsi="Times New Roman"/>
                <w:color w:val="000000"/>
              </w:rPr>
            </w:pPr>
            <w:r w:rsidRPr="00B1758D">
              <w:rPr>
                <w:rFonts w:ascii="Times New Roman" w:hAnsi="Times New Roman"/>
                <w:color w:val="000000"/>
              </w:rPr>
              <w:t>93</w:t>
            </w:r>
          </w:p>
        </w:tc>
        <w:tc>
          <w:tcPr>
            <w:tcW w:w="1275" w:type="dxa"/>
            <w:tcBorders>
              <w:top w:val="nil"/>
              <w:left w:val="nil"/>
              <w:bottom w:val="single" w:sz="4" w:space="0" w:color="auto"/>
              <w:right w:val="single" w:sz="4" w:space="0" w:color="auto"/>
            </w:tcBorders>
            <w:shd w:val="clear" w:color="auto" w:fill="auto"/>
            <w:vAlign w:val="center"/>
          </w:tcPr>
          <w:p w14:paraId="252919BC" w14:textId="3734F6F2" w:rsidR="00F633B1" w:rsidRPr="00B1758D" w:rsidRDefault="00F633B1" w:rsidP="00F633B1">
            <w:pPr>
              <w:jc w:val="center"/>
              <w:rPr>
                <w:rFonts w:ascii="Times New Roman" w:hAnsi="Times New Roman"/>
                <w:color w:val="000000"/>
              </w:rPr>
            </w:pPr>
            <w:r w:rsidRPr="00B1758D">
              <w:rPr>
                <w:rFonts w:ascii="Times New Roman" w:hAnsi="Times New Roman"/>
              </w:rPr>
              <w:t>1.008088</w:t>
            </w:r>
          </w:p>
        </w:tc>
        <w:tc>
          <w:tcPr>
            <w:tcW w:w="5387" w:type="dxa"/>
            <w:tcBorders>
              <w:top w:val="nil"/>
              <w:left w:val="nil"/>
              <w:bottom w:val="single" w:sz="4" w:space="0" w:color="auto"/>
              <w:right w:val="single" w:sz="4" w:space="0" w:color="auto"/>
            </w:tcBorders>
            <w:shd w:val="clear" w:color="auto" w:fill="auto"/>
            <w:vAlign w:val="center"/>
          </w:tcPr>
          <w:p w14:paraId="34CD0303" w14:textId="05F28652" w:rsidR="00F633B1" w:rsidRPr="00B1758D" w:rsidRDefault="00F633B1" w:rsidP="00F633B1">
            <w:pPr>
              <w:jc w:val="both"/>
              <w:rPr>
                <w:rFonts w:ascii="Times New Roman" w:hAnsi="Times New Roman"/>
                <w:color w:val="000000"/>
              </w:rPr>
            </w:pPr>
            <w:r w:rsidRPr="00B1758D">
              <w:rPr>
                <w:rFonts w:ascii="Times New Roman" w:hAnsi="Times New Roman"/>
              </w:rPr>
              <w:t xml:space="preserve">Thủ tục chỉ định lại, thay đổi, bổ sung phạm vi, lĩnh vực được chỉ định tổ chức đánh giá sự phù hợp nước ngoài </w:t>
            </w:r>
          </w:p>
        </w:tc>
        <w:tc>
          <w:tcPr>
            <w:tcW w:w="2410" w:type="dxa"/>
            <w:tcBorders>
              <w:top w:val="nil"/>
              <w:left w:val="nil"/>
              <w:bottom w:val="single" w:sz="4" w:space="0" w:color="auto"/>
              <w:right w:val="single" w:sz="4" w:space="0" w:color="auto"/>
            </w:tcBorders>
            <w:shd w:val="clear" w:color="auto" w:fill="auto"/>
            <w:vAlign w:val="center"/>
          </w:tcPr>
          <w:p w14:paraId="37F94908" w14:textId="4417BA8D" w:rsidR="00F633B1" w:rsidRPr="00B1758D" w:rsidRDefault="00F633B1" w:rsidP="00F633B1">
            <w:pPr>
              <w:jc w:val="center"/>
              <w:rPr>
                <w:rFonts w:ascii="Times New Roman" w:hAnsi="Times New Roman"/>
                <w:color w:val="000000"/>
              </w:rPr>
            </w:pPr>
            <w:r w:rsidRPr="00B1758D">
              <w:rPr>
                <w:rFonts w:ascii="Times New Roman" w:hAnsi="Times New Roman"/>
              </w:rPr>
              <w:t>Tiêu chuẩn Đo lường Chất lượng</w:t>
            </w:r>
          </w:p>
        </w:tc>
      </w:tr>
      <w:tr w:rsidR="00F633B1" w:rsidRPr="00B1758D" w14:paraId="31CABD56" w14:textId="77777777" w:rsidTr="00F633B1">
        <w:trPr>
          <w:trHeight w:val="620"/>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773E39FD" w14:textId="77777777" w:rsidR="00F633B1" w:rsidRPr="00B1758D" w:rsidRDefault="00F633B1" w:rsidP="00F633B1">
            <w:pPr>
              <w:jc w:val="center"/>
              <w:rPr>
                <w:rFonts w:ascii="Times New Roman" w:hAnsi="Times New Roman"/>
                <w:color w:val="000000"/>
              </w:rPr>
            </w:pPr>
            <w:r w:rsidRPr="00B1758D">
              <w:rPr>
                <w:rFonts w:ascii="Times New Roman" w:hAnsi="Times New Roman"/>
                <w:color w:val="000000"/>
              </w:rPr>
              <w:t>94</w:t>
            </w:r>
          </w:p>
        </w:tc>
        <w:tc>
          <w:tcPr>
            <w:tcW w:w="1275" w:type="dxa"/>
            <w:tcBorders>
              <w:top w:val="nil"/>
              <w:left w:val="nil"/>
              <w:bottom w:val="single" w:sz="4" w:space="0" w:color="auto"/>
              <w:right w:val="single" w:sz="4" w:space="0" w:color="auto"/>
            </w:tcBorders>
            <w:shd w:val="clear" w:color="auto" w:fill="auto"/>
            <w:vAlign w:val="center"/>
          </w:tcPr>
          <w:p w14:paraId="2943A69B" w14:textId="5D5C86FE" w:rsidR="00F633B1" w:rsidRPr="00B1758D" w:rsidRDefault="00F633B1" w:rsidP="00F633B1">
            <w:pPr>
              <w:jc w:val="center"/>
              <w:rPr>
                <w:rFonts w:ascii="Times New Roman" w:hAnsi="Times New Roman"/>
                <w:color w:val="000000"/>
              </w:rPr>
            </w:pPr>
            <w:r w:rsidRPr="00B1758D">
              <w:rPr>
                <w:rFonts w:ascii="Times New Roman" w:hAnsi="Times New Roman"/>
              </w:rPr>
              <w:t>1.002297</w:t>
            </w:r>
          </w:p>
        </w:tc>
        <w:tc>
          <w:tcPr>
            <w:tcW w:w="5387" w:type="dxa"/>
            <w:tcBorders>
              <w:top w:val="nil"/>
              <w:left w:val="nil"/>
              <w:bottom w:val="single" w:sz="4" w:space="0" w:color="auto"/>
              <w:right w:val="single" w:sz="4" w:space="0" w:color="auto"/>
            </w:tcBorders>
            <w:shd w:val="clear" w:color="auto" w:fill="auto"/>
            <w:vAlign w:val="center"/>
          </w:tcPr>
          <w:p w14:paraId="235B605A" w14:textId="41B39AF6" w:rsidR="00F633B1" w:rsidRPr="00B1758D" w:rsidRDefault="00F633B1" w:rsidP="00F633B1">
            <w:pPr>
              <w:jc w:val="both"/>
              <w:rPr>
                <w:rFonts w:ascii="Times New Roman" w:hAnsi="Times New Roman"/>
                <w:color w:val="000000"/>
              </w:rPr>
            </w:pPr>
            <w:r w:rsidRPr="00B1758D">
              <w:rPr>
                <w:rFonts w:ascii="Times New Roman" w:hAnsi="Times New Roman"/>
              </w:rPr>
              <w:t xml:space="preserve">Thủ tục chỉ định tổ chức thử nghiệm xác định hàm lượng vàng </w:t>
            </w:r>
          </w:p>
        </w:tc>
        <w:tc>
          <w:tcPr>
            <w:tcW w:w="2410" w:type="dxa"/>
            <w:tcBorders>
              <w:top w:val="nil"/>
              <w:left w:val="nil"/>
              <w:bottom w:val="single" w:sz="4" w:space="0" w:color="auto"/>
              <w:right w:val="single" w:sz="4" w:space="0" w:color="auto"/>
            </w:tcBorders>
            <w:shd w:val="clear" w:color="auto" w:fill="auto"/>
            <w:vAlign w:val="center"/>
          </w:tcPr>
          <w:p w14:paraId="038C2096" w14:textId="224C9D4B" w:rsidR="00F633B1" w:rsidRPr="00B1758D" w:rsidRDefault="00F633B1" w:rsidP="00F633B1">
            <w:pPr>
              <w:jc w:val="center"/>
              <w:rPr>
                <w:rFonts w:ascii="Times New Roman" w:hAnsi="Times New Roman"/>
                <w:color w:val="000000"/>
              </w:rPr>
            </w:pPr>
            <w:r w:rsidRPr="00B1758D">
              <w:rPr>
                <w:rFonts w:ascii="Times New Roman" w:hAnsi="Times New Roman"/>
              </w:rPr>
              <w:t>Tiêu chuẩn Đo lường Chất lượng</w:t>
            </w:r>
          </w:p>
        </w:tc>
      </w:tr>
      <w:tr w:rsidR="00F633B1" w:rsidRPr="00B1758D" w14:paraId="1340BE5F" w14:textId="77777777" w:rsidTr="00F633B1">
        <w:trPr>
          <w:trHeight w:val="620"/>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49CE517A" w14:textId="77777777" w:rsidR="00F633B1" w:rsidRPr="00B1758D" w:rsidRDefault="00F633B1" w:rsidP="00F633B1">
            <w:pPr>
              <w:jc w:val="center"/>
              <w:rPr>
                <w:rFonts w:ascii="Times New Roman" w:hAnsi="Times New Roman"/>
                <w:color w:val="000000"/>
              </w:rPr>
            </w:pPr>
            <w:r w:rsidRPr="00B1758D">
              <w:rPr>
                <w:rFonts w:ascii="Times New Roman" w:hAnsi="Times New Roman"/>
                <w:color w:val="000000"/>
              </w:rPr>
              <w:t>95</w:t>
            </w:r>
          </w:p>
        </w:tc>
        <w:tc>
          <w:tcPr>
            <w:tcW w:w="1275" w:type="dxa"/>
            <w:tcBorders>
              <w:top w:val="nil"/>
              <w:left w:val="nil"/>
              <w:bottom w:val="single" w:sz="4" w:space="0" w:color="auto"/>
              <w:right w:val="single" w:sz="4" w:space="0" w:color="auto"/>
            </w:tcBorders>
            <w:shd w:val="clear" w:color="auto" w:fill="auto"/>
            <w:vAlign w:val="center"/>
          </w:tcPr>
          <w:p w14:paraId="0B1888DE" w14:textId="703B1C7C" w:rsidR="00F633B1" w:rsidRPr="00B1758D" w:rsidRDefault="00F633B1" w:rsidP="00F633B1">
            <w:pPr>
              <w:jc w:val="center"/>
              <w:rPr>
                <w:rFonts w:ascii="Times New Roman" w:hAnsi="Times New Roman"/>
                <w:color w:val="000000"/>
              </w:rPr>
            </w:pPr>
            <w:r w:rsidRPr="00B1758D">
              <w:rPr>
                <w:rFonts w:ascii="Times New Roman" w:hAnsi="Times New Roman"/>
              </w:rPr>
              <w:t>1.003444</w:t>
            </w:r>
          </w:p>
        </w:tc>
        <w:tc>
          <w:tcPr>
            <w:tcW w:w="5387" w:type="dxa"/>
            <w:tcBorders>
              <w:top w:val="nil"/>
              <w:left w:val="nil"/>
              <w:bottom w:val="single" w:sz="4" w:space="0" w:color="auto"/>
              <w:right w:val="single" w:sz="4" w:space="0" w:color="auto"/>
            </w:tcBorders>
            <w:shd w:val="clear" w:color="auto" w:fill="auto"/>
            <w:vAlign w:val="center"/>
          </w:tcPr>
          <w:p w14:paraId="4747746E" w14:textId="26C0C3E0" w:rsidR="00F633B1" w:rsidRPr="00B1758D" w:rsidRDefault="00F633B1" w:rsidP="00F633B1">
            <w:pPr>
              <w:jc w:val="both"/>
              <w:rPr>
                <w:rFonts w:ascii="Times New Roman" w:hAnsi="Times New Roman"/>
                <w:color w:val="000000"/>
              </w:rPr>
            </w:pPr>
            <w:r w:rsidRPr="00B1758D">
              <w:rPr>
                <w:rFonts w:ascii="Times New Roman" w:hAnsi="Times New Roman"/>
              </w:rPr>
              <w:t xml:space="preserve">Thủ tục cấp Giấy chứng nhận đăng ký hoạt động công nhận </w:t>
            </w:r>
          </w:p>
        </w:tc>
        <w:tc>
          <w:tcPr>
            <w:tcW w:w="2410" w:type="dxa"/>
            <w:tcBorders>
              <w:top w:val="nil"/>
              <w:left w:val="nil"/>
              <w:bottom w:val="single" w:sz="4" w:space="0" w:color="auto"/>
              <w:right w:val="single" w:sz="4" w:space="0" w:color="auto"/>
            </w:tcBorders>
            <w:shd w:val="clear" w:color="auto" w:fill="auto"/>
            <w:vAlign w:val="center"/>
          </w:tcPr>
          <w:p w14:paraId="1B4A7A41" w14:textId="4C27218B" w:rsidR="00F633B1" w:rsidRPr="00B1758D" w:rsidRDefault="00F633B1" w:rsidP="00F633B1">
            <w:pPr>
              <w:jc w:val="center"/>
              <w:rPr>
                <w:rFonts w:ascii="Times New Roman" w:hAnsi="Times New Roman"/>
                <w:color w:val="000000"/>
              </w:rPr>
            </w:pPr>
            <w:r w:rsidRPr="00B1758D">
              <w:rPr>
                <w:rFonts w:ascii="Times New Roman" w:hAnsi="Times New Roman"/>
              </w:rPr>
              <w:t>Tiêu chuẩn Đo lường Chất lượng</w:t>
            </w:r>
          </w:p>
        </w:tc>
      </w:tr>
      <w:tr w:rsidR="00F633B1" w:rsidRPr="00B1758D" w14:paraId="5F0CFE31" w14:textId="77777777" w:rsidTr="00F633B1">
        <w:trPr>
          <w:trHeight w:val="620"/>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35D4032D" w14:textId="77777777" w:rsidR="00F633B1" w:rsidRPr="00B1758D" w:rsidRDefault="00F633B1" w:rsidP="00F633B1">
            <w:pPr>
              <w:jc w:val="center"/>
              <w:rPr>
                <w:rFonts w:ascii="Times New Roman" w:hAnsi="Times New Roman"/>
                <w:color w:val="000000"/>
              </w:rPr>
            </w:pPr>
            <w:r w:rsidRPr="00B1758D">
              <w:rPr>
                <w:rFonts w:ascii="Times New Roman" w:hAnsi="Times New Roman"/>
                <w:color w:val="000000"/>
              </w:rPr>
              <w:t>96</w:t>
            </w:r>
          </w:p>
        </w:tc>
        <w:tc>
          <w:tcPr>
            <w:tcW w:w="1275" w:type="dxa"/>
            <w:tcBorders>
              <w:top w:val="nil"/>
              <w:left w:val="nil"/>
              <w:bottom w:val="single" w:sz="4" w:space="0" w:color="auto"/>
              <w:right w:val="single" w:sz="4" w:space="0" w:color="auto"/>
            </w:tcBorders>
            <w:shd w:val="clear" w:color="auto" w:fill="auto"/>
            <w:vAlign w:val="center"/>
          </w:tcPr>
          <w:p w14:paraId="218AA5D3" w14:textId="143EC20B" w:rsidR="00F633B1" w:rsidRPr="00B1758D" w:rsidRDefault="00F633B1" w:rsidP="00F633B1">
            <w:pPr>
              <w:jc w:val="center"/>
              <w:rPr>
                <w:rFonts w:ascii="Times New Roman" w:hAnsi="Times New Roman"/>
                <w:color w:val="000000"/>
              </w:rPr>
            </w:pPr>
            <w:r w:rsidRPr="00B1758D">
              <w:rPr>
                <w:rFonts w:ascii="Times New Roman" w:hAnsi="Times New Roman"/>
              </w:rPr>
              <w:t>1.003435</w:t>
            </w:r>
          </w:p>
        </w:tc>
        <w:tc>
          <w:tcPr>
            <w:tcW w:w="5387" w:type="dxa"/>
            <w:tcBorders>
              <w:top w:val="nil"/>
              <w:left w:val="nil"/>
              <w:bottom w:val="single" w:sz="4" w:space="0" w:color="auto"/>
              <w:right w:val="single" w:sz="4" w:space="0" w:color="auto"/>
            </w:tcBorders>
            <w:shd w:val="clear" w:color="auto" w:fill="auto"/>
            <w:vAlign w:val="center"/>
          </w:tcPr>
          <w:p w14:paraId="5F084646" w14:textId="46A6CCBA" w:rsidR="00F633B1" w:rsidRPr="00B1758D" w:rsidRDefault="00F633B1" w:rsidP="00F633B1">
            <w:pPr>
              <w:jc w:val="both"/>
              <w:rPr>
                <w:rFonts w:ascii="Times New Roman" w:hAnsi="Times New Roman"/>
                <w:color w:val="000000"/>
              </w:rPr>
            </w:pPr>
            <w:r w:rsidRPr="00B1758D">
              <w:rPr>
                <w:rFonts w:ascii="Times New Roman" w:hAnsi="Times New Roman"/>
              </w:rPr>
              <w:t xml:space="preserve">Thủ tục cấp bổ sung, sửa đổi Giấy chứng nhận đăng ký hoạt động công nhận </w:t>
            </w:r>
          </w:p>
        </w:tc>
        <w:tc>
          <w:tcPr>
            <w:tcW w:w="2410" w:type="dxa"/>
            <w:tcBorders>
              <w:top w:val="nil"/>
              <w:left w:val="nil"/>
              <w:bottom w:val="single" w:sz="4" w:space="0" w:color="auto"/>
              <w:right w:val="single" w:sz="4" w:space="0" w:color="auto"/>
            </w:tcBorders>
            <w:shd w:val="clear" w:color="auto" w:fill="auto"/>
            <w:vAlign w:val="center"/>
          </w:tcPr>
          <w:p w14:paraId="5B7CD53A" w14:textId="0808E646" w:rsidR="00F633B1" w:rsidRPr="00B1758D" w:rsidRDefault="00F633B1" w:rsidP="00F633B1">
            <w:pPr>
              <w:jc w:val="center"/>
              <w:rPr>
                <w:rFonts w:ascii="Times New Roman" w:hAnsi="Times New Roman"/>
                <w:color w:val="000000"/>
              </w:rPr>
            </w:pPr>
            <w:r w:rsidRPr="00B1758D">
              <w:rPr>
                <w:rFonts w:ascii="Times New Roman" w:hAnsi="Times New Roman"/>
              </w:rPr>
              <w:t>Tiêu chuẩn Đo lường Chất lượng</w:t>
            </w:r>
          </w:p>
        </w:tc>
      </w:tr>
      <w:tr w:rsidR="00F633B1" w:rsidRPr="00B1758D" w14:paraId="5C673CE2" w14:textId="77777777" w:rsidTr="00F633B1">
        <w:trPr>
          <w:trHeight w:val="620"/>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10807BC4" w14:textId="77777777" w:rsidR="00F633B1" w:rsidRPr="00B1758D" w:rsidRDefault="00F633B1" w:rsidP="00F633B1">
            <w:pPr>
              <w:jc w:val="center"/>
              <w:rPr>
                <w:rFonts w:ascii="Times New Roman" w:hAnsi="Times New Roman"/>
                <w:color w:val="000000"/>
              </w:rPr>
            </w:pPr>
            <w:r w:rsidRPr="00B1758D">
              <w:rPr>
                <w:rFonts w:ascii="Times New Roman" w:hAnsi="Times New Roman"/>
                <w:color w:val="000000"/>
              </w:rPr>
              <w:t>97</w:t>
            </w:r>
          </w:p>
        </w:tc>
        <w:tc>
          <w:tcPr>
            <w:tcW w:w="1275" w:type="dxa"/>
            <w:tcBorders>
              <w:top w:val="nil"/>
              <w:left w:val="nil"/>
              <w:bottom w:val="single" w:sz="4" w:space="0" w:color="auto"/>
              <w:right w:val="single" w:sz="4" w:space="0" w:color="auto"/>
            </w:tcBorders>
            <w:shd w:val="clear" w:color="auto" w:fill="auto"/>
            <w:vAlign w:val="center"/>
          </w:tcPr>
          <w:p w14:paraId="2C18B923" w14:textId="5876B1B8" w:rsidR="00F633B1" w:rsidRPr="00B1758D" w:rsidRDefault="00F633B1" w:rsidP="00F633B1">
            <w:pPr>
              <w:jc w:val="center"/>
              <w:rPr>
                <w:rFonts w:ascii="Times New Roman" w:hAnsi="Times New Roman"/>
                <w:color w:val="000000"/>
              </w:rPr>
            </w:pPr>
            <w:r w:rsidRPr="00B1758D">
              <w:rPr>
                <w:rFonts w:ascii="Times New Roman" w:hAnsi="Times New Roman"/>
              </w:rPr>
              <w:t>1.002018</w:t>
            </w:r>
          </w:p>
        </w:tc>
        <w:tc>
          <w:tcPr>
            <w:tcW w:w="5387" w:type="dxa"/>
            <w:tcBorders>
              <w:top w:val="nil"/>
              <w:left w:val="nil"/>
              <w:bottom w:val="single" w:sz="4" w:space="0" w:color="auto"/>
              <w:right w:val="single" w:sz="4" w:space="0" w:color="auto"/>
            </w:tcBorders>
            <w:shd w:val="clear" w:color="auto" w:fill="auto"/>
            <w:vAlign w:val="center"/>
          </w:tcPr>
          <w:p w14:paraId="4B8350A0" w14:textId="5C8CB2B7" w:rsidR="00F633B1" w:rsidRPr="00B1758D" w:rsidRDefault="00F633B1" w:rsidP="00F633B1">
            <w:pPr>
              <w:jc w:val="both"/>
              <w:rPr>
                <w:rFonts w:ascii="Times New Roman" w:hAnsi="Times New Roman"/>
                <w:color w:val="000000"/>
              </w:rPr>
            </w:pPr>
            <w:r w:rsidRPr="00B1758D">
              <w:rPr>
                <w:rFonts w:ascii="Times New Roman" w:hAnsi="Times New Roman"/>
              </w:rPr>
              <w:t xml:space="preserve">Thủ tục chỉ định tổ chức đánh giá sự phù hợp hoạt động thử nghiệm, giám định, kiểm định, chứng nhận </w:t>
            </w:r>
          </w:p>
        </w:tc>
        <w:tc>
          <w:tcPr>
            <w:tcW w:w="2410" w:type="dxa"/>
            <w:tcBorders>
              <w:top w:val="nil"/>
              <w:left w:val="nil"/>
              <w:bottom w:val="single" w:sz="4" w:space="0" w:color="auto"/>
              <w:right w:val="single" w:sz="4" w:space="0" w:color="auto"/>
            </w:tcBorders>
            <w:shd w:val="clear" w:color="auto" w:fill="auto"/>
            <w:vAlign w:val="center"/>
          </w:tcPr>
          <w:p w14:paraId="07B8ECF6" w14:textId="1CB0EC47" w:rsidR="00F633B1" w:rsidRPr="00B1758D" w:rsidRDefault="00F633B1" w:rsidP="00F633B1">
            <w:pPr>
              <w:jc w:val="center"/>
              <w:rPr>
                <w:rFonts w:ascii="Times New Roman" w:hAnsi="Times New Roman"/>
                <w:color w:val="000000"/>
              </w:rPr>
            </w:pPr>
            <w:r w:rsidRPr="00B1758D">
              <w:rPr>
                <w:rFonts w:ascii="Times New Roman" w:hAnsi="Times New Roman"/>
              </w:rPr>
              <w:t>Tiêu chuẩn Đo lường Chất lượng</w:t>
            </w:r>
          </w:p>
        </w:tc>
      </w:tr>
      <w:tr w:rsidR="00F633B1" w:rsidRPr="00B1758D" w14:paraId="1B29EDC6" w14:textId="77777777" w:rsidTr="00F633B1">
        <w:trPr>
          <w:trHeight w:val="620"/>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7F9787AF" w14:textId="77777777" w:rsidR="00F633B1" w:rsidRPr="00B1758D" w:rsidRDefault="00F633B1" w:rsidP="00F633B1">
            <w:pPr>
              <w:jc w:val="center"/>
              <w:rPr>
                <w:rFonts w:ascii="Times New Roman" w:hAnsi="Times New Roman"/>
                <w:color w:val="000000"/>
              </w:rPr>
            </w:pPr>
            <w:r w:rsidRPr="00B1758D">
              <w:rPr>
                <w:rFonts w:ascii="Times New Roman" w:hAnsi="Times New Roman"/>
                <w:color w:val="000000"/>
              </w:rPr>
              <w:t>98</w:t>
            </w:r>
          </w:p>
        </w:tc>
        <w:tc>
          <w:tcPr>
            <w:tcW w:w="1275" w:type="dxa"/>
            <w:tcBorders>
              <w:top w:val="nil"/>
              <w:left w:val="nil"/>
              <w:bottom w:val="single" w:sz="4" w:space="0" w:color="auto"/>
              <w:right w:val="single" w:sz="4" w:space="0" w:color="auto"/>
            </w:tcBorders>
            <w:shd w:val="clear" w:color="auto" w:fill="auto"/>
            <w:vAlign w:val="center"/>
          </w:tcPr>
          <w:p w14:paraId="733D3FC1" w14:textId="4A651272" w:rsidR="00F633B1" w:rsidRPr="00B1758D" w:rsidRDefault="00F633B1" w:rsidP="00F633B1">
            <w:pPr>
              <w:jc w:val="center"/>
              <w:rPr>
                <w:rFonts w:ascii="Times New Roman" w:hAnsi="Times New Roman"/>
                <w:color w:val="000000"/>
              </w:rPr>
            </w:pPr>
            <w:r w:rsidRPr="00B1758D">
              <w:rPr>
                <w:rFonts w:ascii="Times New Roman" w:hAnsi="Times New Roman"/>
              </w:rPr>
              <w:t>1.000769</w:t>
            </w:r>
          </w:p>
        </w:tc>
        <w:tc>
          <w:tcPr>
            <w:tcW w:w="5387" w:type="dxa"/>
            <w:tcBorders>
              <w:top w:val="nil"/>
              <w:left w:val="nil"/>
              <w:bottom w:val="single" w:sz="4" w:space="0" w:color="auto"/>
              <w:right w:val="single" w:sz="4" w:space="0" w:color="auto"/>
            </w:tcBorders>
            <w:shd w:val="clear" w:color="auto" w:fill="auto"/>
            <w:vAlign w:val="center"/>
          </w:tcPr>
          <w:p w14:paraId="0FC3C0A2" w14:textId="2281712A" w:rsidR="00F633B1" w:rsidRPr="00B1758D" w:rsidRDefault="00F633B1" w:rsidP="00F633B1">
            <w:pPr>
              <w:jc w:val="both"/>
              <w:rPr>
                <w:rFonts w:ascii="Times New Roman" w:hAnsi="Times New Roman"/>
                <w:color w:val="000000"/>
              </w:rPr>
            </w:pPr>
            <w:r w:rsidRPr="00B1758D">
              <w:rPr>
                <w:rFonts w:ascii="Times New Roman" w:hAnsi="Times New Roman"/>
              </w:rPr>
              <w:t xml:space="preserve">Thủ tục thay đổi, bổ sung phạm vi, lĩnh vực đánh giá sự phù hợp được chỉ định </w:t>
            </w:r>
          </w:p>
        </w:tc>
        <w:tc>
          <w:tcPr>
            <w:tcW w:w="2410" w:type="dxa"/>
            <w:tcBorders>
              <w:top w:val="nil"/>
              <w:left w:val="nil"/>
              <w:bottom w:val="single" w:sz="4" w:space="0" w:color="auto"/>
              <w:right w:val="single" w:sz="4" w:space="0" w:color="auto"/>
            </w:tcBorders>
            <w:shd w:val="clear" w:color="auto" w:fill="auto"/>
            <w:vAlign w:val="center"/>
          </w:tcPr>
          <w:p w14:paraId="63C1C185" w14:textId="5ADF1240" w:rsidR="00F633B1" w:rsidRPr="00B1758D" w:rsidRDefault="00F633B1" w:rsidP="00F633B1">
            <w:pPr>
              <w:jc w:val="center"/>
              <w:rPr>
                <w:rFonts w:ascii="Times New Roman" w:hAnsi="Times New Roman"/>
                <w:color w:val="000000"/>
              </w:rPr>
            </w:pPr>
            <w:r w:rsidRPr="00B1758D">
              <w:rPr>
                <w:rFonts w:ascii="Times New Roman" w:hAnsi="Times New Roman"/>
              </w:rPr>
              <w:t>Tiêu chuẩn Đo lường Chất lượng</w:t>
            </w:r>
          </w:p>
        </w:tc>
      </w:tr>
      <w:tr w:rsidR="00F633B1" w:rsidRPr="00B1758D" w14:paraId="368E8947" w14:textId="77777777" w:rsidTr="00F633B1">
        <w:trPr>
          <w:trHeight w:val="620"/>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32939255" w14:textId="77777777" w:rsidR="00F633B1" w:rsidRPr="00B1758D" w:rsidRDefault="00F633B1" w:rsidP="00F633B1">
            <w:pPr>
              <w:jc w:val="center"/>
              <w:rPr>
                <w:rFonts w:ascii="Times New Roman" w:hAnsi="Times New Roman"/>
                <w:color w:val="000000"/>
              </w:rPr>
            </w:pPr>
            <w:r w:rsidRPr="00B1758D">
              <w:rPr>
                <w:rFonts w:ascii="Times New Roman" w:hAnsi="Times New Roman"/>
                <w:color w:val="000000"/>
              </w:rPr>
              <w:t>99</w:t>
            </w:r>
          </w:p>
        </w:tc>
        <w:tc>
          <w:tcPr>
            <w:tcW w:w="1275" w:type="dxa"/>
            <w:tcBorders>
              <w:top w:val="nil"/>
              <w:left w:val="nil"/>
              <w:bottom w:val="single" w:sz="4" w:space="0" w:color="auto"/>
              <w:right w:val="single" w:sz="4" w:space="0" w:color="auto"/>
            </w:tcBorders>
            <w:shd w:val="clear" w:color="auto" w:fill="auto"/>
            <w:vAlign w:val="center"/>
          </w:tcPr>
          <w:p w14:paraId="626192B4" w14:textId="3ACC11B8" w:rsidR="00F633B1" w:rsidRPr="00B1758D" w:rsidRDefault="00F633B1" w:rsidP="00F633B1">
            <w:pPr>
              <w:jc w:val="center"/>
              <w:rPr>
                <w:rFonts w:ascii="Times New Roman" w:hAnsi="Times New Roman"/>
                <w:color w:val="000000"/>
              </w:rPr>
            </w:pPr>
            <w:r w:rsidRPr="00B1758D">
              <w:rPr>
                <w:rFonts w:ascii="Times New Roman" w:hAnsi="Times New Roman"/>
              </w:rPr>
              <w:t>2.001768</w:t>
            </w:r>
          </w:p>
        </w:tc>
        <w:tc>
          <w:tcPr>
            <w:tcW w:w="5387" w:type="dxa"/>
            <w:tcBorders>
              <w:top w:val="nil"/>
              <w:left w:val="nil"/>
              <w:bottom w:val="single" w:sz="4" w:space="0" w:color="auto"/>
              <w:right w:val="single" w:sz="4" w:space="0" w:color="auto"/>
            </w:tcBorders>
            <w:shd w:val="clear" w:color="auto" w:fill="auto"/>
            <w:vAlign w:val="center"/>
          </w:tcPr>
          <w:p w14:paraId="5445FCB3" w14:textId="41D08BF9" w:rsidR="00F633B1" w:rsidRPr="00B1758D" w:rsidRDefault="00F633B1" w:rsidP="00F633B1">
            <w:pPr>
              <w:jc w:val="both"/>
              <w:rPr>
                <w:rFonts w:ascii="Times New Roman" w:hAnsi="Times New Roman"/>
                <w:color w:val="000000"/>
              </w:rPr>
            </w:pPr>
            <w:r w:rsidRPr="00B1758D">
              <w:rPr>
                <w:rFonts w:ascii="Times New Roman" w:hAnsi="Times New Roman"/>
              </w:rPr>
              <w:t>Chỉ định tổ chức thử nghiệm lĩnh vực thông tin và truyền thông</w:t>
            </w:r>
          </w:p>
        </w:tc>
        <w:tc>
          <w:tcPr>
            <w:tcW w:w="2410" w:type="dxa"/>
            <w:tcBorders>
              <w:top w:val="nil"/>
              <w:left w:val="nil"/>
              <w:bottom w:val="single" w:sz="4" w:space="0" w:color="auto"/>
              <w:right w:val="single" w:sz="4" w:space="0" w:color="auto"/>
            </w:tcBorders>
            <w:shd w:val="clear" w:color="auto" w:fill="auto"/>
            <w:vAlign w:val="center"/>
          </w:tcPr>
          <w:p w14:paraId="1BFC3BCB" w14:textId="789697E9" w:rsidR="00F633B1" w:rsidRPr="00B1758D" w:rsidRDefault="00F633B1" w:rsidP="00F633B1">
            <w:pPr>
              <w:jc w:val="center"/>
              <w:rPr>
                <w:rFonts w:ascii="Times New Roman" w:hAnsi="Times New Roman"/>
                <w:color w:val="000000"/>
              </w:rPr>
            </w:pPr>
            <w:r w:rsidRPr="00B1758D">
              <w:rPr>
                <w:rFonts w:ascii="Times New Roman" w:hAnsi="Times New Roman"/>
              </w:rPr>
              <w:t>Tiêu chuẩn Đo lường Chất lượng</w:t>
            </w:r>
          </w:p>
        </w:tc>
      </w:tr>
      <w:tr w:rsidR="00F633B1" w:rsidRPr="00B1758D" w14:paraId="09283BF4" w14:textId="77777777" w:rsidTr="00F633B1">
        <w:trPr>
          <w:trHeight w:val="620"/>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15353AEB" w14:textId="77777777" w:rsidR="00F633B1" w:rsidRPr="00B1758D" w:rsidRDefault="00F633B1" w:rsidP="00F633B1">
            <w:pPr>
              <w:jc w:val="center"/>
              <w:rPr>
                <w:rFonts w:ascii="Times New Roman" w:hAnsi="Times New Roman"/>
                <w:color w:val="000000"/>
              </w:rPr>
            </w:pPr>
            <w:r w:rsidRPr="00B1758D">
              <w:rPr>
                <w:rFonts w:ascii="Times New Roman" w:hAnsi="Times New Roman"/>
                <w:color w:val="000000"/>
              </w:rPr>
              <w:t>100</w:t>
            </w:r>
          </w:p>
        </w:tc>
        <w:tc>
          <w:tcPr>
            <w:tcW w:w="1275" w:type="dxa"/>
            <w:tcBorders>
              <w:top w:val="nil"/>
              <w:left w:val="nil"/>
              <w:bottom w:val="single" w:sz="4" w:space="0" w:color="auto"/>
              <w:right w:val="single" w:sz="4" w:space="0" w:color="auto"/>
            </w:tcBorders>
            <w:shd w:val="clear" w:color="auto" w:fill="auto"/>
            <w:vAlign w:val="center"/>
          </w:tcPr>
          <w:p w14:paraId="3621FFD8" w14:textId="444EB849" w:rsidR="00F633B1" w:rsidRPr="00B1758D" w:rsidRDefault="00F633B1" w:rsidP="00F633B1">
            <w:pPr>
              <w:jc w:val="center"/>
              <w:rPr>
                <w:rFonts w:ascii="Times New Roman" w:hAnsi="Times New Roman"/>
                <w:color w:val="000000"/>
              </w:rPr>
            </w:pPr>
            <w:r w:rsidRPr="00B1758D">
              <w:rPr>
                <w:rFonts w:ascii="Times New Roman" w:hAnsi="Times New Roman"/>
              </w:rPr>
              <w:t>1.011890</w:t>
            </w:r>
          </w:p>
        </w:tc>
        <w:tc>
          <w:tcPr>
            <w:tcW w:w="5387" w:type="dxa"/>
            <w:tcBorders>
              <w:top w:val="nil"/>
              <w:left w:val="nil"/>
              <w:bottom w:val="single" w:sz="4" w:space="0" w:color="auto"/>
              <w:right w:val="single" w:sz="4" w:space="0" w:color="auto"/>
            </w:tcBorders>
            <w:shd w:val="clear" w:color="auto" w:fill="auto"/>
            <w:vAlign w:val="center"/>
          </w:tcPr>
          <w:p w14:paraId="5160DD55" w14:textId="1B009F10" w:rsidR="00F633B1" w:rsidRPr="00B1758D" w:rsidRDefault="00F633B1" w:rsidP="00F633B1">
            <w:pPr>
              <w:jc w:val="both"/>
              <w:rPr>
                <w:rFonts w:ascii="Times New Roman" w:hAnsi="Times New Roman"/>
                <w:color w:val="000000"/>
              </w:rPr>
            </w:pPr>
            <w:r w:rsidRPr="00B1758D">
              <w:rPr>
                <w:rFonts w:ascii="Times New Roman" w:hAnsi="Times New Roman"/>
              </w:rPr>
              <w:t xml:space="preserve">Cấp giấy công nhận tổ chức đủ điều kiện cấp chứng chỉ vô tuyến điện nghiệp dư </w:t>
            </w:r>
          </w:p>
        </w:tc>
        <w:tc>
          <w:tcPr>
            <w:tcW w:w="2410" w:type="dxa"/>
            <w:tcBorders>
              <w:top w:val="nil"/>
              <w:left w:val="nil"/>
              <w:bottom w:val="single" w:sz="4" w:space="0" w:color="auto"/>
              <w:right w:val="single" w:sz="4" w:space="0" w:color="auto"/>
            </w:tcBorders>
            <w:shd w:val="clear" w:color="auto" w:fill="auto"/>
            <w:vAlign w:val="center"/>
          </w:tcPr>
          <w:p w14:paraId="0C17D3E2" w14:textId="01E2FACA" w:rsidR="00F633B1" w:rsidRPr="00B1758D" w:rsidRDefault="00F633B1" w:rsidP="00F633B1">
            <w:pPr>
              <w:jc w:val="center"/>
              <w:rPr>
                <w:rFonts w:ascii="Times New Roman" w:hAnsi="Times New Roman"/>
                <w:color w:val="000000"/>
              </w:rPr>
            </w:pPr>
            <w:r w:rsidRPr="00B1758D">
              <w:rPr>
                <w:rFonts w:ascii="Times New Roman" w:hAnsi="Times New Roman"/>
              </w:rPr>
              <w:t>Tần số vô tuyến điện</w:t>
            </w:r>
          </w:p>
        </w:tc>
      </w:tr>
      <w:tr w:rsidR="00F633B1" w:rsidRPr="00B1758D" w14:paraId="23B6C8D0" w14:textId="77777777" w:rsidTr="00F633B1">
        <w:trPr>
          <w:trHeight w:val="620"/>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6790B19E" w14:textId="77777777" w:rsidR="00F633B1" w:rsidRPr="00B1758D" w:rsidRDefault="00F633B1" w:rsidP="00F633B1">
            <w:pPr>
              <w:jc w:val="center"/>
              <w:rPr>
                <w:rFonts w:ascii="Times New Roman" w:hAnsi="Times New Roman"/>
                <w:color w:val="000000"/>
              </w:rPr>
            </w:pPr>
            <w:r w:rsidRPr="00B1758D">
              <w:rPr>
                <w:rFonts w:ascii="Times New Roman" w:hAnsi="Times New Roman"/>
                <w:color w:val="000000"/>
              </w:rPr>
              <w:lastRenderedPageBreak/>
              <w:t>101</w:t>
            </w:r>
          </w:p>
        </w:tc>
        <w:tc>
          <w:tcPr>
            <w:tcW w:w="1275" w:type="dxa"/>
            <w:tcBorders>
              <w:top w:val="nil"/>
              <w:left w:val="nil"/>
              <w:bottom w:val="single" w:sz="4" w:space="0" w:color="auto"/>
              <w:right w:val="single" w:sz="4" w:space="0" w:color="auto"/>
            </w:tcBorders>
            <w:shd w:val="clear" w:color="auto" w:fill="auto"/>
            <w:vAlign w:val="center"/>
          </w:tcPr>
          <w:p w14:paraId="34FADA28" w14:textId="7BBBBFEA" w:rsidR="00F633B1" w:rsidRPr="00B1758D" w:rsidRDefault="00F633B1" w:rsidP="00F633B1">
            <w:pPr>
              <w:jc w:val="center"/>
              <w:rPr>
                <w:rFonts w:ascii="Times New Roman" w:hAnsi="Times New Roman"/>
                <w:color w:val="000000"/>
              </w:rPr>
            </w:pPr>
            <w:r w:rsidRPr="00B1758D">
              <w:rPr>
                <w:rFonts w:ascii="Times New Roman" w:hAnsi="Times New Roman"/>
              </w:rPr>
              <w:t>1.011893</w:t>
            </w:r>
          </w:p>
        </w:tc>
        <w:tc>
          <w:tcPr>
            <w:tcW w:w="5387" w:type="dxa"/>
            <w:tcBorders>
              <w:top w:val="nil"/>
              <w:left w:val="nil"/>
              <w:bottom w:val="single" w:sz="4" w:space="0" w:color="auto"/>
              <w:right w:val="single" w:sz="4" w:space="0" w:color="auto"/>
            </w:tcBorders>
            <w:shd w:val="clear" w:color="auto" w:fill="auto"/>
            <w:vAlign w:val="center"/>
          </w:tcPr>
          <w:p w14:paraId="16900F9E" w14:textId="6CBE7E7A" w:rsidR="00F633B1" w:rsidRPr="00B1758D" w:rsidRDefault="00F633B1" w:rsidP="00F633B1">
            <w:pPr>
              <w:jc w:val="both"/>
              <w:rPr>
                <w:rFonts w:ascii="Times New Roman" w:hAnsi="Times New Roman"/>
                <w:color w:val="000000"/>
              </w:rPr>
            </w:pPr>
            <w:r w:rsidRPr="00B1758D">
              <w:rPr>
                <w:rFonts w:ascii="Times New Roman" w:hAnsi="Times New Roman"/>
              </w:rPr>
              <w:t>Cấp giấy phép kinh doanh dịch vụ viễn thông, cấp giấy phép sử dụng băng tần thông qua thi tuyển quyền sử dụng tần số vô tuyến điện đối với tổ chức chưa được cấp giấy phép kinh doanh dịch vụ viễn thông hoặc tổ chức đề nghị cấp mới giấy phép kinh doanh dịch vụ viễn thông sử dụng băng tần (giấy phép viễn thông đã được cấp hết hạn 15 năm)</w:t>
            </w:r>
          </w:p>
        </w:tc>
        <w:tc>
          <w:tcPr>
            <w:tcW w:w="2410" w:type="dxa"/>
            <w:tcBorders>
              <w:top w:val="nil"/>
              <w:left w:val="nil"/>
              <w:bottom w:val="single" w:sz="4" w:space="0" w:color="auto"/>
              <w:right w:val="single" w:sz="4" w:space="0" w:color="auto"/>
            </w:tcBorders>
            <w:shd w:val="clear" w:color="auto" w:fill="auto"/>
            <w:vAlign w:val="center"/>
          </w:tcPr>
          <w:p w14:paraId="2FB3E722" w14:textId="6306F2A6" w:rsidR="00F633B1" w:rsidRPr="00B1758D" w:rsidRDefault="00F633B1" w:rsidP="00F633B1">
            <w:pPr>
              <w:jc w:val="center"/>
              <w:rPr>
                <w:rFonts w:ascii="Times New Roman" w:hAnsi="Times New Roman"/>
                <w:color w:val="000000"/>
              </w:rPr>
            </w:pPr>
            <w:r w:rsidRPr="00B1758D">
              <w:rPr>
                <w:rFonts w:ascii="Times New Roman" w:hAnsi="Times New Roman"/>
              </w:rPr>
              <w:t>Tần số vô tuyến điện</w:t>
            </w:r>
          </w:p>
        </w:tc>
      </w:tr>
      <w:tr w:rsidR="00F633B1" w:rsidRPr="00B1758D" w14:paraId="13BDA0E5" w14:textId="77777777" w:rsidTr="00F633B1">
        <w:trPr>
          <w:trHeight w:val="620"/>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364295A6" w14:textId="77777777" w:rsidR="00F633B1" w:rsidRPr="00B1758D" w:rsidRDefault="00F633B1" w:rsidP="00F633B1">
            <w:pPr>
              <w:jc w:val="center"/>
              <w:rPr>
                <w:rFonts w:ascii="Times New Roman" w:hAnsi="Times New Roman"/>
                <w:color w:val="000000"/>
              </w:rPr>
            </w:pPr>
            <w:r w:rsidRPr="00B1758D">
              <w:rPr>
                <w:rFonts w:ascii="Times New Roman" w:hAnsi="Times New Roman"/>
                <w:color w:val="000000"/>
              </w:rPr>
              <w:t>102</w:t>
            </w:r>
          </w:p>
        </w:tc>
        <w:tc>
          <w:tcPr>
            <w:tcW w:w="1275" w:type="dxa"/>
            <w:tcBorders>
              <w:top w:val="nil"/>
              <w:left w:val="nil"/>
              <w:bottom w:val="single" w:sz="4" w:space="0" w:color="auto"/>
              <w:right w:val="single" w:sz="4" w:space="0" w:color="auto"/>
            </w:tcBorders>
            <w:shd w:val="clear" w:color="auto" w:fill="auto"/>
            <w:vAlign w:val="center"/>
          </w:tcPr>
          <w:p w14:paraId="3373E316" w14:textId="1C97AC8A" w:rsidR="00F633B1" w:rsidRPr="00B1758D" w:rsidRDefault="00F633B1" w:rsidP="00F633B1">
            <w:pPr>
              <w:jc w:val="center"/>
              <w:rPr>
                <w:rFonts w:ascii="Times New Roman" w:hAnsi="Times New Roman"/>
                <w:color w:val="000000"/>
              </w:rPr>
            </w:pPr>
            <w:r w:rsidRPr="00B1758D">
              <w:rPr>
                <w:rFonts w:ascii="Times New Roman" w:hAnsi="Times New Roman"/>
              </w:rPr>
              <w:t>1.011894</w:t>
            </w:r>
          </w:p>
        </w:tc>
        <w:tc>
          <w:tcPr>
            <w:tcW w:w="5387" w:type="dxa"/>
            <w:tcBorders>
              <w:top w:val="nil"/>
              <w:left w:val="nil"/>
              <w:bottom w:val="single" w:sz="4" w:space="0" w:color="auto"/>
              <w:right w:val="single" w:sz="4" w:space="0" w:color="auto"/>
            </w:tcBorders>
            <w:shd w:val="clear" w:color="auto" w:fill="auto"/>
            <w:vAlign w:val="center"/>
          </w:tcPr>
          <w:p w14:paraId="7FDB9E67" w14:textId="01C2E2A2" w:rsidR="00F633B1" w:rsidRPr="00B1758D" w:rsidRDefault="00F633B1" w:rsidP="00F633B1">
            <w:pPr>
              <w:jc w:val="both"/>
              <w:rPr>
                <w:rFonts w:ascii="Times New Roman" w:hAnsi="Times New Roman"/>
                <w:color w:val="000000"/>
              </w:rPr>
            </w:pPr>
            <w:r w:rsidRPr="00B1758D">
              <w:rPr>
                <w:rFonts w:ascii="Times New Roman" w:hAnsi="Times New Roman"/>
              </w:rPr>
              <w:t>Cấp sửa đổi, bổ sung giấy phép kinh doanh dịch vụ viễn thông, cấp giấy phép sử dụng băng tần thông qua thi tuyển quyền sử dụng tần số vô tuyến điện đối với tổ chức đã được cấp giấy phép kinh doanh dịch vụ viễn thông sử dụng băng tần (giấy phép viễn thông còn hiệu lực)</w:t>
            </w:r>
          </w:p>
        </w:tc>
        <w:tc>
          <w:tcPr>
            <w:tcW w:w="2410" w:type="dxa"/>
            <w:tcBorders>
              <w:top w:val="nil"/>
              <w:left w:val="nil"/>
              <w:bottom w:val="single" w:sz="4" w:space="0" w:color="auto"/>
              <w:right w:val="single" w:sz="4" w:space="0" w:color="auto"/>
            </w:tcBorders>
            <w:shd w:val="clear" w:color="auto" w:fill="auto"/>
            <w:vAlign w:val="center"/>
          </w:tcPr>
          <w:p w14:paraId="2758C656" w14:textId="2C7D12AE" w:rsidR="00F633B1" w:rsidRPr="00B1758D" w:rsidRDefault="00F633B1" w:rsidP="00F633B1">
            <w:pPr>
              <w:jc w:val="center"/>
              <w:rPr>
                <w:rFonts w:ascii="Times New Roman" w:hAnsi="Times New Roman"/>
                <w:color w:val="000000"/>
              </w:rPr>
            </w:pPr>
            <w:r w:rsidRPr="00B1758D">
              <w:rPr>
                <w:rFonts w:ascii="Times New Roman" w:hAnsi="Times New Roman"/>
              </w:rPr>
              <w:t>Tần số vô tuyến điện</w:t>
            </w:r>
          </w:p>
        </w:tc>
      </w:tr>
      <w:tr w:rsidR="00F633B1" w:rsidRPr="00B1758D" w14:paraId="02CFA211" w14:textId="77777777" w:rsidTr="00F633B1">
        <w:trPr>
          <w:trHeight w:val="620"/>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6CD227E3" w14:textId="77777777" w:rsidR="00F633B1" w:rsidRPr="00B1758D" w:rsidRDefault="00F633B1" w:rsidP="00F633B1">
            <w:pPr>
              <w:jc w:val="center"/>
              <w:rPr>
                <w:rFonts w:ascii="Times New Roman" w:hAnsi="Times New Roman"/>
                <w:color w:val="000000"/>
              </w:rPr>
            </w:pPr>
            <w:r w:rsidRPr="00B1758D">
              <w:rPr>
                <w:rFonts w:ascii="Times New Roman" w:hAnsi="Times New Roman"/>
                <w:color w:val="000000"/>
              </w:rPr>
              <w:t>103</w:t>
            </w:r>
          </w:p>
        </w:tc>
        <w:tc>
          <w:tcPr>
            <w:tcW w:w="1275" w:type="dxa"/>
            <w:tcBorders>
              <w:top w:val="nil"/>
              <w:left w:val="nil"/>
              <w:bottom w:val="single" w:sz="4" w:space="0" w:color="auto"/>
              <w:right w:val="single" w:sz="4" w:space="0" w:color="auto"/>
            </w:tcBorders>
            <w:shd w:val="clear" w:color="auto" w:fill="auto"/>
            <w:vAlign w:val="center"/>
          </w:tcPr>
          <w:p w14:paraId="5551203B" w14:textId="55426F09" w:rsidR="00F633B1" w:rsidRPr="00B1758D" w:rsidRDefault="00F633B1" w:rsidP="00F633B1">
            <w:pPr>
              <w:jc w:val="center"/>
              <w:rPr>
                <w:rFonts w:ascii="Times New Roman" w:hAnsi="Times New Roman"/>
                <w:color w:val="000000"/>
              </w:rPr>
            </w:pPr>
            <w:r w:rsidRPr="00B1758D">
              <w:rPr>
                <w:rFonts w:ascii="Times New Roman" w:hAnsi="Times New Roman"/>
              </w:rPr>
              <w:t>1.011821</w:t>
            </w:r>
          </w:p>
        </w:tc>
        <w:tc>
          <w:tcPr>
            <w:tcW w:w="5387" w:type="dxa"/>
            <w:tcBorders>
              <w:top w:val="nil"/>
              <w:left w:val="nil"/>
              <w:bottom w:val="single" w:sz="4" w:space="0" w:color="auto"/>
              <w:right w:val="single" w:sz="4" w:space="0" w:color="auto"/>
            </w:tcBorders>
            <w:shd w:val="clear" w:color="auto" w:fill="auto"/>
            <w:vAlign w:val="center"/>
          </w:tcPr>
          <w:p w14:paraId="244E5F83" w14:textId="70AA843C" w:rsidR="00F633B1" w:rsidRPr="00B1758D" w:rsidRDefault="00F633B1" w:rsidP="00F633B1">
            <w:pPr>
              <w:jc w:val="both"/>
              <w:rPr>
                <w:rFonts w:ascii="Times New Roman" w:hAnsi="Times New Roman"/>
                <w:color w:val="000000"/>
              </w:rPr>
            </w:pPr>
            <w:r w:rsidRPr="00B1758D">
              <w:rPr>
                <w:rFonts w:ascii="Times New Roman" w:hAnsi="Times New Roman"/>
              </w:rPr>
              <w:t>Cấp giấy công nhận tổ chức đủ điều kiện đào tạo, cấp chứng chỉ vô tuyến điện viên hàng hải</w:t>
            </w:r>
          </w:p>
        </w:tc>
        <w:tc>
          <w:tcPr>
            <w:tcW w:w="2410" w:type="dxa"/>
            <w:tcBorders>
              <w:top w:val="nil"/>
              <w:left w:val="nil"/>
              <w:bottom w:val="single" w:sz="4" w:space="0" w:color="auto"/>
              <w:right w:val="single" w:sz="4" w:space="0" w:color="auto"/>
            </w:tcBorders>
            <w:shd w:val="clear" w:color="auto" w:fill="auto"/>
            <w:vAlign w:val="center"/>
          </w:tcPr>
          <w:p w14:paraId="6DB2E387" w14:textId="589FD513" w:rsidR="00F633B1" w:rsidRPr="00B1758D" w:rsidRDefault="00F633B1" w:rsidP="00F633B1">
            <w:pPr>
              <w:jc w:val="center"/>
              <w:rPr>
                <w:rFonts w:ascii="Times New Roman" w:hAnsi="Times New Roman"/>
                <w:color w:val="000000"/>
              </w:rPr>
            </w:pPr>
            <w:r w:rsidRPr="00B1758D">
              <w:rPr>
                <w:rFonts w:ascii="Times New Roman" w:hAnsi="Times New Roman"/>
              </w:rPr>
              <w:t>Tần số vô tuyến điện</w:t>
            </w:r>
          </w:p>
        </w:tc>
      </w:tr>
      <w:tr w:rsidR="00F633B1" w:rsidRPr="00B1758D" w14:paraId="416C073B" w14:textId="77777777" w:rsidTr="00F633B1">
        <w:trPr>
          <w:trHeight w:val="620"/>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72890891" w14:textId="77777777" w:rsidR="00F633B1" w:rsidRPr="00B1758D" w:rsidRDefault="00F633B1" w:rsidP="00F633B1">
            <w:pPr>
              <w:jc w:val="center"/>
              <w:rPr>
                <w:rFonts w:ascii="Times New Roman" w:hAnsi="Times New Roman"/>
                <w:color w:val="000000"/>
              </w:rPr>
            </w:pPr>
            <w:r w:rsidRPr="00B1758D">
              <w:rPr>
                <w:rFonts w:ascii="Times New Roman" w:hAnsi="Times New Roman"/>
                <w:color w:val="000000"/>
              </w:rPr>
              <w:t>104</w:t>
            </w:r>
          </w:p>
        </w:tc>
        <w:tc>
          <w:tcPr>
            <w:tcW w:w="1275" w:type="dxa"/>
            <w:tcBorders>
              <w:top w:val="nil"/>
              <w:left w:val="nil"/>
              <w:bottom w:val="single" w:sz="4" w:space="0" w:color="auto"/>
              <w:right w:val="single" w:sz="4" w:space="0" w:color="auto"/>
            </w:tcBorders>
            <w:shd w:val="clear" w:color="auto" w:fill="auto"/>
            <w:vAlign w:val="center"/>
          </w:tcPr>
          <w:p w14:paraId="0E1A8AD5" w14:textId="06BE2DAC" w:rsidR="00F633B1" w:rsidRPr="00B1758D" w:rsidRDefault="00F633B1" w:rsidP="00F633B1">
            <w:pPr>
              <w:jc w:val="center"/>
              <w:rPr>
                <w:rFonts w:ascii="Times New Roman" w:hAnsi="Times New Roman"/>
                <w:color w:val="000000"/>
              </w:rPr>
            </w:pPr>
            <w:r w:rsidRPr="00B1758D">
              <w:rPr>
                <w:rFonts w:ascii="Times New Roman" w:hAnsi="Times New Roman"/>
              </w:rPr>
              <w:t>1.011882</w:t>
            </w:r>
          </w:p>
        </w:tc>
        <w:tc>
          <w:tcPr>
            <w:tcW w:w="5387" w:type="dxa"/>
            <w:tcBorders>
              <w:top w:val="nil"/>
              <w:left w:val="nil"/>
              <w:bottom w:val="single" w:sz="4" w:space="0" w:color="auto"/>
              <w:right w:val="single" w:sz="4" w:space="0" w:color="auto"/>
            </w:tcBorders>
            <w:shd w:val="clear" w:color="auto" w:fill="auto"/>
            <w:vAlign w:val="center"/>
          </w:tcPr>
          <w:p w14:paraId="2B4CC401" w14:textId="48EAC4F3" w:rsidR="00F633B1" w:rsidRPr="00B1758D" w:rsidRDefault="00F633B1" w:rsidP="00F633B1">
            <w:pPr>
              <w:jc w:val="both"/>
              <w:rPr>
                <w:rFonts w:ascii="Times New Roman" w:hAnsi="Times New Roman"/>
                <w:color w:val="000000"/>
              </w:rPr>
            </w:pPr>
            <w:r w:rsidRPr="00B1758D">
              <w:rPr>
                <w:rFonts w:ascii="Times New Roman" w:hAnsi="Times New Roman"/>
              </w:rPr>
              <w:t>Cấp đổi giấy công nhận tổ chức đủ điều kiện đào tạo, cấp chứng chỉ vô tuyến điện viên hàng hải</w:t>
            </w:r>
          </w:p>
        </w:tc>
        <w:tc>
          <w:tcPr>
            <w:tcW w:w="2410" w:type="dxa"/>
            <w:tcBorders>
              <w:top w:val="nil"/>
              <w:left w:val="nil"/>
              <w:bottom w:val="single" w:sz="4" w:space="0" w:color="auto"/>
              <w:right w:val="single" w:sz="4" w:space="0" w:color="auto"/>
            </w:tcBorders>
            <w:shd w:val="clear" w:color="auto" w:fill="auto"/>
            <w:vAlign w:val="center"/>
          </w:tcPr>
          <w:p w14:paraId="3B081DCD" w14:textId="71927138" w:rsidR="00F633B1" w:rsidRPr="00B1758D" w:rsidRDefault="00F633B1" w:rsidP="00F633B1">
            <w:pPr>
              <w:jc w:val="center"/>
              <w:rPr>
                <w:rFonts w:ascii="Times New Roman" w:hAnsi="Times New Roman"/>
                <w:color w:val="000000"/>
              </w:rPr>
            </w:pPr>
            <w:r w:rsidRPr="00B1758D">
              <w:rPr>
                <w:rFonts w:ascii="Times New Roman" w:hAnsi="Times New Roman"/>
              </w:rPr>
              <w:t>Tần số vô tuyến điện</w:t>
            </w:r>
          </w:p>
        </w:tc>
      </w:tr>
      <w:tr w:rsidR="00F633B1" w:rsidRPr="00B1758D" w14:paraId="67D20A24" w14:textId="77777777" w:rsidTr="00F633B1">
        <w:trPr>
          <w:trHeight w:val="597"/>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685E4064" w14:textId="77777777" w:rsidR="00F633B1" w:rsidRPr="00B1758D" w:rsidRDefault="00F633B1" w:rsidP="00F633B1">
            <w:pPr>
              <w:jc w:val="center"/>
              <w:rPr>
                <w:rFonts w:ascii="Times New Roman" w:hAnsi="Times New Roman"/>
                <w:color w:val="000000"/>
              </w:rPr>
            </w:pPr>
            <w:r w:rsidRPr="00B1758D">
              <w:rPr>
                <w:rFonts w:ascii="Times New Roman" w:hAnsi="Times New Roman"/>
                <w:color w:val="000000"/>
              </w:rPr>
              <w:t>105</w:t>
            </w:r>
          </w:p>
        </w:tc>
        <w:tc>
          <w:tcPr>
            <w:tcW w:w="1275" w:type="dxa"/>
            <w:tcBorders>
              <w:top w:val="nil"/>
              <w:left w:val="nil"/>
              <w:bottom w:val="single" w:sz="4" w:space="0" w:color="auto"/>
              <w:right w:val="single" w:sz="4" w:space="0" w:color="auto"/>
            </w:tcBorders>
            <w:shd w:val="clear" w:color="auto" w:fill="auto"/>
            <w:vAlign w:val="center"/>
          </w:tcPr>
          <w:p w14:paraId="02D933FE" w14:textId="1A0E7479" w:rsidR="00F633B1" w:rsidRPr="00B1758D" w:rsidRDefault="00F633B1" w:rsidP="00F633B1">
            <w:pPr>
              <w:jc w:val="center"/>
              <w:rPr>
                <w:rFonts w:ascii="Times New Roman" w:hAnsi="Times New Roman"/>
                <w:color w:val="000000"/>
              </w:rPr>
            </w:pPr>
            <w:r w:rsidRPr="00B1758D">
              <w:rPr>
                <w:rFonts w:ascii="Times New Roman" w:hAnsi="Times New Roman"/>
              </w:rPr>
              <w:t>1.002655</w:t>
            </w:r>
          </w:p>
        </w:tc>
        <w:tc>
          <w:tcPr>
            <w:tcW w:w="5387" w:type="dxa"/>
            <w:tcBorders>
              <w:top w:val="nil"/>
              <w:left w:val="nil"/>
              <w:bottom w:val="single" w:sz="4" w:space="0" w:color="auto"/>
              <w:right w:val="single" w:sz="4" w:space="0" w:color="auto"/>
            </w:tcBorders>
            <w:shd w:val="clear" w:color="auto" w:fill="auto"/>
            <w:vAlign w:val="center"/>
          </w:tcPr>
          <w:p w14:paraId="61AC4DD2" w14:textId="3796F4A3" w:rsidR="00F633B1" w:rsidRPr="00B1758D" w:rsidRDefault="00F633B1" w:rsidP="00F633B1">
            <w:pPr>
              <w:jc w:val="both"/>
              <w:rPr>
                <w:rFonts w:ascii="Times New Roman" w:hAnsi="Times New Roman"/>
                <w:color w:val="000000"/>
              </w:rPr>
            </w:pPr>
            <w:r w:rsidRPr="00B1758D">
              <w:rPr>
                <w:rFonts w:ascii="Times New Roman" w:hAnsi="Times New Roman"/>
              </w:rPr>
              <w:t>Xác nhận đăng ký kiểm tra chất lượng hàng hóa nhập khẩu đối với hàng hóa nhập khẩu bắt buộc phải chứng nhận và công bố hợp quy</w:t>
            </w:r>
          </w:p>
        </w:tc>
        <w:tc>
          <w:tcPr>
            <w:tcW w:w="2410" w:type="dxa"/>
            <w:tcBorders>
              <w:top w:val="nil"/>
              <w:left w:val="nil"/>
              <w:bottom w:val="single" w:sz="4" w:space="0" w:color="auto"/>
              <w:right w:val="single" w:sz="4" w:space="0" w:color="auto"/>
            </w:tcBorders>
            <w:shd w:val="clear" w:color="auto" w:fill="auto"/>
            <w:vAlign w:val="center"/>
          </w:tcPr>
          <w:p w14:paraId="2A325420" w14:textId="3533F146" w:rsidR="00F633B1" w:rsidRPr="00B1758D" w:rsidRDefault="00F633B1" w:rsidP="00F633B1">
            <w:pPr>
              <w:jc w:val="center"/>
              <w:rPr>
                <w:rFonts w:ascii="Times New Roman" w:hAnsi="Times New Roman"/>
                <w:color w:val="000000"/>
              </w:rPr>
            </w:pPr>
            <w:r w:rsidRPr="00B1758D">
              <w:rPr>
                <w:rFonts w:ascii="Times New Roman" w:hAnsi="Times New Roman"/>
              </w:rPr>
              <w:t>Viễn thông và Internet</w:t>
            </w:r>
          </w:p>
        </w:tc>
      </w:tr>
      <w:tr w:rsidR="00F633B1" w:rsidRPr="00B1758D" w14:paraId="6E8EE752" w14:textId="77777777" w:rsidTr="00F633B1">
        <w:trPr>
          <w:trHeight w:val="549"/>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7FDC01F5" w14:textId="77777777" w:rsidR="00F633B1" w:rsidRPr="00B1758D" w:rsidRDefault="00F633B1" w:rsidP="00F633B1">
            <w:pPr>
              <w:jc w:val="center"/>
              <w:rPr>
                <w:rFonts w:ascii="Times New Roman" w:hAnsi="Times New Roman"/>
                <w:color w:val="000000"/>
              </w:rPr>
            </w:pPr>
            <w:r w:rsidRPr="00B1758D">
              <w:rPr>
                <w:rFonts w:ascii="Times New Roman" w:hAnsi="Times New Roman"/>
                <w:color w:val="000000"/>
              </w:rPr>
              <w:t>106</w:t>
            </w:r>
          </w:p>
        </w:tc>
        <w:tc>
          <w:tcPr>
            <w:tcW w:w="1275" w:type="dxa"/>
            <w:tcBorders>
              <w:top w:val="nil"/>
              <w:left w:val="nil"/>
              <w:bottom w:val="single" w:sz="4" w:space="0" w:color="auto"/>
              <w:right w:val="single" w:sz="4" w:space="0" w:color="auto"/>
            </w:tcBorders>
            <w:shd w:val="clear" w:color="auto" w:fill="auto"/>
            <w:vAlign w:val="center"/>
          </w:tcPr>
          <w:p w14:paraId="36441003" w14:textId="24BBDF07" w:rsidR="00F633B1" w:rsidRPr="00B1758D" w:rsidRDefault="00F633B1" w:rsidP="00F633B1">
            <w:pPr>
              <w:jc w:val="center"/>
              <w:rPr>
                <w:rFonts w:ascii="Times New Roman" w:hAnsi="Times New Roman"/>
                <w:color w:val="000000"/>
              </w:rPr>
            </w:pPr>
            <w:r w:rsidRPr="00B1758D">
              <w:rPr>
                <w:rFonts w:ascii="Times New Roman" w:hAnsi="Times New Roman"/>
              </w:rPr>
              <w:t>2.001118</w:t>
            </w:r>
          </w:p>
        </w:tc>
        <w:tc>
          <w:tcPr>
            <w:tcW w:w="5387" w:type="dxa"/>
            <w:tcBorders>
              <w:top w:val="nil"/>
              <w:left w:val="nil"/>
              <w:bottom w:val="single" w:sz="4" w:space="0" w:color="auto"/>
              <w:right w:val="single" w:sz="4" w:space="0" w:color="auto"/>
            </w:tcBorders>
            <w:shd w:val="clear" w:color="auto" w:fill="auto"/>
            <w:vAlign w:val="center"/>
          </w:tcPr>
          <w:p w14:paraId="6C270E3E" w14:textId="5667C5CA" w:rsidR="00F633B1" w:rsidRPr="00B1758D" w:rsidRDefault="00F633B1" w:rsidP="00F633B1">
            <w:pPr>
              <w:jc w:val="both"/>
              <w:rPr>
                <w:rFonts w:ascii="Times New Roman" w:hAnsi="Times New Roman"/>
                <w:color w:val="000000"/>
              </w:rPr>
            </w:pPr>
            <w:r w:rsidRPr="00B1758D">
              <w:rPr>
                <w:rFonts w:ascii="Times New Roman" w:hAnsi="Times New Roman"/>
              </w:rPr>
              <w:t>Xác nhận đăng ký kiểm tra chất lượng hàng hóa nhập khẩu đối với hàng hóa nhập khẩu bắt buộc phải công bố hợp quy</w:t>
            </w:r>
          </w:p>
        </w:tc>
        <w:tc>
          <w:tcPr>
            <w:tcW w:w="2410" w:type="dxa"/>
            <w:tcBorders>
              <w:top w:val="nil"/>
              <w:left w:val="nil"/>
              <w:bottom w:val="single" w:sz="4" w:space="0" w:color="auto"/>
              <w:right w:val="single" w:sz="4" w:space="0" w:color="auto"/>
            </w:tcBorders>
            <w:shd w:val="clear" w:color="auto" w:fill="auto"/>
            <w:vAlign w:val="center"/>
          </w:tcPr>
          <w:p w14:paraId="315A417B" w14:textId="661BC3B4" w:rsidR="00F633B1" w:rsidRPr="00B1758D" w:rsidRDefault="00F633B1" w:rsidP="00F633B1">
            <w:pPr>
              <w:jc w:val="center"/>
              <w:rPr>
                <w:rFonts w:ascii="Times New Roman" w:hAnsi="Times New Roman"/>
                <w:color w:val="000000"/>
              </w:rPr>
            </w:pPr>
            <w:r w:rsidRPr="00B1758D">
              <w:rPr>
                <w:rFonts w:ascii="Times New Roman" w:hAnsi="Times New Roman"/>
              </w:rPr>
              <w:t>Viễn thông và Internet</w:t>
            </w:r>
          </w:p>
        </w:tc>
      </w:tr>
      <w:tr w:rsidR="00F633B1" w:rsidRPr="00B1758D" w14:paraId="6DBE2A1C" w14:textId="77777777" w:rsidTr="00F633B1">
        <w:trPr>
          <w:trHeight w:val="571"/>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7B4D143F" w14:textId="77777777" w:rsidR="00F633B1" w:rsidRPr="00B1758D" w:rsidRDefault="00F633B1" w:rsidP="00F633B1">
            <w:pPr>
              <w:jc w:val="center"/>
              <w:rPr>
                <w:rFonts w:ascii="Times New Roman" w:hAnsi="Times New Roman"/>
                <w:color w:val="000000"/>
              </w:rPr>
            </w:pPr>
            <w:r w:rsidRPr="00B1758D">
              <w:rPr>
                <w:rFonts w:ascii="Times New Roman" w:hAnsi="Times New Roman"/>
                <w:color w:val="000000"/>
              </w:rPr>
              <w:t>107</w:t>
            </w:r>
          </w:p>
        </w:tc>
        <w:tc>
          <w:tcPr>
            <w:tcW w:w="1275" w:type="dxa"/>
            <w:tcBorders>
              <w:top w:val="nil"/>
              <w:left w:val="nil"/>
              <w:bottom w:val="single" w:sz="4" w:space="0" w:color="auto"/>
              <w:right w:val="single" w:sz="4" w:space="0" w:color="auto"/>
            </w:tcBorders>
            <w:shd w:val="clear" w:color="auto" w:fill="auto"/>
            <w:vAlign w:val="center"/>
          </w:tcPr>
          <w:p w14:paraId="570E9E9C" w14:textId="522FAAC1" w:rsidR="00F633B1" w:rsidRPr="00B1758D" w:rsidRDefault="00F633B1" w:rsidP="00F633B1">
            <w:pPr>
              <w:jc w:val="center"/>
              <w:rPr>
                <w:rFonts w:ascii="Times New Roman" w:hAnsi="Times New Roman"/>
                <w:color w:val="000000"/>
              </w:rPr>
            </w:pPr>
            <w:r w:rsidRPr="00B1758D">
              <w:rPr>
                <w:rFonts w:ascii="Times New Roman" w:hAnsi="Times New Roman"/>
              </w:rPr>
              <w:t>1.004916</w:t>
            </w:r>
          </w:p>
        </w:tc>
        <w:tc>
          <w:tcPr>
            <w:tcW w:w="5387" w:type="dxa"/>
            <w:tcBorders>
              <w:top w:val="nil"/>
              <w:left w:val="nil"/>
              <w:bottom w:val="single" w:sz="4" w:space="0" w:color="auto"/>
              <w:right w:val="single" w:sz="4" w:space="0" w:color="auto"/>
            </w:tcBorders>
            <w:shd w:val="clear" w:color="auto" w:fill="auto"/>
            <w:vAlign w:val="center"/>
          </w:tcPr>
          <w:p w14:paraId="66E7ABE6" w14:textId="09B68A34" w:rsidR="00F633B1" w:rsidRPr="00B1758D" w:rsidRDefault="00F633B1" w:rsidP="00F633B1">
            <w:pPr>
              <w:jc w:val="both"/>
              <w:rPr>
                <w:rFonts w:ascii="Times New Roman" w:hAnsi="Times New Roman"/>
                <w:color w:val="000000"/>
              </w:rPr>
            </w:pPr>
            <w:r w:rsidRPr="00B1758D">
              <w:rPr>
                <w:rFonts w:ascii="Times New Roman" w:hAnsi="Times New Roman"/>
              </w:rPr>
              <w:t>Đăng ký tham gia tuyển chọn, giao trực trực tiếp nhiệm vụ khoa học và công nghệ cấp Bộ của Bộ Khoa học và Công nghệ (theo Thông tư số 45/2016/TT-BTTTT)</w:t>
            </w:r>
          </w:p>
        </w:tc>
        <w:tc>
          <w:tcPr>
            <w:tcW w:w="2410" w:type="dxa"/>
            <w:tcBorders>
              <w:top w:val="nil"/>
              <w:left w:val="nil"/>
              <w:bottom w:val="single" w:sz="4" w:space="0" w:color="auto"/>
              <w:right w:val="single" w:sz="4" w:space="0" w:color="auto"/>
            </w:tcBorders>
            <w:shd w:val="clear" w:color="auto" w:fill="auto"/>
            <w:vAlign w:val="center"/>
          </w:tcPr>
          <w:p w14:paraId="60BA7F9A" w14:textId="3AE0A96F" w:rsidR="00F633B1" w:rsidRPr="00B1758D" w:rsidRDefault="00F633B1" w:rsidP="00F633B1">
            <w:pPr>
              <w:jc w:val="center"/>
              <w:rPr>
                <w:rFonts w:ascii="Times New Roman" w:hAnsi="Times New Roman"/>
                <w:color w:val="000000"/>
              </w:rPr>
            </w:pPr>
            <w:r w:rsidRPr="00B1758D">
              <w:rPr>
                <w:rFonts w:ascii="Times New Roman" w:hAnsi="Times New Roman"/>
              </w:rPr>
              <w:t>Viễn thông  và Internet</w:t>
            </w:r>
          </w:p>
        </w:tc>
      </w:tr>
      <w:tr w:rsidR="00F633B1" w:rsidRPr="00B1758D" w14:paraId="13477177" w14:textId="77777777" w:rsidTr="00F633B1">
        <w:trPr>
          <w:trHeight w:val="693"/>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336254FB" w14:textId="77777777" w:rsidR="00F633B1" w:rsidRPr="00B1758D" w:rsidRDefault="00F633B1" w:rsidP="00F633B1">
            <w:pPr>
              <w:jc w:val="center"/>
              <w:rPr>
                <w:rFonts w:ascii="Times New Roman" w:hAnsi="Times New Roman"/>
                <w:color w:val="000000"/>
              </w:rPr>
            </w:pPr>
            <w:r w:rsidRPr="00B1758D">
              <w:rPr>
                <w:rFonts w:ascii="Times New Roman" w:hAnsi="Times New Roman"/>
                <w:color w:val="000000"/>
              </w:rPr>
              <w:t>108</w:t>
            </w:r>
          </w:p>
        </w:tc>
        <w:tc>
          <w:tcPr>
            <w:tcW w:w="1275" w:type="dxa"/>
            <w:tcBorders>
              <w:top w:val="nil"/>
              <w:left w:val="nil"/>
              <w:bottom w:val="single" w:sz="4" w:space="0" w:color="auto"/>
              <w:right w:val="single" w:sz="4" w:space="0" w:color="auto"/>
            </w:tcBorders>
            <w:shd w:val="clear" w:color="auto" w:fill="auto"/>
            <w:vAlign w:val="center"/>
          </w:tcPr>
          <w:p w14:paraId="5E62EEBC" w14:textId="57D0D82C" w:rsidR="00F633B1" w:rsidRPr="00B1758D" w:rsidRDefault="00F633B1" w:rsidP="00F633B1">
            <w:pPr>
              <w:jc w:val="center"/>
              <w:rPr>
                <w:rFonts w:ascii="Times New Roman" w:hAnsi="Times New Roman"/>
                <w:color w:val="000000"/>
              </w:rPr>
            </w:pPr>
            <w:r w:rsidRPr="00B1758D">
              <w:rPr>
                <w:rFonts w:ascii="Times New Roman" w:hAnsi="Times New Roman"/>
              </w:rPr>
              <w:t>1.002767</w:t>
            </w:r>
          </w:p>
        </w:tc>
        <w:tc>
          <w:tcPr>
            <w:tcW w:w="5387" w:type="dxa"/>
            <w:tcBorders>
              <w:top w:val="nil"/>
              <w:left w:val="nil"/>
              <w:bottom w:val="single" w:sz="4" w:space="0" w:color="auto"/>
              <w:right w:val="single" w:sz="4" w:space="0" w:color="auto"/>
            </w:tcBorders>
            <w:shd w:val="clear" w:color="auto" w:fill="auto"/>
            <w:vAlign w:val="center"/>
          </w:tcPr>
          <w:p w14:paraId="146D7C10" w14:textId="0201E974" w:rsidR="00F633B1" w:rsidRPr="00B1758D" w:rsidRDefault="00F633B1" w:rsidP="00F633B1">
            <w:pPr>
              <w:jc w:val="both"/>
              <w:rPr>
                <w:rFonts w:ascii="Times New Roman" w:hAnsi="Times New Roman"/>
                <w:color w:val="000000"/>
              </w:rPr>
            </w:pPr>
            <w:r w:rsidRPr="00B1758D">
              <w:rPr>
                <w:rFonts w:ascii="Times New Roman" w:hAnsi="Times New Roman"/>
              </w:rPr>
              <w:t>Đánh giá, nghiệm thu nhiệm vụ khoa học và công nghệ cấp Bộ của Bộ Khoa học và Công nghệ (theo Thông tư số 45/2016/TT-BTTTT)</w:t>
            </w:r>
          </w:p>
        </w:tc>
        <w:tc>
          <w:tcPr>
            <w:tcW w:w="2410" w:type="dxa"/>
            <w:tcBorders>
              <w:top w:val="nil"/>
              <w:left w:val="nil"/>
              <w:bottom w:val="single" w:sz="4" w:space="0" w:color="auto"/>
              <w:right w:val="single" w:sz="4" w:space="0" w:color="auto"/>
            </w:tcBorders>
            <w:shd w:val="clear" w:color="auto" w:fill="auto"/>
            <w:vAlign w:val="center"/>
          </w:tcPr>
          <w:p w14:paraId="473D3C84" w14:textId="1E65B5F9" w:rsidR="00F633B1" w:rsidRPr="00B1758D" w:rsidRDefault="00F633B1" w:rsidP="00F633B1">
            <w:pPr>
              <w:jc w:val="center"/>
              <w:rPr>
                <w:rFonts w:ascii="Times New Roman" w:hAnsi="Times New Roman"/>
                <w:color w:val="000000"/>
              </w:rPr>
            </w:pPr>
            <w:r w:rsidRPr="00B1758D">
              <w:rPr>
                <w:rFonts w:ascii="Times New Roman" w:hAnsi="Times New Roman"/>
              </w:rPr>
              <w:t>Viễn thông  và Internet</w:t>
            </w:r>
          </w:p>
        </w:tc>
      </w:tr>
      <w:tr w:rsidR="00F633B1" w:rsidRPr="00B1758D" w14:paraId="31AA7C5B" w14:textId="77777777" w:rsidTr="00F633B1">
        <w:trPr>
          <w:trHeight w:val="620"/>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36D8B015" w14:textId="77777777" w:rsidR="00F633B1" w:rsidRPr="00B1758D" w:rsidRDefault="00F633B1" w:rsidP="00F633B1">
            <w:pPr>
              <w:jc w:val="center"/>
              <w:rPr>
                <w:rFonts w:ascii="Times New Roman" w:hAnsi="Times New Roman"/>
                <w:color w:val="000000"/>
              </w:rPr>
            </w:pPr>
            <w:r w:rsidRPr="00B1758D">
              <w:rPr>
                <w:rFonts w:ascii="Times New Roman" w:hAnsi="Times New Roman"/>
                <w:color w:val="000000"/>
              </w:rPr>
              <w:t>109</w:t>
            </w:r>
          </w:p>
        </w:tc>
        <w:tc>
          <w:tcPr>
            <w:tcW w:w="1275" w:type="dxa"/>
            <w:tcBorders>
              <w:top w:val="nil"/>
              <w:left w:val="nil"/>
              <w:bottom w:val="single" w:sz="4" w:space="0" w:color="auto"/>
              <w:right w:val="single" w:sz="4" w:space="0" w:color="auto"/>
            </w:tcBorders>
            <w:shd w:val="clear" w:color="auto" w:fill="auto"/>
            <w:vAlign w:val="center"/>
          </w:tcPr>
          <w:p w14:paraId="31E7E4E7" w14:textId="3F02D917" w:rsidR="00F633B1" w:rsidRPr="00B1758D" w:rsidRDefault="00F633B1" w:rsidP="00F633B1">
            <w:pPr>
              <w:jc w:val="center"/>
              <w:rPr>
                <w:rFonts w:ascii="Times New Roman" w:hAnsi="Times New Roman"/>
                <w:color w:val="000000"/>
              </w:rPr>
            </w:pPr>
            <w:r w:rsidRPr="00B1758D">
              <w:rPr>
                <w:rFonts w:ascii="Times New Roman" w:hAnsi="Times New Roman"/>
              </w:rPr>
              <w:t>1.013447</w:t>
            </w:r>
          </w:p>
        </w:tc>
        <w:tc>
          <w:tcPr>
            <w:tcW w:w="5387" w:type="dxa"/>
            <w:tcBorders>
              <w:top w:val="nil"/>
              <w:left w:val="nil"/>
              <w:bottom w:val="single" w:sz="4" w:space="0" w:color="auto"/>
              <w:right w:val="single" w:sz="4" w:space="0" w:color="auto"/>
            </w:tcBorders>
            <w:shd w:val="clear" w:color="auto" w:fill="auto"/>
            <w:vAlign w:val="center"/>
          </w:tcPr>
          <w:p w14:paraId="28455281" w14:textId="6B4F2AB5" w:rsidR="00F633B1" w:rsidRPr="00B1758D" w:rsidRDefault="00F633B1" w:rsidP="00F633B1">
            <w:pPr>
              <w:jc w:val="both"/>
              <w:rPr>
                <w:rFonts w:ascii="Times New Roman" w:hAnsi="Times New Roman"/>
                <w:color w:val="000000"/>
              </w:rPr>
            </w:pPr>
            <w:r w:rsidRPr="00B1758D">
              <w:rPr>
                <w:rFonts w:ascii="Times New Roman" w:hAnsi="Times New Roman"/>
              </w:rPr>
              <w:t>Cấp chứng nhận chữ ký điện tử chuyên dùng bảo đảm an toàn</w:t>
            </w:r>
          </w:p>
        </w:tc>
        <w:tc>
          <w:tcPr>
            <w:tcW w:w="2410" w:type="dxa"/>
            <w:tcBorders>
              <w:top w:val="nil"/>
              <w:left w:val="nil"/>
              <w:bottom w:val="single" w:sz="4" w:space="0" w:color="auto"/>
              <w:right w:val="single" w:sz="4" w:space="0" w:color="auto"/>
            </w:tcBorders>
            <w:shd w:val="clear" w:color="auto" w:fill="auto"/>
            <w:vAlign w:val="center"/>
          </w:tcPr>
          <w:p w14:paraId="067AD783" w14:textId="57265C69" w:rsidR="00F633B1" w:rsidRPr="00B1758D" w:rsidRDefault="00F633B1" w:rsidP="00F633B1">
            <w:pPr>
              <w:jc w:val="center"/>
              <w:rPr>
                <w:rFonts w:ascii="Times New Roman" w:hAnsi="Times New Roman"/>
                <w:color w:val="000000"/>
              </w:rPr>
            </w:pPr>
            <w:r w:rsidRPr="00B1758D">
              <w:rPr>
                <w:rFonts w:ascii="Times New Roman" w:hAnsi="Times New Roman"/>
              </w:rPr>
              <w:t>Công nghệ thông tin, điện tử</w:t>
            </w:r>
          </w:p>
        </w:tc>
      </w:tr>
      <w:tr w:rsidR="00F633B1" w:rsidRPr="00B1758D" w14:paraId="4EC9774A" w14:textId="77777777" w:rsidTr="00F633B1">
        <w:trPr>
          <w:trHeight w:val="620"/>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747178A3" w14:textId="77777777" w:rsidR="00F633B1" w:rsidRPr="00B1758D" w:rsidRDefault="00F633B1" w:rsidP="00F633B1">
            <w:pPr>
              <w:jc w:val="center"/>
              <w:rPr>
                <w:rFonts w:ascii="Times New Roman" w:hAnsi="Times New Roman"/>
                <w:color w:val="000000"/>
              </w:rPr>
            </w:pPr>
            <w:r w:rsidRPr="00B1758D">
              <w:rPr>
                <w:rFonts w:ascii="Times New Roman" w:hAnsi="Times New Roman"/>
                <w:color w:val="000000"/>
              </w:rPr>
              <w:t>110</w:t>
            </w:r>
          </w:p>
        </w:tc>
        <w:tc>
          <w:tcPr>
            <w:tcW w:w="1275" w:type="dxa"/>
            <w:tcBorders>
              <w:top w:val="nil"/>
              <w:left w:val="nil"/>
              <w:bottom w:val="single" w:sz="4" w:space="0" w:color="auto"/>
              <w:right w:val="single" w:sz="4" w:space="0" w:color="auto"/>
            </w:tcBorders>
            <w:shd w:val="clear" w:color="auto" w:fill="auto"/>
            <w:vAlign w:val="center"/>
          </w:tcPr>
          <w:p w14:paraId="402DED4A" w14:textId="75B40F51" w:rsidR="00F633B1" w:rsidRPr="00B1758D" w:rsidRDefault="00F633B1" w:rsidP="00F633B1">
            <w:pPr>
              <w:jc w:val="center"/>
              <w:rPr>
                <w:rFonts w:ascii="Times New Roman" w:hAnsi="Times New Roman"/>
                <w:color w:val="000000"/>
              </w:rPr>
            </w:pPr>
            <w:r w:rsidRPr="00B1758D">
              <w:rPr>
                <w:rFonts w:ascii="Times New Roman" w:hAnsi="Times New Roman"/>
              </w:rPr>
              <w:t>1.013448</w:t>
            </w:r>
          </w:p>
        </w:tc>
        <w:tc>
          <w:tcPr>
            <w:tcW w:w="5387" w:type="dxa"/>
            <w:tcBorders>
              <w:top w:val="nil"/>
              <w:left w:val="nil"/>
              <w:bottom w:val="single" w:sz="4" w:space="0" w:color="auto"/>
              <w:right w:val="single" w:sz="4" w:space="0" w:color="auto"/>
            </w:tcBorders>
            <w:shd w:val="clear" w:color="auto" w:fill="auto"/>
            <w:vAlign w:val="center"/>
          </w:tcPr>
          <w:p w14:paraId="3CF51543" w14:textId="17BC9B34" w:rsidR="00F633B1" w:rsidRPr="00B1758D" w:rsidRDefault="00F633B1" w:rsidP="00F633B1">
            <w:pPr>
              <w:jc w:val="both"/>
              <w:rPr>
                <w:rFonts w:ascii="Times New Roman" w:hAnsi="Times New Roman"/>
                <w:color w:val="000000"/>
              </w:rPr>
            </w:pPr>
            <w:r w:rsidRPr="00B1758D">
              <w:rPr>
                <w:rFonts w:ascii="Times New Roman" w:hAnsi="Times New Roman"/>
              </w:rPr>
              <w:t>Cấp lại chứng nhận chữ ký điện tử chuyên dùng bảo đảm an toàn</w:t>
            </w:r>
          </w:p>
        </w:tc>
        <w:tc>
          <w:tcPr>
            <w:tcW w:w="2410" w:type="dxa"/>
            <w:tcBorders>
              <w:top w:val="nil"/>
              <w:left w:val="nil"/>
              <w:bottom w:val="single" w:sz="4" w:space="0" w:color="auto"/>
              <w:right w:val="single" w:sz="4" w:space="0" w:color="auto"/>
            </w:tcBorders>
            <w:shd w:val="clear" w:color="auto" w:fill="auto"/>
            <w:vAlign w:val="center"/>
          </w:tcPr>
          <w:p w14:paraId="213D7BF7" w14:textId="399AC846" w:rsidR="00F633B1" w:rsidRPr="00B1758D" w:rsidRDefault="00F633B1" w:rsidP="00F633B1">
            <w:pPr>
              <w:jc w:val="center"/>
              <w:rPr>
                <w:rFonts w:ascii="Times New Roman" w:hAnsi="Times New Roman"/>
                <w:color w:val="000000"/>
              </w:rPr>
            </w:pPr>
            <w:r w:rsidRPr="00B1758D">
              <w:rPr>
                <w:rFonts w:ascii="Times New Roman" w:hAnsi="Times New Roman"/>
              </w:rPr>
              <w:t>Công nghệ thông tin, điện tử</w:t>
            </w:r>
          </w:p>
        </w:tc>
      </w:tr>
      <w:tr w:rsidR="00F633B1" w:rsidRPr="00B1758D" w14:paraId="1CF816BE" w14:textId="77777777" w:rsidTr="00F633B1">
        <w:trPr>
          <w:trHeight w:val="620"/>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21F23371" w14:textId="77777777" w:rsidR="00F633B1" w:rsidRPr="00B1758D" w:rsidRDefault="00F633B1" w:rsidP="00F633B1">
            <w:pPr>
              <w:jc w:val="center"/>
              <w:rPr>
                <w:rFonts w:ascii="Times New Roman" w:hAnsi="Times New Roman"/>
                <w:color w:val="000000"/>
              </w:rPr>
            </w:pPr>
            <w:r w:rsidRPr="00B1758D">
              <w:rPr>
                <w:rFonts w:ascii="Times New Roman" w:hAnsi="Times New Roman"/>
                <w:color w:val="000000"/>
              </w:rPr>
              <w:t>111</w:t>
            </w:r>
          </w:p>
        </w:tc>
        <w:tc>
          <w:tcPr>
            <w:tcW w:w="1275" w:type="dxa"/>
            <w:tcBorders>
              <w:top w:val="nil"/>
              <w:left w:val="nil"/>
              <w:bottom w:val="single" w:sz="4" w:space="0" w:color="auto"/>
              <w:right w:val="single" w:sz="4" w:space="0" w:color="auto"/>
            </w:tcBorders>
            <w:shd w:val="clear" w:color="auto" w:fill="auto"/>
            <w:vAlign w:val="center"/>
          </w:tcPr>
          <w:p w14:paraId="63AC3C8E" w14:textId="0201E99E" w:rsidR="00F633B1" w:rsidRPr="00B1758D" w:rsidRDefault="00F633B1" w:rsidP="00F633B1">
            <w:pPr>
              <w:jc w:val="center"/>
              <w:rPr>
                <w:rFonts w:ascii="Times New Roman" w:hAnsi="Times New Roman"/>
                <w:color w:val="000000"/>
              </w:rPr>
            </w:pPr>
            <w:r w:rsidRPr="00B1758D">
              <w:rPr>
                <w:rFonts w:ascii="Times New Roman" w:hAnsi="Times New Roman"/>
              </w:rPr>
              <w:t>1.013450</w:t>
            </w:r>
          </w:p>
        </w:tc>
        <w:tc>
          <w:tcPr>
            <w:tcW w:w="5387" w:type="dxa"/>
            <w:tcBorders>
              <w:top w:val="nil"/>
              <w:left w:val="nil"/>
              <w:bottom w:val="single" w:sz="4" w:space="0" w:color="auto"/>
              <w:right w:val="single" w:sz="4" w:space="0" w:color="auto"/>
            </w:tcBorders>
            <w:shd w:val="clear" w:color="auto" w:fill="auto"/>
            <w:vAlign w:val="center"/>
          </w:tcPr>
          <w:p w14:paraId="619C10DD" w14:textId="1E6C111E" w:rsidR="00F633B1" w:rsidRPr="00B1758D" w:rsidRDefault="00F633B1" w:rsidP="00F633B1">
            <w:pPr>
              <w:jc w:val="both"/>
              <w:rPr>
                <w:rFonts w:ascii="Times New Roman" w:hAnsi="Times New Roman"/>
                <w:color w:val="000000"/>
              </w:rPr>
            </w:pPr>
            <w:r w:rsidRPr="00B1758D">
              <w:rPr>
                <w:rFonts w:ascii="Times New Roman" w:hAnsi="Times New Roman"/>
              </w:rPr>
              <w:t>Cấp lại giấy phép kinh doanh dịch vụ tin cậy</w:t>
            </w:r>
          </w:p>
        </w:tc>
        <w:tc>
          <w:tcPr>
            <w:tcW w:w="2410" w:type="dxa"/>
            <w:tcBorders>
              <w:top w:val="nil"/>
              <w:left w:val="nil"/>
              <w:bottom w:val="single" w:sz="4" w:space="0" w:color="auto"/>
              <w:right w:val="single" w:sz="4" w:space="0" w:color="auto"/>
            </w:tcBorders>
            <w:shd w:val="clear" w:color="auto" w:fill="auto"/>
            <w:vAlign w:val="center"/>
          </w:tcPr>
          <w:p w14:paraId="3B3FE319" w14:textId="32D960A7" w:rsidR="00F633B1" w:rsidRPr="00B1758D" w:rsidRDefault="00F633B1" w:rsidP="00F633B1">
            <w:pPr>
              <w:jc w:val="center"/>
              <w:rPr>
                <w:rFonts w:ascii="Times New Roman" w:hAnsi="Times New Roman"/>
                <w:color w:val="000000"/>
              </w:rPr>
            </w:pPr>
            <w:r w:rsidRPr="00B1758D">
              <w:rPr>
                <w:rFonts w:ascii="Times New Roman" w:hAnsi="Times New Roman"/>
              </w:rPr>
              <w:t>Công nghệ thông tin, điện tử</w:t>
            </w:r>
          </w:p>
        </w:tc>
      </w:tr>
    </w:tbl>
    <w:p w14:paraId="3C26F942" w14:textId="77777777" w:rsidR="00B1758D" w:rsidRDefault="00B1758D" w:rsidP="0006713A">
      <w:pPr>
        <w:pStyle w:val="ListParagraph"/>
        <w:spacing w:line="259" w:lineRule="auto"/>
        <w:ind w:left="420"/>
        <w:rPr>
          <w:rFonts w:ascii="Times New Roman" w:hAnsi="Times New Roman"/>
          <w:b/>
          <w:lang w:val="vi-VN"/>
        </w:rPr>
      </w:pPr>
    </w:p>
    <w:p w14:paraId="4A230DE4" w14:textId="77777777" w:rsidR="00B1758D" w:rsidRPr="00215C7E" w:rsidRDefault="00B1758D" w:rsidP="0006713A">
      <w:pPr>
        <w:pStyle w:val="ListParagraph"/>
        <w:spacing w:line="259" w:lineRule="auto"/>
        <w:ind w:left="420"/>
        <w:rPr>
          <w:rFonts w:ascii="Times New Roman" w:hAnsi="Times New Roman"/>
          <w:b/>
          <w:lang w:val="vi-VN"/>
        </w:rPr>
      </w:pPr>
    </w:p>
    <w:p w14:paraId="000294C5" w14:textId="77777777" w:rsidR="00B1758D" w:rsidRDefault="00B1758D">
      <w:pPr>
        <w:spacing w:after="160" w:line="259" w:lineRule="auto"/>
        <w:rPr>
          <w:rFonts w:ascii="Times New Roman" w:hAnsi="Times New Roman"/>
          <w:b/>
          <w:lang w:val="vi-VN"/>
        </w:rPr>
      </w:pPr>
      <w:r>
        <w:rPr>
          <w:rFonts w:ascii="Times New Roman" w:hAnsi="Times New Roman"/>
          <w:b/>
          <w:lang w:val="vi-VN"/>
        </w:rPr>
        <w:br w:type="page"/>
      </w:r>
    </w:p>
    <w:p w14:paraId="456CE470" w14:textId="1F466877" w:rsidR="00B1758D" w:rsidRDefault="00B1758D" w:rsidP="00324F35">
      <w:pPr>
        <w:spacing w:before="240" w:after="160" w:line="288" w:lineRule="auto"/>
        <w:ind w:firstLine="720"/>
        <w:jc w:val="both"/>
        <w:rPr>
          <w:rFonts w:ascii="Times New Roman" w:hAnsi="Times New Roman"/>
          <w:b/>
          <w:lang w:val="vi-VN"/>
        </w:rPr>
      </w:pPr>
      <w:r w:rsidRPr="00B1758D">
        <w:rPr>
          <w:rFonts w:ascii="Times New Roman" w:hAnsi="Times New Roman"/>
          <w:b/>
          <w:lang w:val="vi-VN"/>
        </w:rPr>
        <w:lastRenderedPageBreak/>
        <w:t xml:space="preserve">B. </w:t>
      </w:r>
      <w:r w:rsidRPr="00D53D5D">
        <w:rPr>
          <w:rFonts w:ascii="Times New Roman" w:hAnsi="Times New Roman"/>
          <w:b/>
          <w:lang w:val="vi-VN"/>
        </w:rPr>
        <w:t>THỦ TỤC HÀNH CHÍNH CẤP ĐỊA PHƯƠNG</w:t>
      </w:r>
      <w:r w:rsidRPr="000856C3">
        <w:rPr>
          <w:rFonts w:ascii="Times New Roman" w:hAnsi="Times New Roman"/>
          <w:b/>
          <w:lang w:val="vi-VN"/>
        </w:rPr>
        <w:t xml:space="preserve"> </w:t>
      </w:r>
    </w:p>
    <w:tbl>
      <w:tblPr>
        <w:tblW w:w="9925" w:type="dxa"/>
        <w:tblInd w:w="-432" w:type="dxa"/>
        <w:tblLayout w:type="fixed"/>
        <w:tblLook w:val="04A0" w:firstRow="1" w:lastRow="0" w:firstColumn="1" w:lastColumn="0" w:noHBand="0" w:noVBand="1"/>
      </w:tblPr>
      <w:tblGrid>
        <w:gridCol w:w="853"/>
        <w:gridCol w:w="1275"/>
        <w:gridCol w:w="5387"/>
        <w:gridCol w:w="2410"/>
      </w:tblGrid>
      <w:tr w:rsidR="00324F35" w:rsidRPr="00324F35" w14:paraId="6B1EB567" w14:textId="77777777" w:rsidTr="00324F35">
        <w:trPr>
          <w:trHeight w:val="600"/>
          <w:tblHeader/>
        </w:trPr>
        <w:tc>
          <w:tcPr>
            <w:tcW w:w="8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C35718" w14:textId="77777777" w:rsidR="00324F35" w:rsidRPr="00324F35" w:rsidRDefault="00324F35" w:rsidP="006A16AF">
            <w:pPr>
              <w:jc w:val="center"/>
              <w:rPr>
                <w:rFonts w:ascii="Times New Roman" w:hAnsi="Times New Roman"/>
                <w:b/>
                <w:bCs/>
                <w:color w:val="000000"/>
              </w:rPr>
            </w:pPr>
            <w:r w:rsidRPr="00324F35">
              <w:rPr>
                <w:rFonts w:ascii="Times New Roman" w:hAnsi="Times New Roman"/>
                <w:b/>
                <w:bCs/>
                <w:color w:val="000000"/>
              </w:rPr>
              <w:t>STT</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BF12A67" w14:textId="77777777" w:rsidR="00324F35" w:rsidRPr="00324F35" w:rsidRDefault="00324F35" w:rsidP="006A16AF">
            <w:pPr>
              <w:jc w:val="center"/>
              <w:rPr>
                <w:rFonts w:ascii="Times New Roman" w:hAnsi="Times New Roman"/>
                <w:b/>
                <w:bCs/>
                <w:color w:val="000000"/>
              </w:rPr>
            </w:pPr>
            <w:r w:rsidRPr="00324F35">
              <w:rPr>
                <w:rFonts w:ascii="Times New Roman" w:hAnsi="Times New Roman"/>
                <w:b/>
                <w:bCs/>
                <w:color w:val="000000"/>
              </w:rPr>
              <w:t>Mã TTHC</w:t>
            </w:r>
          </w:p>
        </w:tc>
        <w:tc>
          <w:tcPr>
            <w:tcW w:w="5387" w:type="dxa"/>
            <w:tcBorders>
              <w:top w:val="single" w:sz="4" w:space="0" w:color="auto"/>
              <w:left w:val="nil"/>
              <w:bottom w:val="single" w:sz="4" w:space="0" w:color="auto"/>
              <w:right w:val="single" w:sz="4" w:space="0" w:color="auto"/>
            </w:tcBorders>
            <w:shd w:val="clear" w:color="auto" w:fill="auto"/>
            <w:vAlign w:val="center"/>
            <w:hideMark/>
          </w:tcPr>
          <w:p w14:paraId="6DF4A6D4" w14:textId="77777777" w:rsidR="00324F35" w:rsidRPr="00324F35" w:rsidRDefault="00324F35" w:rsidP="006A16AF">
            <w:pPr>
              <w:jc w:val="both"/>
              <w:rPr>
                <w:rFonts w:ascii="Times New Roman" w:hAnsi="Times New Roman"/>
                <w:b/>
                <w:bCs/>
                <w:color w:val="000000"/>
              </w:rPr>
            </w:pPr>
            <w:r w:rsidRPr="00324F35">
              <w:rPr>
                <w:rFonts w:ascii="Times New Roman" w:hAnsi="Times New Roman"/>
                <w:b/>
                <w:bCs/>
                <w:color w:val="000000"/>
              </w:rPr>
              <w:t>Tên TTHC</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5DB10521" w14:textId="77777777" w:rsidR="00324F35" w:rsidRPr="00324F35" w:rsidRDefault="00324F35" w:rsidP="006A16AF">
            <w:pPr>
              <w:jc w:val="center"/>
              <w:rPr>
                <w:rFonts w:ascii="Times New Roman" w:hAnsi="Times New Roman"/>
                <w:b/>
                <w:bCs/>
                <w:color w:val="000000"/>
              </w:rPr>
            </w:pPr>
            <w:r w:rsidRPr="00324F35">
              <w:rPr>
                <w:rFonts w:ascii="Times New Roman" w:hAnsi="Times New Roman"/>
                <w:b/>
                <w:bCs/>
                <w:color w:val="000000"/>
              </w:rPr>
              <w:t>Lĩnh vực</w:t>
            </w:r>
          </w:p>
        </w:tc>
      </w:tr>
      <w:tr w:rsidR="00324F35" w:rsidRPr="00324F35" w14:paraId="399AEEBB" w14:textId="77777777" w:rsidTr="00324F35">
        <w:trPr>
          <w:trHeight w:val="458"/>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14221846" w14:textId="77777777" w:rsidR="00324F35" w:rsidRPr="00324F35" w:rsidRDefault="00324F35" w:rsidP="00324F35">
            <w:pPr>
              <w:jc w:val="center"/>
              <w:rPr>
                <w:rFonts w:ascii="Times New Roman" w:hAnsi="Times New Roman"/>
                <w:color w:val="000000"/>
              </w:rPr>
            </w:pPr>
            <w:r w:rsidRPr="00324F35">
              <w:rPr>
                <w:rFonts w:ascii="Times New Roman" w:hAnsi="Times New Roman"/>
                <w:color w:val="000000"/>
              </w:rPr>
              <w:t>1</w:t>
            </w:r>
          </w:p>
        </w:tc>
        <w:tc>
          <w:tcPr>
            <w:tcW w:w="1275" w:type="dxa"/>
            <w:tcBorders>
              <w:top w:val="nil"/>
              <w:left w:val="nil"/>
              <w:bottom w:val="single" w:sz="4" w:space="0" w:color="auto"/>
              <w:right w:val="single" w:sz="4" w:space="0" w:color="auto"/>
            </w:tcBorders>
            <w:shd w:val="clear" w:color="auto" w:fill="auto"/>
            <w:vAlign w:val="center"/>
            <w:hideMark/>
          </w:tcPr>
          <w:p w14:paraId="7B09DF9C" w14:textId="1FF8FC3B" w:rsidR="00324F35" w:rsidRPr="00324F35" w:rsidRDefault="00324F35" w:rsidP="00324F35">
            <w:pPr>
              <w:jc w:val="center"/>
              <w:rPr>
                <w:rFonts w:ascii="Times New Roman" w:hAnsi="Times New Roman"/>
              </w:rPr>
            </w:pPr>
            <w:r w:rsidRPr="00324F35">
              <w:rPr>
                <w:rFonts w:ascii="Times New Roman" w:hAnsi="Times New Roman"/>
              </w:rPr>
              <w:t>3.000259</w:t>
            </w:r>
          </w:p>
        </w:tc>
        <w:tc>
          <w:tcPr>
            <w:tcW w:w="5387" w:type="dxa"/>
            <w:tcBorders>
              <w:top w:val="nil"/>
              <w:left w:val="nil"/>
              <w:bottom w:val="single" w:sz="4" w:space="0" w:color="auto"/>
              <w:right w:val="single" w:sz="4" w:space="0" w:color="auto"/>
            </w:tcBorders>
            <w:shd w:val="clear" w:color="auto" w:fill="auto"/>
            <w:vAlign w:val="center"/>
            <w:hideMark/>
          </w:tcPr>
          <w:p w14:paraId="44D46DFD" w14:textId="15EEAFF9" w:rsidR="00324F35" w:rsidRPr="00324F35" w:rsidRDefault="00324F35" w:rsidP="00324F35">
            <w:pPr>
              <w:jc w:val="both"/>
              <w:rPr>
                <w:rFonts w:ascii="Times New Roman" w:hAnsi="Times New Roman"/>
              </w:rPr>
            </w:pPr>
            <w:r w:rsidRPr="00324F35">
              <w:rPr>
                <w:rFonts w:ascii="Times New Roman" w:hAnsi="Times New Roman"/>
              </w:rPr>
              <w:t>Thủ tục đặt và tặng giải thưởng về khoa học và công nghệ của tổ chức, cá nhân cư trú hoặc hoạt động hợp pháp tại Việt Nam</w:t>
            </w:r>
          </w:p>
        </w:tc>
        <w:tc>
          <w:tcPr>
            <w:tcW w:w="2410" w:type="dxa"/>
            <w:tcBorders>
              <w:top w:val="nil"/>
              <w:left w:val="nil"/>
              <w:bottom w:val="single" w:sz="4" w:space="0" w:color="auto"/>
              <w:right w:val="single" w:sz="4" w:space="0" w:color="auto"/>
            </w:tcBorders>
            <w:shd w:val="clear" w:color="auto" w:fill="auto"/>
            <w:vAlign w:val="center"/>
            <w:hideMark/>
          </w:tcPr>
          <w:p w14:paraId="248C68BD" w14:textId="6BACC65F" w:rsidR="00324F35" w:rsidRPr="00324F35" w:rsidRDefault="00324F35" w:rsidP="00324F35">
            <w:pPr>
              <w:jc w:val="center"/>
              <w:rPr>
                <w:rFonts w:ascii="Times New Roman" w:hAnsi="Times New Roman"/>
              </w:rPr>
            </w:pPr>
            <w:r w:rsidRPr="00324F35">
              <w:rPr>
                <w:rFonts w:ascii="Times New Roman" w:hAnsi="Times New Roman"/>
              </w:rPr>
              <w:t>Hoạt động khoa học và công nghệ</w:t>
            </w:r>
          </w:p>
        </w:tc>
      </w:tr>
      <w:tr w:rsidR="00324F35" w:rsidRPr="00324F35" w14:paraId="659C2FB5" w14:textId="77777777" w:rsidTr="00324F35">
        <w:trPr>
          <w:trHeight w:val="421"/>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07C54E22" w14:textId="77777777" w:rsidR="00324F35" w:rsidRPr="00324F35" w:rsidRDefault="00324F35" w:rsidP="00324F35">
            <w:pPr>
              <w:jc w:val="center"/>
              <w:rPr>
                <w:rFonts w:ascii="Times New Roman" w:hAnsi="Times New Roman"/>
                <w:color w:val="000000"/>
              </w:rPr>
            </w:pPr>
            <w:r w:rsidRPr="00324F35">
              <w:rPr>
                <w:rFonts w:ascii="Times New Roman" w:hAnsi="Times New Roman"/>
                <w:color w:val="000000"/>
              </w:rPr>
              <w:t>2</w:t>
            </w:r>
          </w:p>
        </w:tc>
        <w:tc>
          <w:tcPr>
            <w:tcW w:w="1275" w:type="dxa"/>
            <w:tcBorders>
              <w:top w:val="nil"/>
              <w:left w:val="nil"/>
              <w:bottom w:val="single" w:sz="4" w:space="0" w:color="auto"/>
              <w:right w:val="single" w:sz="4" w:space="0" w:color="auto"/>
            </w:tcBorders>
            <w:shd w:val="clear" w:color="auto" w:fill="auto"/>
            <w:vAlign w:val="center"/>
            <w:hideMark/>
          </w:tcPr>
          <w:p w14:paraId="37532BCB" w14:textId="4DB43AD7" w:rsidR="00324F35" w:rsidRPr="00324F35" w:rsidRDefault="00324F35" w:rsidP="00324F35">
            <w:pPr>
              <w:jc w:val="center"/>
              <w:rPr>
                <w:rFonts w:ascii="Times New Roman" w:hAnsi="Times New Roman"/>
              </w:rPr>
            </w:pPr>
            <w:r w:rsidRPr="00324F35">
              <w:rPr>
                <w:rFonts w:ascii="Times New Roman" w:hAnsi="Times New Roman"/>
              </w:rPr>
              <w:t>1.008377</w:t>
            </w:r>
          </w:p>
        </w:tc>
        <w:tc>
          <w:tcPr>
            <w:tcW w:w="5387" w:type="dxa"/>
            <w:tcBorders>
              <w:top w:val="nil"/>
              <w:left w:val="nil"/>
              <w:bottom w:val="single" w:sz="4" w:space="0" w:color="auto"/>
              <w:right w:val="single" w:sz="4" w:space="0" w:color="auto"/>
            </w:tcBorders>
            <w:shd w:val="clear" w:color="auto" w:fill="auto"/>
            <w:vAlign w:val="center"/>
            <w:hideMark/>
          </w:tcPr>
          <w:p w14:paraId="0CC3E27E" w14:textId="03D11C6D" w:rsidR="00324F35" w:rsidRPr="00324F35" w:rsidRDefault="00324F35" w:rsidP="00324F35">
            <w:pPr>
              <w:jc w:val="both"/>
              <w:rPr>
                <w:rFonts w:ascii="Times New Roman" w:hAnsi="Times New Roman"/>
              </w:rPr>
            </w:pPr>
            <w:r w:rsidRPr="00324F35">
              <w:rPr>
                <w:rFonts w:ascii="Times New Roman" w:hAnsi="Times New Roman"/>
              </w:rPr>
              <w:t>Thủ tục xét tiếp nhận vào viên chức và bổ nhiệm vào chức danh nghiên cứu khoa học, chức danh công nghệ đối với cá nhân có thành tích vượt trội trong hoạt động khoa học và công nghệ</w:t>
            </w:r>
          </w:p>
        </w:tc>
        <w:tc>
          <w:tcPr>
            <w:tcW w:w="2410" w:type="dxa"/>
            <w:tcBorders>
              <w:top w:val="nil"/>
              <w:left w:val="nil"/>
              <w:bottom w:val="single" w:sz="4" w:space="0" w:color="auto"/>
              <w:right w:val="single" w:sz="4" w:space="0" w:color="auto"/>
            </w:tcBorders>
            <w:shd w:val="clear" w:color="auto" w:fill="auto"/>
            <w:vAlign w:val="center"/>
            <w:hideMark/>
          </w:tcPr>
          <w:p w14:paraId="51D4A3C9" w14:textId="064628AD" w:rsidR="00324F35" w:rsidRPr="00324F35" w:rsidRDefault="00324F35" w:rsidP="00324F35">
            <w:pPr>
              <w:jc w:val="center"/>
              <w:rPr>
                <w:rFonts w:ascii="Times New Roman" w:hAnsi="Times New Roman"/>
              </w:rPr>
            </w:pPr>
            <w:r w:rsidRPr="00324F35">
              <w:rPr>
                <w:rFonts w:ascii="Times New Roman" w:hAnsi="Times New Roman"/>
              </w:rPr>
              <w:t>Hoạt động khoa học và công nghệ</w:t>
            </w:r>
          </w:p>
        </w:tc>
      </w:tr>
      <w:tr w:rsidR="00324F35" w:rsidRPr="00324F35" w14:paraId="74D54DDC" w14:textId="77777777" w:rsidTr="00324F35">
        <w:trPr>
          <w:trHeight w:val="620"/>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33DF1CDA" w14:textId="77777777" w:rsidR="00324F35" w:rsidRPr="00324F35" w:rsidRDefault="00324F35" w:rsidP="00324F35">
            <w:pPr>
              <w:jc w:val="center"/>
              <w:rPr>
                <w:rFonts w:ascii="Times New Roman" w:hAnsi="Times New Roman"/>
                <w:color w:val="000000"/>
              </w:rPr>
            </w:pPr>
            <w:r w:rsidRPr="00324F35">
              <w:rPr>
                <w:rFonts w:ascii="Times New Roman" w:hAnsi="Times New Roman"/>
                <w:color w:val="000000"/>
              </w:rPr>
              <w:t>3</w:t>
            </w:r>
          </w:p>
        </w:tc>
        <w:tc>
          <w:tcPr>
            <w:tcW w:w="1275" w:type="dxa"/>
            <w:tcBorders>
              <w:top w:val="nil"/>
              <w:left w:val="nil"/>
              <w:bottom w:val="single" w:sz="4" w:space="0" w:color="auto"/>
              <w:right w:val="single" w:sz="4" w:space="0" w:color="auto"/>
            </w:tcBorders>
            <w:shd w:val="clear" w:color="auto" w:fill="auto"/>
            <w:vAlign w:val="center"/>
            <w:hideMark/>
          </w:tcPr>
          <w:p w14:paraId="1162B8D4" w14:textId="45679F59" w:rsidR="00324F35" w:rsidRPr="00324F35" w:rsidRDefault="00324F35" w:rsidP="00324F35">
            <w:pPr>
              <w:jc w:val="center"/>
              <w:rPr>
                <w:rFonts w:ascii="Times New Roman" w:hAnsi="Times New Roman"/>
              </w:rPr>
            </w:pPr>
            <w:r w:rsidRPr="00324F35">
              <w:rPr>
                <w:rFonts w:ascii="Times New Roman" w:hAnsi="Times New Roman"/>
              </w:rPr>
              <w:t>1.011819</w:t>
            </w:r>
          </w:p>
        </w:tc>
        <w:tc>
          <w:tcPr>
            <w:tcW w:w="5387" w:type="dxa"/>
            <w:tcBorders>
              <w:top w:val="nil"/>
              <w:left w:val="nil"/>
              <w:bottom w:val="single" w:sz="4" w:space="0" w:color="auto"/>
              <w:right w:val="single" w:sz="4" w:space="0" w:color="auto"/>
            </w:tcBorders>
            <w:shd w:val="clear" w:color="auto" w:fill="auto"/>
            <w:vAlign w:val="center"/>
            <w:hideMark/>
          </w:tcPr>
          <w:p w14:paraId="13596A7F" w14:textId="6EA3EDEB" w:rsidR="00324F35" w:rsidRPr="00324F35" w:rsidRDefault="00324F35" w:rsidP="00324F35">
            <w:pPr>
              <w:jc w:val="both"/>
              <w:rPr>
                <w:rFonts w:ascii="Times New Roman" w:hAnsi="Times New Roman"/>
              </w:rPr>
            </w:pPr>
            <w:r w:rsidRPr="00324F35">
              <w:rPr>
                <w:rFonts w:ascii="Times New Roman" w:hAnsi="Times New Roman"/>
              </w:rPr>
              <w:t xml:space="preserve">Đăng ký thông tin kết quả nghiên cứu khoa học và phát triển công nghệ được mua bằng ngân sách nhà nước thuộc phạm vi quản lý của tỉnh, </w:t>
            </w:r>
            <w:r w:rsidR="00F75CEE">
              <w:rPr>
                <w:rFonts w:ascii="Times New Roman" w:hAnsi="Times New Roman"/>
              </w:rPr>
              <w:t>thành phố trực thuộc trung ương</w:t>
            </w:r>
          </w:p>
        </w:tc>
        <w:tc>
          <w:tcPr>
            <w:tcW w:w="2410" w:type="dxa"/>
            <w:tcBorders>
              <w:top w:val="nil"/>
              <w:left w:val="nil"/>
              <w:bottom w:val="single" w:sz="4" w:space="0" w:color="auto"/>
              <w:right w:val="single" w:sz="4" w:space="0" w:color="auto"/>
            </w:tcBorders>
            <w:shd w:val="clear" w:color="auto" w:fill="auto"/>
            <w:vAlign w:val="center"/>
            <w:hideMark/>
          </w:tcPr>
          <w:p w14:paraId="68573691" w14:textId="36FA6944" w:rsidR="00324F35" w:rsidRPr="00324F35" w:rsidRDefault="00324F35" w:rsidP="00324F35">
            <w:pPr>
              <w:jc w:val="center"/>
              <w:rPr>
                <w:rFonts w:ascii="Times New Roman" w:hAnsi="Times New Roman"/>
              </w:rPr>
            </w:pPr>
            <w:r w:rsidRPr="00324F35">
              <w:rPr>
                <w:rFonts w:ascii="Times New Roman" w:hAnsi="Times New Roman"/>
              </w:rPr>
              <w:t>Hoạt động khoa học và công nghệ</w:t>
            </w:r>
          </w:p>
        </w:tc>
      </w:tr>
      <w:tr w:rsidR="00324F35" w:rsidRPr="00324F35" w14:paraId="2EAC1E01" w14:textId="77777777" w:rsidTr="00324F35">
        <w:trPr>
          <w:trHeight w:val="465"/>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3618F46C" w14:textId="77777777" w:rsidR="00324F35" w:rsidRPr="00324F35" w:rsidRDefault="00324F35" w:rsidP="00324F35">
            <w:pPr>
              <w:jc w:val="center"/>
              <w:rPr>
                <w:rFonts w:ascii="Times New Roman" w:hAnsi="Times New Roman"/>
                <w:color w:val="000000"/>
              </w:rPr>
            </w:pPr>
            <w:r w:rsidRPr="00324F35">
              <w:rPr>
                <w:rFonts w:ascii="Times New Roman" w:hAnsi="Times New Roman"/>
                <w:color w:val="000000"/>
              </w:rPr>
              <w:t>4</w:t>
            </w:r>
          </w:p>
        </w:tc>
        <w:tc>
          <w:tcPr>
            <w:tcW w:w="1275" w:type="dxa"/>
            <w:tcBorders>
              <w:top w:val="nil"/>
              <w:left w:val="nil"/>
              <w:bottom w:val="single" w:sz="4" w:space="0" w:color="auto"/>
              <w:right w:val="single" w:sz="4" w:space="0" w:color="auto"/>
            </w:tcBorders>
            <w:shd w:val="clear" w:color="auto" w:fill="auto"/>
            <w:vAlign w:val="center"/>
            <w:hideMark/>
          </w:tcPr>
          <w:p w14:paraId="7665A4AE" w14:textId="3FECAFDB" w:rsidR="00324F35" w:rsidRPr="00324F35" w:rsidRDefault="00324F35" w:rsidP="00324F35">
            <w:pPr>
              <w:jc w:val="center"/>
              <w:rPr>
                <w:rFonts w:ascii="Times New Roman" w:hAnsi="Times New Roman"/>
              </w:rPr>
            </w:pPr>
            <w:r w:rsidRPr="00324F35">
              <w:rPr>
                <w:rFonts w:ascii="Times New Roman" w:hAnsi="Times New Roman"/>
              </w:rPr>
              <w:t>2.001143</w:t>
            </w:r>
          </w:p>
        </w:tc>
        <w:tc>
          <w:tcPr>
            <w:tcW w:w="5387" w:type="dxa"/>
            <w:tcBorders>
              <w:top w:val="nil"/>
              <w:left w:val="nil"/>
              <w:bottom w:val="single" w:sz="4" w:space="0" w:color="auto"/>
              <w:right w:val="single" w:sz="4" w:space="0" w:color="auto"/>
            </w:tcBorders>
            <w:shd w:val="clear" w:color="auto" w:fill="auto"/>
            <w:vAlign w:val="center"/>
            <w:hideMark/>
          </w:tcPr>
          <w:p w14:paraId="346B920F" w14:textId="42934FEA" w:rsidR="00324F35" w:rsidRPr="00324F35" w:rsidRDefault="00324F35" w:rsidP="00324F35">
            <w:pPr>
              <w:jc w:val="both"/>
              <w:rPr>
                <w:rFonts w:ascii="Times New Roman" w:hAnsi="Times New Roman"/>
              </w:rPr>
            </w:pPr>
            <w:r w:rsidRPr="00324F35">
              <w:rPr>
                <w:rFonts w:ascii="Times New Roman" w:hAnsi="Times New Roman"/>
              </w:rPr>
              <w:t>Thủ tục hỗ trợ phát triển tổ chức trung gian của thị trường khoa học và công nghệ.</w:t>
            </w:r>
          </w:p>
        </w:tc>
        <w:tc>
          <w:tcPr>
            <w:tcW w:w="2410" w:type="dxa"/>
            <w:tcBorders>
              <w:top w:val="nil"/>
              <w:left w:val="nil"/>
              <w:bottom w:val="single" w:sz="4" w:space="0" w:color="auto"/>
              <w:right w:val="single" w:sz="4" w:space="0" w:color="auto"/>
            </w:tcBorders>
            <w:shd w:val="clear" w:color="auto" w:fill="auto"/>
            <w:vAlign w:val="center"/>
            <w:hideMark/>
          </w:tcPr>
          <w:p w14:paraId="1DCF2431" w14:textId="106FDDF5" w:rsidR="00324F35" w:rsidRPr="00324F35" w:rsidRDefault="00324F35" w:rsidP="00324F35">
            <w:pPr>
              <w:jc w:val="center"/>
              <w:rPr>
                <w:rFonts w:ascii="Times New Roman" w:hAnsi="Times New Roman"/>
              </w:rPr>
            </w:pPr>
            <w:r w:rsidRPr="00324F35">
              <w:rPr>
                <w:rFonts w:ascii="Times New Roman" w:hAnsi="Times New Roman"/>
              </w:rPr>
              <w:t>Hoạt động khoa học và công nghệ</w:t>
            </w:r>
          </w:p>
        </w:tc>
      </w:tr>
      <w:tr w:rsidR="00324F35" w:rsidRPr="00324F35" w14:paraId="74277C32" w14:textId="77777777" w:rsidTr="00324F35">
        <w:trPr>
          <w:trHeight w:val="620"/>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1C07DAAA" w14:textId="77777777" w:rsidR="00324F35" w:rsidRPr="00324F35" w:rsidRDefault="00324F35" w:rsidP="00324F35">
            <w:pPr>
              <w:jc w:val="center"/>
              <w:rPr>
                <w:rFonts w:ascii="Times New Roman" w:hAnsi="Times New Roman"/>
                <w:color w:val="000000"/>
              </w:rPr>
            </w:pPr>
            <w:r w:rsidRPr="00324F35">
              <w:rPr>
                <w:rFonts w:ascii="Times New Roman" w:hAnsi="Times New Roman"/>
                <w:color w:val="000000"/>
              </w:rPr>
              <w:t>5</w:t>
            </w:r>
          </w:p>
        </w:tc>
        <w:tc>
          <w:tcPr>
            <w:tcW w:w="1275" w:type="dxa"/>
            <w:tcBorders>
              <w:top w:val="nil"/>
              <w:left w:val="nil"/>
              <w:bottom w:val="single" w:sz="4" w:space="0" w:color="auto"/>
              <w:right w:val="single" w:sz="4" w:space="0" w:color="auto"/>
            </w:tcBorders>
            <w:shd w:val="clear" w:color="auto" w:fill="auto"/>
            <w:vAlign w:val="center"/>
            <w:hideMark/>
          </w:tcPr>
          <w:p w14:paraId="745C7E7A" w14:textId="31119B46" w:rsidR="00324F35" w:rsidRPr="00324F35" w:rsidRDefault="00324F35" w:rsidP="00324F35">
            <w:pPr>
              <w:jc w:val="center"/>
              <w:rPr>
                <w:rFonts w:ascii="Times New Roman" w:hAnsi="Times New Roman"/>
              </w:rPr>
            </w:pPr>
            <w:r w:rsidRPr="00324F35">
              <w:rPr>
                <w:rFonts w:ascii="Times New Roman" w:hAnsi="Times New Roman"/>
              </w:rPr>
              <w:t>2.002502</w:t>
            </w:r>
          </w:p>
        </w:tc>
        <w:tc>
          <w:tcPr>
            <w:tcW w:w="5387" w:type="dxa"/>
            <w:tcBorders>
              <w:top w:val="nil"/>
              <w:left w:val="nil"/>
              <w:bottom w:val="single" w:sz="4" w:space="0" w:color="auto"/>
              <w:right w:val="single" w:sz="4" w:space="0" w:color="auto"/>
            </w:tcBorders>
            <w:shd w:val="clear" w:color="auto" w:fill="auto"/>
            <w:vAlign w:val="center"/>
            <w:hideMark/>
          </w:tcPr>
          <w:p w14:paraId="1B6CFC8B" w14:textId="120B95C8" w:rsidR="00324F35" w:rsidRPr="00324F35" w:rsidRDefault="00324F35" w:rsidP="00324F35">
            <w:pPr>
              <w:jc w:val="both"/>
              <w:rPr>
                <w:rFonts w:ascii="Times New Roman" w:hAnsi="Times New Roman"/>
              </w:rPr>
            </w:pPr>
            <w:r w:rsidRPr="00324F35">
              <w:rPr>
                <w:rFonts w:ascii="Times New Roman" w:hAnsi="Times New Roman"/>
              </w:rPr>
              <w:t>Thủ tục yêu cầu hỗ trợ từ Quỹ phát triển khoa học và công nghệ tỉnh, thành  phố trực thuộc Trung ương.</w:t>
            </w:r>
          </w:p>
        </w:tc>
        <w:tc>
          <w:tcPr>
            <w:tcW w:w="2410" w:type="dxa"/>
            <w:tcBorders>
              <w:top w:val="nil"/>
              <w:left w:val="nil"/>
              <w:bottom w:val="single" w:sz="4" w:space="0" w:color="auto"/>
              <w:right w:val="single" w:sz="4" w:space="0" w:color="auto"/>
            </w:tcBorders>
            <w:shd w:val="clear" w:color="auto" w:fill="auto"/>
            <w:vAlign w:val="center"/>
            <w:hideMark/>
          </w:tcPr>
          <w:p w14:paraId="3F211B77" w14:textId="30E03249" w:rsidR="00324F35" w:rsidRPr="00324F35" w:rsidRDefault="00324F35" w:rsidP="00324F35">
            <w:pPr>
              <w:jc w:val="center"/>
              <w:rPr>
                <w:rFonts w:ascii="Times New Roman" w:hAnsi="Times New Roman"/>
              </w:rPr>
            </w:pPr>
            <w:r w:rsidRPr="00324F35">
              <w:rPr>
                <w:rFonts w:ascii="Times New Roman" w:hAnsi="Times New Roman"/>
              </w:rPr>
              <w:t>Hoạt động khoa học và công nghệ</w:t>
            </w:r>
          </w:p>
        </w:tc>
      </w:tr>
      <w:tr w:rsidR="00324F35" w:rsidRPr="00324F35" w14:paraId="1A0CAB37" w14:textId="77777777" w:rsidTr="00324F35">
        <w:trPr>
          <w:trHeight w:val="620"/>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29D46D72" w14:textId="77777777" w:rsidR="00324F35" w:rsidRPr="00324F35" w:rsidRDefault="00324F35" w:rsidP="00324F35">
            <w:pPr>
              <w:jc w:val="center"/>
              <w:rPr>
                <w:rFonts w:ascii="Times New Roman" w:hAnsi="Times New Roman"/>
                <w:color w:val="000000"/>
              </w:rPr>
            </w:pPr>
            <w:r w:rsidRPr="00324F35">
              <w:rPr>
                <w:rFonts w:ascii="Times New Roman" w:hAnsi="Times New Roman"/>
                <w:color w:val="000000"/>
              </w:rPr>
              <w:t>6</w:t>
            </w:r>
          </w:p>
        </w:tc>
        <w:tc>
          <w:tcPr>
            <w:tcW w:w="1275" w:type="dxa"/>
            <w:tcBorders>
              <w:top w:val="nil"/>
              <w:left w:val="nil"/>
              <w:bottom w:val="single" w:sz="4" w:space="0" w:color="auto"/>
              <w:right w:val="single" w:sz="4" w:space="0" w:color="auto"/>
            </w:tcBorders>
            <w:shd w:val="clear" w:color="auto" w:fill="auto"/>
            <w:vAlign w:val="center"/>
            <w:hideMark/>
          </w:tcPr>
          <w:p w14:paraId="55777BD0" w14:textId="2BBDD557" w:rsidR="00324F35" w:rsidRPr="00324F35" w:rsidRDefault="00324F35" w:rsidP="00324F35">
            <w:pPr>
              <w:jc w:val="center"/>
              <w:rPr>
                <w:rFonts w:ascii="Times New Roman" w:hAnsi="Times New Roman"/>
              </w:rPr>
            </w:pPr>
            <w:r w:rsidRPr="00324F35">
              <w:rPr>
                <w:rFonts w:ascii="Times New Roman" w:hAnsi="Times New Roman"/>
              </w:rPr>
              <w:t>2.001137</w:t>
            </w:r>
          </w:p>
        </w:tc>
        <w:tc>
          <w:tcPr>
            <w:tcW w:w="5387" w:type="dxa"/>
            <w:tcBorders>
              <w:top w:val="nil"/>
              <w:left w:val="nil"/>
              <w:bottom w:val="single" w:sz="4" w:space="0" w:color="auto"/>
              <w:right w:val="single" w:sz="4" w:space="0" w:color="auto"/>
            </w:tcBorders>
            <w:shd w:val="clear" w:color="auto" w:fill="auto"/>
            <w:vAlign w:val="center"/>
            <w:hideMark/>
          </w:tcPr>
          <w:p w14:paraId="63D5CCC0" w14:textId="3170FE86" w:rsidR="00324F35" w:rsidRPr="00324F35" w:rsidRDefault="00324F35" w:rsidP="00324F35">
            <w:pPr>
              <w:jc w:val="both"/>
              <w:rPr>
                <w:rFonts w:ascii="Times New Roman" w:hAnsi="Times New Roman"/>
              </w:rPr>
            </w:pPr>
            <w:r w:rsidRPr="00324F35">
              <w:rPr>
                <w:rFonts w:ascii="Times New Roman" w:hAnsi="Times New Roman"/>
              </w:rPr>
              <w:t>Thủ tục hỗ trợ doanh nghiệp có dự án thuộc ngành, nghề ưu đãi đầu tư, địa bàn ưu đãi đầu tư nhận chuyển giao công nghệ từ tổ chức khoa học và công nghệ</w:t>
            </w:r>
          </w:p>
        </w:tc>
        <w:tc>
          <w:tcPr>
            <w:tcW w:w="2410" w:type="dxa"/>
            <w:tcBorders>
              <w:top w:val="nil"/>
              <w:left w:val="nil"/>
              <w:bottom w:val="single" w:sz="4" w:space="0" w:color="auto"/>
              <w:right w:val="single" w:sz="4" w:space="0" w:color="auto"/>
            </w:tcBorders>
            <w:shd w:val="clear" w:color="auto" w:fill="auto"/>
            <w:vAlign w:val="center"/>
            <w:hideMark/>
          </w:tcPr>
          <w:p w14:paraId="1C1CDB10" w14:textId="1555CA46" w:rsidR="00324F35" w:rsidRPr="00324F35" w:rsidRDefault="00324F35" w:rsidP="00324F35">
            <w:pPr>
              <w:jc w:val="center"/>
              <w:rPr>
                <w:rFonts w:ascii="Times New Roman" w:hAnsi="Times New Roman"/>
              </w:rPr>
            </w:pPr>
            <w:r w:rsidRPr="00324F35">
              <w:rPr>
                <w:rFonts w:ascii="Times New Roman" w:hAnsi="Times New Roman"/>
              </w:rPr>
              <w:t>Hoạt động khoa học và công nghệ</w:t>
            </w:r>
          </w:p>
        </w:tc>
      </w:tr>
      <w:tr w:rsidR="00324F35" w:rsidRPr="00324F35" w14:paraId="7A8D2ABB" w14:textId="77777777" w:rsidTr="00324F35">
        <w:trPr>
          <w:trHeight w:val="620"/>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73110B82" w14:textId="77777777" w:rsidR="00324F35" w:rsidRPr="00324F35" w:rsidRDefault="00324F35" w:rsidP="00324F35">
            <w:pPr>
              <w:jc w:val="center"/>
              <w:rPr>
                <w:rFonts w:ascii="Times New Roman" w:hAnsi="Times New Roman"/>
                <w:color w:val="000000"/>
              </w:rPr>
            </w:pPr>
            <w:r w:rsidRPr="00324F35">
              <w:rPr>
                <w:rFonts w:ascii="Times New Roman" w:hAnsi="Times New Roman"/>
                <w:color w:val="000000"/>
              </w:rPr>
              <w:t>7</w:t>
            </w:r>
          </w:p>
        </w:tc>
        <w:tc>
          <w:tcPr>
            <w:tcW w:w="1275" w:type="dxa"/>
            <w:tcBorders>
              <w:top w:val="nil"/>
              <w:left w:val="nil"/>
              <w:bottom w:val="single" w:sz="4" w:space="0" w:color="auto"/>
              <w:right w:val="single" w:sz="4" w:space="0" w:color="auto"/>
            </w:tcBorders>
            <w:shd w:val="clear" w:color="auto" w:fill="auto"/>
            <w:vAlign w:val="center"/>
            <w:hideMark/>
          </w:tcPr>
          <w:p w14:paraId="6FF372B5" w14:textId="2EFD6E2E" w:rsidR="00324F35" w:rsidRPr="00324F35" w:rsidRDefault="00324F35" w:rsidP="00324F35">
            <w:pPr>
              <w:jc w:val="center"/>
              <w:rPr>
                <w:rFonts w:ascii="Times New Roman" w:hAnsi="Times New Roman"/>
              </w:rPr>
            </w:pPr>
            <w:r w:rsidRPr="00324F35">
              <w:rPr>
                <w:rFonts w:ascii="Times New Roman" w:hAnsi="Times New Roman"/>
              </w:rPr>
              <w:t>1.002690</w:t>
            </w:r>
          </w:p>
        </w:tc>
        <w:tc>
          <w:tcPr>
            <w:tcW w:w="5387" w:type="dxa"/>
            <w:tcBorders>
              <w:top w:val="nil"/>
              <w:left w:val="nil"/>
              <w:bottom w:val="single" w:sz="4" w:space="0" w:color="auto"/>
              <w:right w:val="single" w:sz="4" w:space="0" w:color="auto"/>
            </w:tcBorders>
            <w:shd w:val="clear" w:color="auto" w:fill="auto"/>
            <w:vAlign w:val="center"/>
            <w:hideMark/>
          </w:tcPr>
          <w:p w14:paraId="69848CF3" w14:textId="6F93E3D3" w:rsidR="00324F35" w:rsidRPr="00324F35" w:rsidRDefault="00324F35" w:rsidP="00324F35">
            <w:pPr>
              <w:jc w:val="both"/>
              <w:rPr>
                <w:rFonts w:ascii="Times New Roman" w:hAnsi="Times New Roman"/>
              </w:rPr>
            </w:pPr>
            <w:r w:rsidRPr="00324F35">
              <w:rPr>
                <w:rFonts w:ascii="Times New Roman" w:hAnsi="Times New Roman"/>
              </w:rPr>
              <w:t>Thủ tục hỗ trợ doanh nghiệp, tổ chức, cá nhân thực hiện giải mã công nghệ</w:t>
            </w:r>
          </w:p>
        </w:tc>
        <w:tc>
          <w:tcPr>
            <w:tcW w:w="2410" w:type="dxa"/>
            <w:tcBorders>
              <w:top w:val="nil"/>
              <w:left w:val="nil"/>
              <w:bottom w:val="single" w:sz="4" w:space="0" w:color="auto"/>
              <w:right w:val="single" w:sz="4" w:space="0" w:color="auto"/>
            </w:tcBorders>
            <w:shd w:val="clear" w:color="auto" w:fill="auto"/>
            <w:vAlign w:val="center"/>
            <w:hideMark/>
          </w:tcPr>
          <w:p w14:paraId="1D204895" w14:textId="3EFE9627" w:rsidR="00324F35" w:rsidRPr="00324F35" w:rsidRDefault="00324F35" w:rsidP="00324F35">
            <w:pPr>
              <w:jc w:val="center"/>
              <w:rPr>
                <w:rFonts w:ascii="Times New Roman" w:hAnsi="Times New Roman"/>
              </w:rPr>
            </w:pPr>
            <w:r w:rsidRPr="00324F35">
              <w:rPr>
                <w:rFonts w:ascii="Times New Roman" w:hAnsi="Times New Roman"/>
              </w:rPr>
              <w:t>Hoạt động khoa học và công nghệ</w:t>
            </w:r>
          </w:p>
        </w:tc>
      </w:tr>
      <w:tr w:rsidR="00324F35" w:rsidRPr="00324F35" w14:paraId="58B62EC9" w14:textId="77777777" w:rsidTr="00324F35">
        <w:trPr>
          <w:trHeight w:val="310"/>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14AD4764" w14:textId="77777777" w:rsidR="00324F35" w:rsidRPr="00324F35" w:rsidRDefault="00324F35" w:rsidP="00324F35">
            <w:pPr>
              <w:jc w:val="center"/>
              <w:rPr>
                <w:rFonts w:ascii="Times New Roman" w:hAnsi="Times New Roman"/>
                <w:color w:val="000000"/>
              </w:rPr>
            </w:pPr>
            <w:r w:rsidRPr="00324F35">
              <w:rPr>
                <w:rFonts w:ascii="Times New Roman" w:hAnsi="Times New Roman"/>
                <w:color w:val="000000"/>
              </w:rPr>
              <w:t>8</w:t>
            </w:r>
          </w:p>
        </w:tc>
        <w:tc>
          <w:tcPr>
            <w:tcW w:w="1275" w:type="dxa"/>
            <w:tcBorders>
              <w:top w:val="nil"/>
              <w:left w:val="nil"/>
              <w:bottom w:val="single" w:sz="4" w:space="0" w:color="auto"/>
              <w:right w:val="single" w:sz="4" w:space="0" w:color="auto"/>
            </w:tcBorders>
            <w:shd w:val="clear" w:color="auto" w:fill="auto"/>
            <w:vAlign w:val="center"/>
            <w:hideMark/>
          </w:tcPr>
          <w:p w14:paraId="569879C1" w14:textId="0BDCEECA" w:rsidR="00324F35" w:rsidRPr="00324F35" w:rsidRDefault="00324F35" w:rsidP="00324F35">
            <w:pPr>
              <w:jc w:val="center"/>
              <w:rPr>
                <w:rFonts w:ascii="Times New Roman" w:hAnsi="Times New Roman"/>
              </w:rPr>
            </w:pPr>
            <w:r w:rsidRPr="00324F35">
              <w:rPr>
                <w:rFonts w:ascii="Times New Roman" w:hAnsi="Times New Roman"/>
              </w:rPr>
              <w:t>2.001643</w:t>
            </w:r>
          </w:p>
        </w:tc>
        <w:tc>
          <w:tcPr>
            <w:tcW w:w="5387" w:type="dxa"/>
            <w:tcBorders>
              <w:top w:val="nil"/>
              <w:left w:val="nil"/>
              <w:bottom w:val="single" w:sz="4" w:space="0" w:color="auto"/>
              <w:right w:val="single" w:sz="4" w:space="0" w:color="auto"/>
            </w:tcBorders>
            <w:shd w:val="clear" w:color="auto" w:fill="auto"/>
            <w:vAlign w:val="center"/>
            <w:hideMark/>
          </w:tcPr>
          <w:p w14:paraId="3283C452" w14:textId="5A8FCB08" w:rsidR="00324F35" w:rsidRPr="00324F35" w:rsidRDefault="00324F35" w:rsidP="00324F35">
            <w:pPr>
              <w:jc w:val="both"/>
              <w:rPr>
                <w:rFonts w:ascii="Times New Roman" w:hAnsi="Times New Roman"/>
              </w:rPr>
            </w:pPr>
            <w:r w:rsidRPr="00324F35">
              <w:rPr>
                <w:rFonts w:ascii="Times New Roman" w:hAnsi="Times New Roman"/>
              </w:rPr>
              <w:t>Thủ tục hỗ trợ tổ chức khoa học và công nghệ có hoạt động liên kết với tổ chức ứng dụng, chuyển giao công nghệ địa phương,  để hoàn thiện kết quả nghiên cứu khoa học và phát triển công nghệ</w:t>
            </w:r>
          </w:p>
        </w:tc>
        <w:tc>
          <w:tcPr>
            <w:tcW w:w="2410" w:type="dxa"/>
            <w:tcBorders>
              <w:top w:val="nil"/>
              <w:left w:val="nil"/>
              <w:bottom w:val="single" w:sz="4" w:space="0" w:color="auto"/>
              <w:right w:val="single" w:sz="4" w:space="0" w:color="auto"/>
            </w:tcBorders>
            <w:shd w:val="clear" w:color="auto" w:fill="auto"/>
            <w:vAlign w:val="center"/>
            <w:hideMark/>
          </w:tcPr>
          <w:p w14:paraId="040F4427" w14:textId="3D4A1623" w:rsidR="00324F35" w:rsidRPr="00324F35" w:rsidRDefault="00324F35" w:rsidP="00324F35">
            <w:pPr>
              <w:jc w:val="center"/>
              <w:rPr>
                <w:rFonts w:ascii="Times New Roman" w:hAnsi="Times New Roman"/>
              </w:rPr>
            </w:pPr>
            <w:r w:rsidRPr="00324F35">
              <w:rPr>
                <w:rFonts w:ascii="Times New Roman" w:hAnsi="Times New Roman"/>
              </w:rPr>
              <w:t>Hoạt động khoa học và công nghệ</w:t>
            </w:r>
          </w:p>
        </w:tc>
      </w:tr>
      <w:tr w:rsidR="00324F35" w:rsidRPr="00324F35" w14:paraId="5A173ECF" w14:textId="77777777" w:rsidTr="00324F35">
        <w:trPr>
          <w:trHeight w:val="310"/>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602DABB6" w14:textId="77777777" w:rsidR="00324F35" w:rsidRPr="00324F35" w:rsidRDefault="00324F35" w:rsidP="00324F35">
            <w:pPr>
              <w:jc w:val="center"/>
              <w:rPr>
                <w:rFonts w:ascii="Times New Roman" w:hAnsi="Times New Roman"/>
                <w:color w:val="000000"/>
              </w:rPr>
            </w:pPr>
            <w:r w:rsidRPr="00324F35">
              <w:rPr>
                <w:rFonts w:ascii="Times New Roman" w:hAnsi="Times New Roman"/>
                <w:color w:val="000000"/>
              </w:rPr>
              <w:t>9</w:t>
            </w:r>
          </w:p>
        </w:tc>
        <w:tc>
          <w:tcPr>
            <w:tcW w:w="1275" w:type="dxa"/>
            <w:tcBorders>
              <w:top w:val="nil"/>
              <w:left w:val="nil"/>
              <w:bottom w:val="single" w:sz="4" w:space="0" w:color="auto"/>
              <w:right w:val="single" w:sz="4" w:space="0" w:color="auto"/>
            </w:tcBorders>
            <w:shd w:val="clear" w:color="auto" w:fill="auto"/>
            <w:vAlign w:val="center"/>
            <w:hideMark/>
          </w:tcPr>
          <w:p w14:paraId="53214506" w14:textId="5BE4B4CD" w:rsidR="00324F35" w:rsidRPr="00324F35" w:rsidRDefault="00324F35" w:rsidP="00324F35">
            <w:pPr>
              <w:jc w:val="center"/>
              <w:rPr>
                <w:rFonts w:ascii="Times New Roman" w:hAnsi="Times New Roman"/>
                <w:color w:val="000000"/>
              </w:rPr>
            </w:pPr>
            <w:r w:rsidRPr="00324F35">
              <w:rPr>
                <w:rFonts w:ascii="Times New Roman" w:hAnsi="Times New Roman"/>
              </w:rPr>
              <w:t>2.002709</w:t>
            </w:r>
          </w:p>
        </w:tc>
        <w:tc>
          <w:tcPr>
            <w:tcW w:w="5387" w:type="dxa"/>
            <w:tcBorders>
              <w:top w:val="nil"/>
              <w:left w:val="nil"/>
              <w:bottom w:val="single" w:sz="4" w:space="0" w:color="auto"/>
              <w:right w:val="single" w:sz="4" w:space="0" w:color="auto"/>
            </w:tcBorders>
            <w:shd w:val="clear" w:color="auto" w:fill="auto"/>
            <w:vAlign w:val="center"/>
            <w:hideMark/>
          </w:tcPr>
          <w:p w14:paraId="3E61E433" w14:textId="3CC0903A" w:rsidR="00324F35" w:rsidRPr="00324F35" w:rsidRDefault="00324F35" w:rsidP="00324F35">
            <w:pPr>
              <w:jc w:val="both"/>
              <w:rPr>
                <w:rFonts w:ascii="Times New Roman" w:hAnsi="Times New Roman"/>
                <w:color w:val="000000"/>
              </w:rPr>
            </w:pPr>
            <w:r w:rsidRPr="00324F35">
              <w:rPr>
                <w:rFonts w:ascii="Times New Roman" w:hAnsi="Times New Roman"/>
              </w:rPr>
              <w:t>Thủ tục xác định nhiệm vụ khoa học và công nghệ cấp tỉnh sử dụng ngân sách nhà nước</w:t>
            </w:r>
          </w:p>
        </w:tc>
        <w:tc>
          <w:tcPr>
            <w:tcW w:w="2410" w:type="dxa"/>
            <w:tcBorders>
              <w:top w:val="nil"/>
              <w:left w:val="nil"/>
              <w:bottom w:val="single" w:sz="4" w:space="0" w:color="auto"/>
              <w:right w:val="single" w:sz="4" w:space="0" w:color="auto"/>
            </w:tcBorders>
            <w:shd w:val="clear" w:color="auto" w:fill="auto"/>
            <w:vAlign w:val="center"/>
            <w:hideMark/>
          </w:tcPr>
          <w:p w14:paraId="4C7C5D61" w14:textId="715EF58E" w:rsidR="00324F35" w:rsidRPr="00324F35" w:rsidRDefault="00324F35" w:rsidP="00324F35">
            <w:pPr>
              <w:jc w:val="center"/>
              <w:rPr>
                <w:rFonts w:ascii="Times New Roman" w:hAnsi="Times New Roman"/>
                <w:color w:val="000000"/>
              </w:rPr>
            </w:pPr>
            <w:r w:rsidRPr="00324F35">
              <w:rPr>
                <w:rFonts w:ascii="Times New Roman" w:hAnsi="Times New Roman"/>
              </w:rPr>
              <w:t>Hoạt động khoa học và công nghệ</w:t>
            </w:r>
          </w:p>
        </w:tc>
      </w:tr>
      <w:tr w:rsidR="00324F35" w:rsidRPr="00324F35" w14:paraId="06A3CA22" w14:textId="77777777" w:rsidTr="00324F35">
        <w:trPr>
          <w:trHeight w:val="620"/>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48D16C9B" w14:textId="77777777" w:rsidR="00324F35" w:rsidRPr="00324F35" w:rsidRDefault="00324F35" w:rsidP="00324F35">
            <w:pPr>
              <w:jc w:val="center"/>
              <w:rPr>
                <w:rFonts w:ascii="Times New Roman" w:hAnsi="Times New Roman"/>
                <w:color w:val="000000"/>
              </w:rPr>
            </w:pPr>
            <w:r w:rsidRPr="00324F35">
              <w:rPr>
                <w:rFonts w:ascii="Times New Roman" w:hAnsi="Times New Roman"/>
                <w:color w:val="000000"/>
              </w:rPr>
              <w:t>10</w:t>
            </w:r>
          </w:p>
        </w:tc>
        <w:tc>
          <w:tcPr>
            <w:tcW w:w="1275" w:type="dxa"/>
            <w:tcBorders>
              <w:top w:val="nil"/>
              <w:left w:val="nil"/>
              <w:bottom w:val="single" w:sz="4" w:space="0" w:color="auto"/>
              <w:right w:val="single" w:sz="4" w:space="0" w:color="auto"/>
            </w:tcBorders>
            <w:shd w:val="clear" w:color="auto" w:fill="auto"/>
            <w:vAlign w:val="center"/>
            <w:hideMark/>
          </w:tcPr>
          <w:p w14:paraId="2540553F" w14:textId="769DFEDE" w:rsidR="00324F35" w:rsidRPr="00324F35" w:rsidRDefault="00324F35" w:rsidP="00324F35">
            <w:pPr>
              <w:jc w:val="center"/>
              <w:rPr>
                <w:rFonts w:ascii="Times New Roman" w:hAnsi="Times New Roman"/>
                <w:color w:val="000000"/>
              </w:rPr>
            </w:pPr>
            <w:r w:rsidRPr="00324F35">
              <w:rPr>
                <w:rFonts w:ascii="Times New Roman" w:hAnsi="Times New Roman"/>
              </w:rPr>
              <w:t>2.002710</w:t>
            </w:r>
          </w:p>
        </w:tc>
        <w:tc>
          <w:tcPr>
            <w:tcW w:w="5387" w:type="dxa"/>
            <w:tcBorders>
              <w:top w:val="nil"/>
              <w:left w:val="nil"/>
              <w:bottom w:val="single" w:sz="4" w:space="0" w:color="auto"/>
              <w:right w:val="single" w:sz="4" w:space="0" w:color="auto"/>
            </w:tcBorders>
            <w:shd w:val="clear" w:color="auto" w:fill="auto"/>
            <w:vAlign w:val="center"/>
            <w:hideMark/>
          </w:tcPr>
          <w:p w14:paraId="30130AAF" w14:textId="216481D8" w:rsidR="00324F35" w:rsidRPr="00324F35" w:rsidRDefault="00324F35" w:rsidP="00324F35">
            <w:pPr>
              <w:jc w:val="both"/>
              <w:rPr>
                <w:rFonts w:ascii="Times New Roman" w:hAnsi="Times New Roman"/>
                <w:color w:val="000000"/>
              </w:rPr>
            </w:pPr>
            <w:r w:rsidRPr="00324F35">
              <w:rPr>
                <w:rFonts w:ascii="Times New Roman" w:hAnsi="Times New Roman"/>
              </w:rPr>
              <w:t>Thủ tục đăng ký tham gia tuyển chọn nhiệm vụ khoa học và công nghệ cấp tỉnh sử dụng ngân sách nhà nước</w:t>
            </w:r>
          </w:p>
        </w:tc>
        <w:tc>
          <w:tcPr>
            <w:tcW w:w="2410" w:type="dxa"/>
            <w:tcBorders>
              <w:top w:val="nil"/>
              <w:left w:val="nil"/>
              <w:bottom w:val="single" w:sz="4" w:space="0" w:color="auto"/>
              <w:right w:val="single" w:sz="4" w:space="0" w:color="auto"/>
            </w:tcBorders>
            <w:shd w:val="clear" w:color="auto" w:fill="auto"/>
            <w:vAlign w:val="center"/>
            <w:hideMark/>
          </w:tcPr>
          <w:p w14:paraId="658DA946" w14:textId="57E00D31" w:rsidR="00324F35" w:rsidRPr="00324F35" w:rsidRDefault="00324F35" w:rsidP="00324F35">
            <w:pPr>
              <w:jc w:val="center"/>
              <w:rPr>
                <w:rFonts w:ascii="Times New Roman" w:hAnsi="Times New Roman"/>
                <w:color w:val="000000"/>
              </w:rPr>
            </w:pPr>
            <w:r w:rsidRPr="00324F35">
              <w:rPr>
                <w:rFonts w:ascii="Times New Roman" w:hAnsi="Times New Roman"/>
              </w:rPr>
              <w:t>Hoạt động khoa học và công nghệ</w:t>
            </w:r>
          </w:p>
        </w:tc>
      </w:tr>
      <w:tr w:rsidR="00324F35" w:rsidRPr="00324F35" w14:paraId="0F032673" w14:textId="77777777" w:rsidTr="00324F35">
        <w:trPr>
          <w:trHeight w:val="310"/>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548E3CD0" w14:textId="77777777" w:rsidR="00324F35" w:rsidRPr="00324F35" w:rsidRDefault="00324F35" w:rsidP="00324F35">
            <w:pPr>
              <w:jc w:val="center"/>
              <w:rPr>
                <w:rFonts w:ascii="Times New Roman" w:hAnsi="Times New Roman"/>
                <w:color w:val="000000"/>
              </w:rPr>
            </w:pPr>
            <w:r w:rsidRPr="00324F35">
              <w:rPr>
                <w:rFonts w:ascii="Times New Roman" w:hAnsi="Times New Roman"/>
                <w:color w:val="000000"/>
              </w:rPr>
              <w:t>11</w:t>
            </w:r>
          </w:p>
        </w:tc>
        <w:tc>
          <w:tcPr>
            <w:tcW w:w="1275" w:type="dxa"/>
            <w:tcBorders>
              <w:top w:val="nil"/>
              <w:left w:val="nil"/>
              <w:bottom w:val="single" w:sz="4" w:space="0" w:color="auto"/>
              <w:right w:val="single" w:sz="4" w:space="0" w:color="auto"/>
            </w:tcBorders>
            <w:shd w:val="clear" w:color="auto" w:fill="auto"/>
            <w:vAlign w:val="center"/>
            <w:hideMark/>
          </w:tcPr>
          <w:p w14:paraId="6FBFD5D2" w14:textId="108B95FB" w:rsidR="00324F35" w:rsidRPr="00324F35" w:rsidRDefault="00324F35" w:rsidP="00324F35">
            <w:pPr>
              <w:jc w:val="center"/>
              <w:rPr>
                <w:rFonts w:ascii="Times New Roman" w:hAnsi="Times New Roman"/>
                <w:color w:val="000000"/>
              </w:rPr>
            </w:pPr>
            <w:r w:rsidRPr="00324F35">
              <w:rPr>
                <w:rFonts w:ascii="Times New Roman" w:hAnsi="Times New Roman"/>
              </w:rPr>
              <w:t>2.002722</w:t>
            </w:r>
          </w:p>
        </w:tc>
        <w:tc>
          <w:tcPr>
            <w:tcW w:w="5387" w:type="dxa"/>
            <w:tcBorders>
              <w:top w:val="nil"/>
              <w:left w:val="nil"/>
              <w:bottom w:val="single" w:sz="4" w:space="0" w:color="auto"/>
              <w:right w:val="single" w:sz="4" w:space="0" w:color="auto"/>
            </w:tcBorders>
            <w:shd w:val="clear" w:color="auto" w:fill="auto"/>
            <w:vAlign w:val="center"/>
            <w:hideMark/>
          </w:tcPr>
          <w:p w14:paraId="2D7AC676" w14:textId="2A3F4E0F" w:rsidR="00324F35" w:rsidRPr="00324F35" w:rsidRDefault="00324F35" w:rsidP="00324F35">
            <w:pPr>
              <w:jc w:val="both"/>
              <w:rPr>
                <w:rFonts w:ascii="Times New Roman" w:hAnsi="Times New Roman"/>
                <w:color w:val="000000"/>
              </w:rPr>
            </w:pPr>
            <w:r w:rsidRPr="00324F35">
              <w:rPr>
                <w:rFonts w:ascii="Times New Roman" w:hAnsi="Times New Roman"/>
              </w:rPr>
              <w:t>Thủ tục xác định nhiệm vụ khoa học và công nghệ cấp cơ sở sử dụng ngân sách nhà nước</w:t>
            </w:r>
          </w:p>
        </w:tc>
        <w:tc>
          <w:tcPr>
            <w:tcW w:w="2410" w:type="dxa"/>
            <w:tcBorders>
              <w:top w:val="nil"/>
              <w:left w:val="nil"/>
              <w:bottom w:val="single" w:sz="4" w:space="0" w:color="auto"/>
              <w:right w:val="single" w:sz="4" w:space="0" w:color="auto"/>
            </w:tcBorders>
            <w:shd w:val="clear" w:color="auto" w:fill="auto"/>
            <w:vAlign w:val="center"/>
            <w:hideMark/>
          </w:tcPr>
          <w:p w14:paraId="5A1C695E" w14:textId="459D3230" w:rsidR="00324F35" w:rsidRPr="00324F35" w:rsidRDefault="00324F35" w:rsidP="00324F35">
            <w:pPr>
              <w:jc w:val="center"/>
              <w:rPr>
                <w:rFonts w:ascii="Times New Roman" w:hAnsi="Times New Roman"/>
                <w:color w:val="000000"/>
              </w:rPr>
            </w:pPr>
            <w:r w:rsidRPr="00324F35">
              <w:rPr>
                <w:rFonts w:ascii="Times New Roman" w:hAnsi="Times New Roman"/>
              </w:rPr>
              <w:t>Hoạt động khoa học và công nghệ</w:t>
            </w:r>
          </w:p>
        </w:tc>
      </w:tr>
      <w:tr w:rsidR="00324F35" w:rsidRPr="00324F35" w14:paraId="6CA9146D" w14:textId="77777777" w:rsidTr="00324F35">
        <w:trPr>
          <w:trHeight w:val="310"/>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06E6C174" w14:textId="77777777" w:rsidR="00324F35" w:rsidRPr="00324F35" w:rsidRDefault="00324F35" w:rsidP="00324F35">
            <w:pPr>
              <w:jc w:val="center"/>
              <w:rPr>
                <w:rFonts w:ascii="Times New Roman" w:hAnsi="Times New Roman"/>
                <w:color w:val="000000"/>
              </w:rPr>
            </w:pPr>
            <w:r w:rsidRPr="00324F35">
              <w:rPr>
                <w:rFonts w:ascii="Times New Roman" w:hAnsi="Times New Roman"/>
                <w:color w:val="000000"/>
              </w:rPr>
              <w:t>12</w:t>
            </w:r>
          </w:p>
        </w:tc>
        <w:tc>
          <w:tcPr>
            <w:tcW w:w="1275" w:type="dxa"/>
            <w:tcBorders>
              <w:top w:val="nil"/>
              <w:left w:val="nil"/>
              <w:bottom w:val="single" w:sz="4" w:space="0" w:color="auto"/>
              <w:right w:val="single" w:sz="4" w:space="0" w:color="auto"/>
            </w:tcBorders>
            <w:shd w:val="clear" w:color="auto" w:fill="auto"/>
            <w:vAlign w:val="center"/>
            <w:hideMark/>
          </w:tcPr>
          <w:p w14:paraId="5D98310B" w14:textId="6E1E648F" w:rsidR="00324F35" w:rsidRPr="00324F35" w:rsidRDefault="00324F35" w:rsidP="00324F35">
            <w:pPr>
              <w:jc w:val="center"/>
              <w:rPr>
                <w:rFonts w:ascii="Times New Roman" w:hAnsi="Times New Roman"/>
                <w:color w:val="000000"/>
              </w:rPr>
            </w:pPr>
            <w:r w:rsidRPr="00324F35">
              <w:rPr>
                <w:rFonts w:ascii="Times New Roman" w:hAnsi="Times New Roman"/>
              </w:rPr>
              <w:t>2.002723</w:t>
            </w:r>
          </w:p>
        </w:tc>
        <w:tc>
          <w:tcPr>
            <w:tcW w:w="5387" w:type="dxa"/>
            <w:tcBorders>
              <w:top w:val="nil"/>
              <w:left w:val="nil"/>
              <w:bottom w:val="single" w:sz="4" w:space="0" w:color="auto"/>
              <w:right w:val="single" w:sz="4" w:space="0" w:color="auto"/>
            </w:tcBorders>
            <w:shd w:val="clear" w:color="auto" w:fill="auto"/>
            <w:vAlign w:val="center"/>
            <w:hideMark/>
          </w:tcPr>
          <w:p w14:paraId="329E4BCA" w14:textId="12DB97E3" w:rsidR="00324F35" w:rsidRPr="00324F35" w:rsidRDefault="00324F35" w:rsidP="00324F35">
            <w:pPr>
              <w:jc w:val="both"/>
              <w:rPr>
                <w:rFonts w:ascii="Times New Roman" w:hAnsi="Times New Roman"/>
                <w:color w:val="000000"/>
              </w:rPr>
            </w:pPr>
            <w:r w:rsidRPr="00324F35">
              <w:rPr>
                <w:rFonts w:ascii="Times New Roman" w:hAnsi="Times New Roman"/>
              </w:rPr>
              <w:t>Thủ tục đăng ký tham gia tuyển chọn nhiệm vụ khoa học và công nghệ cấp cơ sở sử dụng ngân sách nhà nước</w:t>
            </w:r>
          </w:p>
        </w:tc>
        <w:tc>
          <w:tcPr>
            <w:tcW w:w="2410" w:type="dxa"/>
            <w:tcBorders>
              <w:top w:val="nil"/>
              <w:left w:val="nil"/>
              <w:bottom w:val="single" w:sz="4" w:space="0" w:color="auto"/>
              <w:right w:val="single" w:sz="4" w:space="0" w:color="auto"/>
            </w:tcBorders>
            <w:shd w:val="clear" w:color="auto" w:fill="auto"/>
            <w:vAlign w:val="center"/>
            <w:hideMark/>
          </w:tcPr>
          <w:p w14:paraId="7DCE4139" w14:textId="03E3EEF0" w:rsidR="00324F35" w:rsidRPr="00324F35" w:rsidRDefault="00324F35" w:rsidP="00324F35">
            <w:pPr>
              <w:jc w:val="center"/>
              <w:rPr>
                <w:rFonts w:ascii="Times New Roman" w:hAnsi="Times New Roman"/>
                <w:color w:val="000000"/>
              </w:rPr>
            </w:pPr>
            <w:r w:rsidRPr="00324F35">
              <w:rPr>
                <w:rFonts w:ascii="Times New Roman" w:hAnsi="Times New Roman"/>
              </w:rPr>
              <w:t>Hoạt động khoa học và công nghệ</w:t>
            </w:r>
          </w:p>
        </w:tc>
      </w:tr>
      <w:tr w:rsidR="00324F35" w:rsidRPr="00324F35" w14:paraId="7AB4379C" w14:textId="77777777" w:rsidTr="00324F35">
        <w:trPr>
          <w:trHeight w:val="310"/>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2D818904" w14:textId="77777777" w:rsidR="00324F35" w:rsidRPr="00324F35" w:rsidRDefault="00324F35" w:rsidP="00324F35">
            <w:pPr>
              <w:jc w:val="center"/>
              <w:rPr>
                <w:rFonts w:ascii="Times New Roman" w:hAnsi="Times New Roman"/>
                <w:color w:val="000000"/>
              </w:rPr>
            </w:pPr>
            <w:r w:rsidRPr="00324F35">
              <w:rPr>
                <w:rFonts w:ascii="Times New Roman" w:hAnsi="Times New Roman"/>
                <w:color w:val="000000"/>
              </w:rPr>
              <w:t>13</w:t>
            </w:r>
          </w:p>
        </w:tc>
        <w:tc>
          <w:tcPr>
            <w:tcW w:w="1275" w:type="dxa"/>
            <w:tcBorders>
              <w:top w:val="nil"/>
              <w:left w:val="nil"/>
              <w:bottom w:val="single" w:sz="4" w:space="0" w:color="auto"/>
              <w:right w:val="single" w:sz="4" w:space="0" w:color="auto"/>
            </w:tcBorders>
            <w:shd w:val="clear" w:color="auto" w:fill="auto"/>
            <w:vAlign w:val="center"/>
            <w:hideMark/>
          </w:tcPr>
          <w:p w14:paraId="5D723C30" w14:textId="1AEFD49D" w:rsidR="00324F35" w:rsidRPr="00324F35" w:rsidRDefault="00324F35" w:rsidP="00324F35">
            <w:pPr>
              <w:jc w:val="center"/>
              <w:rPr>
                <w:rFonts w:ascii="Times New Roman" w:hAnsi="Times New Roman"/>
                <w:color w:val="000000"/>
              </w:rPr>
            </w:pPr>
            <w:r w:rsidRPr="00324F35">
              <w:rPr>
                <w:rFonts w:ascii="Times New Roman" w:hAnsi="Times New Roman"/>
              </w:rPr>
              <w:t>2.002724</w:t>
            </w:r>
          </w:p>
        </w:tc>
        <w:tc>
          <w:tcPr>
            <w:tcW w:w="5387" w:type="dxa"/>
            <w:tcBorders>
              <w:top w:val="nil"/>
              <w:left w:val="nil"/>
              <w:bottom w:val="single" w:sz="4" w:space="0" w:color="auto"/>
              <w:right w:val="single" w:sz="4" w:space="0" w:color="auto"/>
            </w:tcBorders>
            <w:shd w:val="clear" w:color="auto" w:fill="auto"/>
            <w:vAlign w:val="center"/>
            <w:hideMark/>
          </w:tcPr>
          <w:p w14:paraId="027BE032" w14:textId="3D407086" w:rsidR="00324F35" w:rsidRPr="00324F35" w:rsidRDefault="00324F35" w:rsidP="00324F35">
            <w:pPr>
              <w:jc w:val="both"/>
              <w:rPr>
                <w:rFonts w:ascii="Times New Roman" w:hAnsi="Times New Roman"/>
                <w:color w:val="000000"/>
              </w:rPr>
            </w:pPr>
            <w:r w:rsidRPr="00324F35">
              <w:rPr>
                <w:rFonts w:ascii="Times New Roman" w:hAnsi="Times New Roman"/>
              </w:rPr>
              <w:t>Thủ tục đánh giá, nghiệm thu nhiệm vụ khoa học và công nghệ cấp cơ sở sử dụng ngân sách nhà nước</w:t>
            </w:r>
          </w:p>
        </w:tc>
        <w:tc>
          <w:tcPr>
            <w:tcW w:w="2410" w:type="dxa"/>
            <w:tcBorders>
              <w:top w:val="nil"/>
              <w:left w:val="nil"/>
              <w:bottom w:val="single" w:sz="4" w:space="0" w:color="auto"/>
              <w:right w:val="single" w:sz="4" w:space="0" w:color="auto"/>
            </w:tcBorders>
            <w:shd w:val="clear" w:color="auto" w:fill="auto"/>
            <w:vAlign w:val="center"/>
            <w:hideMark/>
          </w:tcPr>
          <w:p w14:paraId="6554A113" w14:textId="14935BE7" w:rsidR="00324F35" w:rsidRPr="00324F35" w:rsidRDefault="00324F35" w:rsidP="00324F35">
            <w:pPr>
              <w:jc w:val="center"/>
              <w:rPr>
                <w:rFonts w:ascii="Times New Roman" w:hAnsi="Times New Roman"/>
                <w:color w:val="000000"/>
              </w:rPr>
            </w:pPr>
            <w:r w:rsidRPr="00324F35">
              <w:rPr>
                <w:rFonts w:ascii="Times New Roman" w:hAnsi="Times New Roman"/>
              </w:rPr>
              <w:t>Hoạt động khoa học và công nghệ</w:t>
            </w:r>
          </w:p>
        </w:tc>
      </w:tr>
      <w:tr w:rsidR="00324F35" w:rsidRPr="00324F35" w14:paraId="141271A9" w14:textId="77777777" w:rsidTr="00324F35">
        <w:trPr>
          <w:trHeight w:val="310"/>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6EC6471E" w14:textId="77777777" w:rsidR="00324F35" w:rsidRPr="00324F35" w:rsidRDefault="00324F35" w:rsidP="00324F35">
            <w:pPr>
              <w:jc w:val="center"/>
              <w:rPr>
                <w:rFonts w:ascii="Times New Roman" w:hAnsi="Times New Roman"/>
                <w:color w:val="000000"/>
              </w:rPr>
            </w:pPr>
            <w:r w:rsidRPr="00324F35">
              <w:rPr>
                <w:rFonts w:ascii="Times New Roman" w:hAnsi="Times New Roman"/>
                <w:color w:val="000000"/>
              </w:rPr>
              <w:lastRenderedPageBreak/>
              <w:t>14</w:t>
            </w:r>
          </w:p>
        </w:tc>
        <w:tc>
          <w:tcPr>
            <w:tcW w:w="1275" w:type="dxa"/>
            <w:tcBorders>
              <w:top w:val="nil"/>
              <w:left w:val="nil"/>
              <w:bottom w:val="single" w:sz="4" w:space="0" w:color="auto"/>
              <w:right w:val="single" w:sz="4" w:space="0" w:color="auto"/>
            </w:tcBorders>
            <w:shd w:val="clear" w:color="auto" w:fill="auto"/>
            <w:vAlign w:val="center"/>
            <w:hideMark/>
          </w:tcPr>
          <w:p w14:paraId="47A33605" w14:textId="5BB4AC03" w:rsidR="00324F35" w:rsidRPr="00324F35" w:rsidRDefault="00324F35" w:rsidP="00324F35">
            <w:pPr>
              <w:jc w:val="center"/>
              <w:rPr>
                <w:rFonts w:ascii="Times New Roman" w:hAnsi="Times New Roman"/>
                <w:color w:val="000000"/>
              </w:rPr>
            </w:pPr>
            <w:r w:rsidRPr="00324F35">
              <w:rPr>
                <w:rFonts w:ascii="Times New Roman" w:hAnsi="Times New Roman"/>
              </w:rPr>
              <w:t>2.002711</w:t>
            </w:r>
          </w:p>
        </w:tc>
        <w:tc>
          <w:tcPr>
            <w:tcW w:w="5387" w:type="dxa"/>
            <w:tcBorders>
              <w:top w:val="nil"/>
              <w:left w:val="nil"/>
              <w:bottom w:val="single" w:sz="4" w:space="0" w:color="auto"/>
              <w:right w:val="single" w:sz="4" w:space="0" w:color="auto"/>
            </w:tcBorders>
            <w:shd w:val="clear" w:color="auto" w:fill="auto"/>
            <w:vAlign w:val="center"/>
            <w:hideMark/>
          </w:tcPr>
          <w:p w14:paraId="5B5C3BDA" w14:textId="22E18494" w:rsidR="00324F35" w:rsidRPr="00324F35" w:rsidRDefault="00324F35" w:rsidP="00324F35">
            <w:pPr>
              <w:jc w:val="both"/>
              <w:rPr>
                <w:rFonts w:ascii="Times New Roman" w:hAnsi="Times New Roman"/>
                <w:color w:val="000000"/>
              </w:rPr>
            </w:pPr>
            <w:r w:rsidRPr="00324F35">
              <w:rPr>
                <w:rFonts w:ascii="Times New Roman" w:hAnsi="Times New Roman"/>
              </w:rPr>
              <w:t>Thủ tục đánh giá, nghiệm thu nhiệm vụ cấp tỉnh sử dụng ngân sách nhà nước</w:t>
            </w:r>
          </w:p>
        </w:tc>
        <w:tc>
          <w:tcPr>
            <w:tcW w:w="2410" w:type="dxa"/>
            <w:tcBorders>
              <w:top w:val="nil"/>
              <w:left w:val="nil"/>
              <w:bottom w:val="single" w:sz="4" w:space="0" w:color="auto"/>
              <w:right w:val="single" w:sz="4" w:space="0" w:color="auto"/>
            </w:tcBorders>
            <w:shd w:val="clear" w:color="auto" w:fill="auto"/>
            <w:vAlign w:val="center"/>
            <w:hideMark/>
          </w:tcPr>
          <w:p w14:paraId="7C70F275" w14:textId="062489BA" w:rsidR="00324F35" w:rsidRPr="00324F35" w:rsidRDefault="00324F35" w:rsidP="00324F35">
            <w:pPr>
              <w:jc w:val="center"/>
              <w:rPr>
                <w:rFonts w:ascii="Times New Roman" w:hAnsi="Times New Roman"/>
                <w:color w:val="000000"/>
              </w:rPr>
            </w:pPr>
            <w:r w:rsidRPr="00324F35">
              <w:rPr>
                <w:rFonts w:ascii="Times New Roman" w:hAnsi="Times New Roman"/>
              </w:rPr>
              <w:t>Hoạt động khoa học và công nghệ</w:t>
            </w:r>
          </w:p>
        </w:tc>
      </w:tr>
      <w:tr w:rsidR="00324F35" w:rsidRPr="00324F35" w14:paraId="7BBC4165" w14:textId="77777777" w:rsidTr="00324F35">
        <w:trPr>
          <w:trHeight w:val="620"/>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229F1D50" w14:textId="77777777" w:rsidR="00324F35" w:rsidRPr="00324F35" w:rsidRDefault="00324F35" w:rsidP="00324F35">
            <w:pPr>
              <w:jc w:val="center"/>
              <w:rPr>
                <w:rFonts w:ascii="Times New Roman" w:hAnsi="Times New Roman"/>
                <w:color w:val="000000"/>
              </w:rPr>
            </w:pPr>
            <w:r w:rsidRPr="00324F35">
              <w:rPr>
                <w:rFonts w:ascii="Times New Roman" w:hAnsi="Times New Roman"/>
                <w:color w:val="000000"/>
              </w:rPr>
              <w:t>15</w:t>
            </w:r>
          </w:p>
        </w:tc>
        <w:tc>
          <w:tcPr>
            <w:tcW w:w="1275" w:type="dxa"/>
            <w:tcBorders>
              <w:top w:val="nil"/>
              <w:left w:val="nil"/>
              <w:bottom w:val="single" w:sz="4" w:space="0" w:color="auto"/>
              <w:right w:val="single" w:sz="4" w:space="0" w:color="auto"/>
            </w:tcBorders>
            <w:shd w:val="clear" w:color="auto" w:fill="auto"/>
            <w:vAlign w:val="center"/>
            <w:hideMark/>
          </w:tcPr>
          <w:p w14:paraId="4D345363" w14:textId="02CB8684" w:rsidR="00324F35" w:rsidRPr="00324F35" w:rsidRDefault="00324F35" w:rsidP="00324F35">
            <w:pPr>
              <w:jc w:val="center"/>
              <w:rPr>
                <w:rFonts w:ascii="Times New Roman" w:hAnsi="Times New Roman"/>
                <w:color w:val="000000"/>
              </w:rPr>
            </w:pPr>
            <w:r w:rsidRPr="00324F35">
              <w:rPr>
                <w:rFonts w:ascii="Times New Roman" w:hAnsi="Times New Roman"/>
              </w:rPr>
              <w:t>2.000079</w:t>
            </w:r>
          </w:p>
        </w:tc>
        <w:tc>
          <w:tcPr>
            <w:tcW w:w="5387" w:type="dxa"/>
            <w:tcBorders>
              <w:top w:val="nil"/>
              <w:left w:val="nil"/>
              <w:bottom w:val="single" w:sz="4" w:space="0" w:color="auto"/>
              <w:right w:val="single" w:sz="4" w:space="0" w:color="auto"/>
            </w:tcBorders>
            <w:shd w:val="clear" w:color="auto" w:fill="auto"/>
            <w:vAlign w:val="center"/>
            <w:hideMark/>
          </w:tcPr>
          <w:p w14:paraId="6B6FE82F" w14:textId="3675EC2B" w:rsidR="00324F35" w:rsidRPr="00324F35" w:rsidRDefault="00324F35" w:rsidP="00324F35">
            <w:pPr>
              <w:jc w:val="both"/>
              <w:rPr>
                <w:rFonts w:ascii="Times New Roman" w:hAnsi="Times New Roman"/>
                <w:color w:val="000000"/>
              </w:rPr>
            </w:pPr>
            <w:r w:rsidRPr="00324F35">
              <w:rPr>
                <w:rFonts w:ascii="Times New Roman" w:hAnsi="Times New Roman"/>
              </w:rPr>
              <w:t>Thẩm định kết quả thực hiện nhiệm vụ khoa học và công nghệ không sử dụng ngân sách nhà nước mà có tiềm ẩn yếu tố ảnh hưởng đến lợi ích quốc gia, quốc phòng, an ninh, môi trường, tính mạng, sức khỏe con người</w:t>
            </w:r>
          </w:p>
        </w:tc>
        <w:tc>
          <w:tcPr>
            <w:tcW w:w="2410" w:type="dxa"/>
            <w:tcBorders>
              <w:top w:val="nil"/>
              <w:left w:val="nil"/>
              <w:bottom w:val="single" w:sz="4" w:space="0" w:color="auto"/>
              <w:right w:val="single" w:sz="4" w:space="0" w:color="auto"/>
            </w:tcBorders>
            <w:shd w:val="clear" w:color="auto" w:fill="auto"/>
            <w:vAlign w:val="center"/>
            <w:hideMark/>
          </w:tcPr>
          <w:p w14:paraId="3F2B5081" w14:textId="35541D2F" w:rsidR="00324F35" w:rsidRPr="00324F35" w:rsidRDefault="00324F35" w:rsidP="00324F35">
            <w:pPr>
              <w:jc w:val="center"/>
              <w:rPr>
                <w:rFonts w:ascii="Times New Roman" w:hAnsi="Times New Roman"/>
                <w:color w:val="000000"/>
              </w:rPr>
            </w:pPr>
            <w:r w:rsidRPr="00324F35">
              <w:rPr>
                <w:rFonts w:ascii="Times New Roman" w:hAnsi="Times New Roman"/>
              </w:rPr>
              <w:t>Hoạt động khoa học và công nghệ</w:t>
            </w:r>
          </w:p>
        </w:tc>
      </w:tr>
      <w:tr w:rsidR="00324F35" w:rsidRPr="00324F35" w14:paraId="322821DA" w14:textId="77777777" w:rsidTr="00324F35">
        <w:trPr>
          <w:trHeight w:val="620"/>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0025CC69" w14:textId="77777777" w:rsidR="00324F35" w:rsidRPr="00324F35" w:rsidRDefault="00324F35" w:rsidP="00324F35">
            <w:pPr>
              <w:jc w:val="center"/>
              <w:rPr>
                <w:rFonts w:ascii="Times New Roman" w:hAnsi="Times New Roman"/>
                <w:color w:val="000000"/>
              </w:rPr>
            </w:pPr>
            <w:r w:rsidRPr="00324F35">
              <w:rPr>
                <w:rFonts w:ascii="Times New Roman" w:hAnsi="Times New Roman"/>
                <w:color w:val="000000"/>
              </w:rPr>
              <w:t>16</w:t>
            </w:r>
          </w:p>
        </w:tc>
        <w:tc>
          <w:tcPr>
            <w:tcW w:w="1275" w:type="dxa"/>
            <w:tcBorders>
              <w:top w:val="nil"/>
              <w:left w:val="nil"/>
              <w:bottom w:val="single" w:sz="4" w:space="0" w:color="auto"/>
              <w:right w:val="single" w:sz="4" w:space="0" w:color="auto"/>
            </w:tcBorders>
            <w:shd w:val="clear" w:color="auto" w:fill="auto"/>
            <w:vAlign w:val="center"/>
            <w:hideMark/>
          </w:tcPr>
          <w:p w14:paraId="451F906A" w14:textId="0114576B" w:rsidR="00324F35" w:rsidRPr="00324F35" w:rsidRDefault="00324F35" w:rsidP="00324F35">
            <w:pPr>
              <w:jc w:val="center"/>
              <w:rPr>
                <w:rFonts w:ascii="Times New Roman" w:hAnsi="Times New Roman"/>
                <w:color w:val="000000"/>
              </w:rPr>
            </w:pPr>
            <w:r w:rsidRPr="00324F35">
              <w:rPr>
                <w:rFonts w:ascii="Times New Roman" w:hAnsi="Times New Roman"/>
              </w:rPr>
              <w:t>2.002144</w:t>
            </w:r>
          </w:p>
        </w:tc>
        <w:tc>
          <w:tcPr>
            <w:tcW w:w="5387" w:type="dxa"/>
            <w:tcBorders>
              <w:top w:val="nil"/>
              <w:left w:val="nil"/>
              <w:bottom w:val="single" w:sz="4" w:space="0" w:color="auto"/>
              <w:right w:val="single" w:sz="4" w:space="0" w:color="auto"/>
            </w:tcBorders>
            <w:shd w:val="clear" w:color="auto" w:fill="auto"/>
            <w:vAlign w:val="center"/>
            <w:hideMark/>
          </w:tcPr>
          <w:p w14:paraId="66F41C28" w14:textId="7B7567BB" w:rsidR="00324F35" w:rsidRPr="00324F35" w:rsidRDefault="00324F35" w:rsidP="00324F35">
            <w:pPr>
              <w:jc w:val="both"/>
              <w:rPr>
                <w:rFonts w:ascii="Times New Roman" w:hAnsi="Times New Roman"/>
                <w:color w:val="000000"/>
              </w:rPr>
            </w:pPr>
            <w:r w:rsidRPr="00324F35">
              <w:rPr>
                <w:rFonts w:ascii="Times New Roman" w:hAnsi="Times New Roman"/>
              </w:rPr>
              <w:t>Đánh giá đồng thời thẩm định kết quả thực hiện nhiệm vụ khoa học và công nghệ không sử dụng ngân sách nhà nước mà có tiềm ẩn yếu tố ảnh hưởng đến lợi ích quốc gia, quốc phòng, an ninh, môi trường, tính mạng, sức khỏe con người</w:t>
            </w:r>
          </w:p>
        </w:tc>
        <w:tc>
          <w:tcPr>
            <w:tcW w:w="2410" w:type="dxa"/>
            <w:tcBorders>
              <w:top w:val="nil"/>
              <w:left w:val="nil"/>
              <w:bottom w:val="single" w:sz="4" w:space="0" w:color="auto"/>
              <w:right w:val="single" w:sz="4" w:space="0" w:color="auto"/>
            </w:tcBorders>
            <w:shd w:val="clear" w:color="auto" w:fill="auto"/>
            <w:vAlign w:val="center"/>
            <w:hideMark/>
          </w:tcPr>
          <w:p w14:paraId="3DE9171A" w14:textId="03E98D03" w:rsidR="00324F35" w:rsidRPr="00324F35" w:rsidRDefault="00324F35" w:rsidP="00324F35">
            <w:pPr>
              <w:jc w:val="center"/>
              <w:rPr>
                <w:rFonts w:ascii="Times New Roman" w:hAnsi="Times New Roman"/>
                <w:color w:val="000000"/>
              </w:rPr>
            </w:pPr>
            <w:r w:rsidRPr="00324F35">
              <w:rPr>
                <w:rFonts w:ascii="Times New Roman" w:hAnsi="Times New Roman"/>
              </w:rPr>
              <w:t>Hoạt động khoa học và công nghệ</w:t>
            </w:r>
          </w:p>
        </w:tc>
      </w:tr>
      <w:tr w:rsidR="00324F35" w:rsidRPr="00324F35" w14:paraId="36C04C23" w14:textId="77777777" w:rsidTr="00324F35">
        <w:trPr>
          <w:trHeight w:val="620"/>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48A78721" w14:textId="77777777" w:rsidR="00324F35" w:rsidRPr="00324F35" w:rsidRDefault="00324F35" w:rsidP="00324F35">
            <w:pPr>
              <w:jc w:val="center"/>
              <w:rPr>
                <w:rFonts w:ascii="Times New Roman" w:hAnsi="Times New Roman"/>
                <w:color w:val="000000"/>
              </w:rPr>
            </w:pPr>
            <w:r w:rsidRPr="00324F35">
              <w:rPr>
                <w:rFonts w:ascii="Times New Roman" w:hAnsi="Times New Roman"/>
                <w:color w:val="000000"/>
              </w:rPr>
              <w:t>17</w:t>
            </w:r>
          </w:p>
        </w:tc>
        <w:tc>
          <w:tcPr>
            <w:tcW w:w="1275" w:type="dxa"/>
            <w:tcBorders>
              <w:top w:val="nil"/>
              <w:left w:val="nil"/>
              <w:bottom w:val="single" w:sz="4" w:space="0" w:color="auto"/>
              <w:right w:val="single" w:sz="4" w:space="0" w:color="auto"/>
            </w:tcBorders>
            <w:shd w:val="clear" w:color="auto" w:fill="auto"/>
            <w:vAlign w:val="center"/>
            <w:hideMark/>
          </w:tcPr>
          <w:p w14:paraId="5DF7DC25" w14:textId="14C9B211" w:rsidR="00324F35" w:rsidRPr="00324F35" w:rsidRDefault="00324F35" w:rsidP="00324F35">
            <w:pPr>
              <w:jc w:val="center"/>
              <w:rPr>
                <w:rFonts w:ascii="Times New Roman" w:hAnsi="Times New Roman"/>
                <w:color w:val="000000"/>
              </w:rPr>
            </w:pPr>
            <w:r w:rsidRPr="00324F35">
              <w:rPr>
                <w:rFonts w:ascii="Times New Roman" w:hAnsi="Times New Roman"/>
              </w:rPr>
              <w:t>1.012353</w:t>
            </w:r>
          </w:p>
        </w:tc>
        <w:tc>
          <w:tcPr>
            <w:tcW w:w="5387" w:type="dxa"/>
            <w:tcBorders>
              <w:top w:val="nil"/>
              <w:left w:val="nil"/>
              <w:bottom w:val="single" w:sz="4" w:space="0" w:color="auto"/>
              <w:right w:val="single" w:sz="4" w:space="0" w:color="auto"/>
            </w:tcBorders>
            <w:shd w:val="clear" w:color="auto" w:fill="auto"/>
            <w:vAlign w:val="center"/>
            <w:hideMark/>
          </w:tcPr>
          <w:p w14:paraId="08C56B82" w14:textId="3D37CD2D" w:rsidR="00324F35" w:rsidRPr="00324F35" w:rsidRDefault="00324F35" w:rsidP="00324F35">
            <w:pPr>
              <w:jc w:val="both"/>
              <w:rPr>
                <w:rFonts w:ascii="Times New Roman" w:hAnsi="Times New Roman"/>
                <w:color w:val="000000"/>
              </w:rPr>
            </w:pPr>
            <w:r w:rsidRPr="00324F35">
              <w:rPr>
                <w:rFonts w:ascii="Times New Roman" w:hAnsi="Times New Roman"/>
              </w:rPr>
              <w:t>Thủ tục xác định dự án đầu tư có hoặc không sử dụng công nghệ lạc hậu, tiềm ẩn nguy cơ gây ô nhiễm môi trường, thâm dụng tài nguyên</w:t>
            </w:r>
          </w:p>
        </w:tc>
        <w:tc>
          <w:tcPr>
            <w:tcW w:w="2410" w:type="dxa"/>
            <w:tcBorders>
              <w:top w:val="nil"/>
              <w:left w:val="nil"/>
              <w:bottom w:val="single" w:sz="4" w:space="0" w:color="auto"/>
              <w:right w:val="single" w:sz="4" w:space="0" w:color="auto"/>
            </w:tcBorders>
            <w:shd w:val="clear" w:color="auto" w:fill="auto"/>
            <w:vAlign w:val="center"/>
            <w:hideMark/>
          </w:tcPr>
          <w:p w14:paraId="18BA1B91" w14:textId="0D646D36" w:rsidR="00324F35" w:rsidRPr="00324F35" w:rsidRDefault="00324F35" w:rsidP="00324F35">
            <w:pPr>
              <w:jc w:val="center"/>
              <w:rPr>
                <w:rFonts w:ascii="Times New Roman" w:hAnsi="Times New Roman"/>
                <w:color w:val="000000"/>
              </w:rPr>
            </w:pPr>
            <w:r w:rsidRPr="00324F35">
              <w:rPr>
                <w:rFonts w:ascii="Times New Roman" w:hAnsi="Times New Roman"/>
              </w:rPr>
              <w:t>Hoạt động khoa học và công nghệ</w:t>
            </w:r>
          </w:p>
        </w:tc>
      </w:tr>
      <w:tr w:rsidR="00324F35" w:rsidRPr="00324F35" w14:paraId="41A37B66" w14:textId="77777777" w:rsidTr="00324F35">
        <w:trPr>
          <w:trHeight w:val="620"/>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0A35B8FA" w14:textId="77777777" w:rsidR="00324F35" w:rsidRPr="00324F35" w:rsidRDefault="00324F35" w:rsidP="00324F35">
            <w:pPr>
              <w:jc w:val="center"/>
              <w:rPr>
                <w:rFonts w:ascii="Times New Roman" w:hAnsi="Times New Roman"/>
                <w:color w:val="000000"/>
              </w:rPr>
            </w:pPr>
            <w:r w:rsidRPr="00324F35">
              <w:rPr>
                <w:rFonts w:ascii="Times New Roman" w:hAnsi="Times New Roman"/>
                <w:color w:val="000000"/>
              </w:rPr>
              <w:t>18</w:t>
            </w:r>
          </w:p>
        </w:tc>
        <w:tc>
          <w:tcPr>
            <w:tcW w:w="1275" w:type="dxa"/>
            <w:tcBorders>
              <w:top w:val="nil"/>
              <w:left w:val="nil"/>
              <w:bottom w:val="single" w:sz="4" w:space="0" w:color="auto"/>
              <w:right w:val="single" w:sz="4" w:space="0" w:color="auto"/>
            </w:tcBorders>
            <w:shd w:val="clear" w:color="auto" w:fill="auto"/>
            <w:vAlign w:val="center"/>
            <w:hideMark/>
          </w:tcPr>
          <w:p w14:paraId="4A0615A1" w14:textId="03FB93EB" w:rsidR="00324F35" w:rsidRPr="00324F35" w:rsidRDefault="00324F35" w:rsidP="00324F35">
            <w:pPr>
              <w:jc w:val="center"/>
              <w:rPr>
                <w:rFonts w:ascii="Times New Roman" w:hAnsi="Times New Roman"/>
                <w:color w:val="000000"/>
              </w:rPr>
            </w:pPr>
            <w:r w:rsidRPr="00324F35">
              <w:rPr>
                <w:rFonts w:ascii="Times New Roman" w:hAnsi="Times New Roman"/>
              </w:rPr>
              <w:t>2.002380</w:t>
            </w:r>
          </w:p>
        </w:tc>
        <w:tc>
          <w:tcPr>
            <w:tcW w:w="5387" w:type="dxa"/>
            <w:tcBorders>
              <w:top w:val="nil"/>
              <w:left w:val="nil"/>
              <w:bottom w:val="single" w:sz="4" w:space="0" w:color="auto"/>
              <w:right w:val="single" w:sz="4" w:space="0" w:color="auto"/>
            </w:tcBorders>
            <w:shd w:val="clear" w:color="auto" w:fill="auto"/>
            <w:vAlign w:val="center"/>
            <w:hideMark/>
          </w:tcPr>
          <w:p w14:paraId="66788DEA" w14:textId="2305507F" w:rsidR="00324F35" w:rsidRPr="00324F35" w:rsidRDefault="00324F35" w:rsidP="00324F35">
            <w:pPr>
              <w:jc w:val="both"/>
              <w:rPr>
                <w:rFonts w:ascii="Times New Roman" w:hAnsi="Times New Roman"/>
                <w:color w:val="000000"/>
              </w:rPr>
            </w:pPr>
            <w:r w:rsidRPr="00324F35">
              <w:rPr>
                <w:rFonts w:ascii="Times New Roman" w:hAnsi="Times New Roman"/>
              </w:rPr>
              <w:t>Thủ tục cấp giấy phép tiến hành công việc bức xạ - Sử dụng thiết bị X-quang chẩn đoán trong y tế</w:t>
            </w:r>
          </w:p>
        </w:tc>
        <w:tc>
          <w:tcPr>
            <w:tcW w:w="2410" w:type="dxa"/>
            <w:tcBorders>
              <w:top w:val="nil"/>
              <w:left w:val="nil"/>
              <w:bottom w:val="single" w:sz="4" w:space="0" w:color="auto"/>
              <w:right w:val="single" w:sz="4" w:space="0" w:color="auto"/>
            </w:tcBorders>
            <w:shd w:val="clear" w:color="auto" w:fill="auto"/>
            <w:vAlign w:val="center"/>
            <w:hideMark/>
          </w:tcPr>
          <w:p w14:paraId="39E92E56" w14:textId="3463C5BD" w:rsidR="00324F35" w:rsidRPr="00324F35" w:rsidRDefault="00324F35" w:rsidP="00324F35">
            <w:pPr>
              <w:jc w:val="center"/>
              <w:rPr>
                <w:rFonts w:ascii="Times New Roman" w:hAnsi="Times New Roman"/>
                <w:color w:val="000000"/>
              </w:rPr>
            </w:pPr>
            <w:r w:rsidRPr="00324F35">
              <w:rPr>
                <w:rFonts w:ascii="Times New Roman" w:hAnsi="Times New Roman"/>
              </w:rPr>
              <w:t>An toàn bức xạ và hạt nhân</w:t>
            </w:r>
          </w:p>
        </w:tc>
      </w:tr>
      <w:tr w:rsidR="00324F35" w:rsidRPr="00324F35" w14:paraId="1BCDEE10" w14:textId="77777777" w:rsidTr="00324F35">
        <w:trPr>
          <w:trHeight w:val="620"/>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37C1CFF2" w14:textId="77777777" w:rsidR="00324F35" w:rsidRPr="00324F35" w:rsidRDefault="00324F35" w:rsidP="00324F35">
            <w:pPr>
              <w:jc w:val="center"/>
              <w:rPr>
                <w:rFonts w:ascii="Times New Roman" w:hAnsi="Times New Roman"/>
                <w:color w:val="000000"/>
              </w:rPr>
            </w:pPr>
            <w:r w:rsidRPr="00324F35">
              <w:rPr>
                <w:rFonts w:ascii="Times New Roman" w:hAnsi="Times New Roman"/>
                <w:color w:val="000000"/>
              </w:rPr>
              <w:t>19</w:t>
            </w:r>
          </w:p>
        </w:tc>
        <w:tc>
          <w:tcPr>
            <w:tcW w:w="1275" w:type="dxa"/>
            <w:tcBorders>
              <w:top w:val="nil"/>
              <w:left w:val="nil"/>
              <w:bottom w:val="single" w:sz="4" w:space="0" w:color="auto"/>
              <w:right w:val="single" w:sz="4" w:space="0" w:color="auto"/>
            </w:tcBorders>
            <w:shd w:val="clear" w:color="auto" w:fill="auto"/>
            <w:vAlign w:val="center"/>
            <w:hideMark/>
          </w:tcPr>
          <w:p w14:paraId="2153533A" w14:textId="2E678226" w:rsidR="00324F35" w:rsidRPr="00324F35" w:rsidRDefault="00324F35" w:rsidP="00324F35">
            <w:pPr>
              <w:jc w:val="center"/>
              <w:rPr>
                <w:rFonts w:ascii="Times New Roman" w:hAnsi="Times New Roman"/>
                <w:color w:val="000000"/>
              </w:rPr>
            </w:pPr>
            <w:r w:rsidRPr="00324F35">
              <w:rPr>
                <w:rFonts w:ascii="Times New Roman" w:hAnsi="Times New Roman"/>
              </w:rPr>
              <w:t>2.002381</w:t>
            </w:r>
          </w:p>
        </w:tc>
        <w:tc>
          <w:tcPr>
            <w:tcW w:w="5387" w:type="dxa"/>
            <w:tcBorders>
              <w:top w:val="nil"/>
              <w:left w:val="nil"/>
              <w:bottom w:val="single" w:sz="4" w:space="0" w:color="auto"/>
              <w:right w:val="single" w:sz="4" w:space="0" w:color="auto"/>
            </w:tcBorders>
            <w:shd w:val="clear" w:color="auto" w:fill="auto"/>
            <w:vAlign w:val="center"/>
            <w:hideMark/>
          </w:tcPr>
          <w:p w14:paraId="14ACA985" w14:textId="061726E8" w:rsidR="00324F35" w:rsidRPr="00324F35" w:rsidRDefault="00324F35" w:rsidP="00324F35">
            <w:pPr>
              <w:jc w:val="both"/>
              <w:rPr>
                <w:rFonts w:ascii="Times New Roman" w:hAnsi="Times New Roman"/>
                <w:color w:val="000000"/>
              </w:rPr>
            </w:pPr>
            <w:r w:rsidRPr="00324F35">
              <w:rPr>
                <w:rFonts w:ascii="Times New Roman" w:hAnsi="Times New Roman"/>
              </w:rPr>
              <w:t>Thủ tục gia hạn giấy phép tiến hành công việc bức xạ - Sử dụng thiết bị X-quang chẩn đoán trong y tế</w:t>
            </w:r>
          </w:p>
        </w:tc>
        <w:tc>
          <w:tcPr>
            <w:tcW w:w="2410" w:type="dxa"/>
            <w:tcBorders>
              <w:top w:val="nil"/>
              <w:left w:val="nil"/>
              <w:bottom w:val="single" w:sz="4" w:space="0" w:color="auto"/>
              <w:right w:val="single" w:sz="4" w:space="0" w:color="auto"/>
            </w:tcBorders>
            <w:shd w:val="clear" w:color="auto" w:fill="auto"/>
            <w:vAlign w:val="center"/>
            <w:hideMark/>
          </w:tcPr>
          <w:p w14:paraId="3EF017CD" w14:textId="375D9D97" w:rsidR="00324F35" w:rsidRPr="00324F35" w:rsidRDefault="00324F35" w:rsidP="00324F35">
            <w:pPr>
              <w:jc w:val="center"/>
              <w:rPr>
                <w:rFonts w:ascii="Times New Roman" w:hAnsi="Times New Roman"/>
                <w:color w:val="000000"/>
              </w:rPr>
            </w:pPr>
            <w:r w:rsidRPr="00324F35">
              <w:rPr>
                <w:rFonts w:ascii="Times New Roman" w:hAnsi="Times New Roman"/>
              </w:rPr>
              <w:t>An toàn bức xạ và hạt nhân</w:t>
            </w:r>
          </w:p>
        </w:tc>
      </w:tr>
      <w:tr w:rsidR="00324F35" w:rsidRPr="00324F35" w14:paraId="45A60522" w14:textId="77777777" w:rsidTr="00324F35">
        <w:trPr>
          <w:trHeight w:val="620"/>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4632A671" w14:textId="77777777" w:rsidR="00324F35" w:rsidRPr="00324F35" w:rsidRDefault="00324F35" w:rsidP="00324F35">
            <w:pPr>
              <w:jc w:val="center"/>
              <w:rPr>
                <w:rFonts w:ascii="Times New Roman" w:hAnsi="Times New Roman"/>
                <w:color w:val="000000"/>
              </w:rPr>
            </w:pPr>
            <w:r w:rsidRPr="00324F35">
              <w:rPr>
                <w:rFonts w:ascii="Times New Roman" w:hAnsi="Times New Roman"/>
                <w:color w:val="000000"/>
              </w:rPr>
              <w:t>20</w:t>
            </w:r>
          </w:p>
        </w:tc>
        <w:tc>
          <w:tcPr>
            <w:tcW w:w="1275" w:type="dxa"/>
            <w:tcBorders>
              <w:top w:val="nil"/>
              <w:left w:val="nil"/>
              <w:bottom w:val="single" w:sz="4" w:space="0" w:color="auto"/>
              <w:right w:val="single" w:sz="4" w:space="0" w:color="auto"/>
            </w:tcBorders>
            <w:shd w:val="clear" w:color="auto" w:fill="auto"/>
            <w:vAlign w:val="center"/>
            <w:hideMark/>
          </w:tcPr>
          <w:p w14:paraId="20281398" w14:textId="0C56A45B" w:rsidR="00324F35" w:rsidRPr="00324F35" w:rsidRDefault="00324F35" w:rsidP="00324F35">
            <w:pPr>
              <w:jc w:val="center"/>
              <w:rPr>
                <w:rFonts w:ascii="Times New Roman" w:hAnsi="Times New Roman"/>
                <w:color w:val="000000"/>
              </w:rPr>
            </w:pPr>
            <w:r w:rsidRPr="00324F35">
              <w:rPr>
                <w:rFonts w:ascii="Times New Roman" w:hAnsi="Times New Roman"/>
              </w:rPr>
              <w:t>2.002382</w:t>
            </w:r>
          </w:p>
        </w:tc>
        <w:tc>
          <w:tcPr>
            <w:tcW w:w="5387" w:type="dxa"/>
            <w:tcBorders>
              <w:top w:val="nil"/>
              <w:left w:val="nil"/>
              <w:bottom w:val="single" w:sz="4" w:space="0" w:color="auto"/>
              <w:right w:val="single" w:sz="4" w:space="0" w:color="auto"/>
            </w:tcBorders>
            <w:shd w:val="clear" w:color="auto" w:fill="auto"/>
            <w:vAlign w:val="center"/>
            <w:hideMark/>
          </w:tcPr>
          <w:p w14:paraId="3C848031" w14:textId="60D06D16" w:rsidR="00324F35" w:rsidRPr="00324F35" w:rsidRDefault="00324F35" w:rsidP="00324F35">
            <w:pPr>
              <w:jc w:val="both"/>
              <w:rPr>
                <w:rFonts w:ascii="Times New Roman" w:hAnsi="Times New Roman"/>
                <w:color w:val="000000"/>
              </w:rPr>
            </w:pPr>
            <w:r w:rsidRPr="00324F35">
              <w:rPr>
                <w:rFonts w:ascii="Times New Roman" w:hAnsi="Times New Roman"/>
              </w:rPr>
              <w:t>Thủ tục sửa đổi giấy phép tiến hành công việc bức xạ - Sử dụng thiết bị X-quang chẩn đoán trong y tế</w:t>
            </w:r>
          </w:p>
        </w:tc>
        <w:tc>
          <w:tcPr>
            <w:tcW w:w="2410" w:type="dxa"/>
            <w:tcBorders>
              <w:top w:val="nil"/>
              <w:left w:val="nil"/>
              <w:bottom w:val="single" w:sz="4" w:space="0" w:color="auto"/>
              <w:right w:val="single" w:sz="4" w:space="0" w:color="auto"/>
            </w:tcBorders>
            <w:shd w:val="clear" w:color="auto" w:fill="auto"/>
            <w:vAlign w:val="center"/>
            <w:hideMark/>
          </w:tcPr>
          <w:p w14:paraId="4236A6B3" w14:textId="7FA20295" w:rsidR="00324F35" w:rsidRPr="00324F35" w:rsidRDefault="00324F35" w:rsidP="00324F35">
            <w:pPr>
              <w:jc w:val="center"/>
              <w:rPr>
                <w:rFonts w:ascii="Times New Roman" w:hAnsi="Times New Roman"/>
                <w:color w:val="000000"/>
              </w:rPr>
            </w:pPr>
            <w:r w:rsidRPr="00324F35">
              <w:rPr>
                <w:rFonts w:ascii="Times New Roman" w:hAnsi="Times New Roman"/>
              </w:rPr>
              <w:t>An toàn bức xạ và hạt nhân</w:t>
            </w:r>
          </w:p>
        </w:tc>
      </w:tr>
      <w:tr w:rsidR="00324F35" w:rsidRPr="00324F35" w14:paraId="5BDE0AB6" w14:textId="77777777" w:rsidTr="00324F35">
        <w:trPr>
          <w:trHeight w:val="620"/>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0D1FB69B" w14:textId="77777777" w:rsidR="00324F35" w:rsidRPr="00324F35" w:rsidRDefault="00324F35" w:rsidP="00324F35">
            <w:pPr>
              <w:jc w:val="center"/>
              <w:rPr>
                <w:rFonts w:ascii="Times New Roman" w:hAnsi="Times New Roman"/>
                <w:color w:val="000000"/>
              </w:rPr>
            </w:pPr>
            <w:r w:rsidRPr="00324F35">
              <w:rPr>
                <w:rFonts w:ascii="Times New Roman" w:hAnsi="Times New Roman"/>
                <w:color w:val="000000"/>
              </w:rPr>
              <w:t>21</w:t>
            </w:r>
          </w:p>
        </w:tc>
        <w:tc>
          <w:tcPr>
            <w:tcW w:w="1275" w:type="dxa"/>
            <w:tcBorders>
              <w:top w:val="nil"/>
              <w:left w:val="nil"/>
              <w:bottom w:val="single" w:sz="4" w:space="0" w:color="auto"/>
              <w:right w:val="single" w:sz="4" w:space="0" w:color="auto"/>
            </w:tcBorders>
            <w:shd w:val="clear" w:color="auto" w:fill="auto"/>
            <w:vAlign w:val="center"/>
            <w:hideMark/>
          </w:tcPr>
          <w:p w14:paraId="14AD1634" w14:textId="1BC204A8" w:rsidR="00324F35" w:rsidRPr="00324F35" w:rsidRDefault="00324F35" w:rsidP="00324F35">
            <w:pPr>
              <w:jc w:val="center"/>
              <w:rPr>
                <w:rFonts w:ascii="Times New Roman" w:hAnsi="Times New Roman"/>
                <w:color w:val="000000"/>
              </w:rPr>
            </w:pPr>
            <w:r w:rsidRPr="00324F35">
              <w:rPr>
                <w:rFonts w:ascii="Times New Roman" w:hAnsi="Times New Roman"/>
              </w:rPr>
              <w:t>2.002383</w:t>
            </w:r>
          </w:p>
        </w:tc>
        <w:tc>
          <w:tcPr>
            <w:tcW w:w="5387" w:type="dxa"/>
            <w:tcBorders>
              <w:top w:val="nil"/>
              <w:left w:val="nil"/>
              <w:bottom w:val="single" w:sz="4" w:space="0" w:color="auto"/>
              <w:right w:val="single" w:sz="4" w:space="0" w:color="auto"/>
            </w:tcBorders>
            <w:shd w:val="clear" w:color="auto" w:fill="auto"/>
            <w:vAlign w:val="center"/>
            <w:hideMark/>
          </w:tcPr>
          <w:p w14:paraId="4F397DB7" w14:textId="1E5CEF04" w:rsidR="00324F35" w:rsidRPr="00324F35" w:rsidRDefault="00324F35" w:rsidP="00324F35">
            <w:pPr>
              <w:jc w:val="both"/>
              <w:rPr>
                <w:rFonts w:ascii="Times New Roman" w:hAnsi="Times New Roman"/>
                <w:color w:val="000000"/>
              </w:rPr>
            </w:pPr>
            <w:r w:rsidRPr="00324F35">
              <w:rPr>
                <w:rFonts w:ascii="Times New Roman" w:hAnsi="Times New Roman"/>
              </w:rPr>
              <w:t>Thủ tục bổ sung giấy phép tiến hành công việc bức xạ - Sử dụng thiết bị X-quang chẩn đoán trong y tế</w:t>
            </w:r>
          </w:p>
        </w:tc>
        <w:tc>
          <w:tcPr>
            <w:tcW w:w="2410" w:type="dxa"/>
            <w:tcBorders>
              <w:top w:val="nil"/>
              <w:left w:val="nil"/>
              <w:bottom w:val="single" w:sz="4" w:space="0" w:color="auto"/>
              <w:right w:val="single" w:sz="4" w:space="0" w:color="auto"/>
            </w:tcBorders>
            <w:shd w:val="clear" w:color="auto" w:fill="auto"/>
            <w:vAlign w:val="center"/>
            <w:hideMark/>
          </w:tcPr>
          <w:p w14:paraId="6B98B17D" w14:textId="592F80FD" w:rsidR="00324F35" w:rsidRPr="00324F35" w:rsidRDefault="00324F35" w:rsidP="00324F35">
            <w:pPr>
              <w:jc w:val="center"/>
              <w:rPr>
                <w:rFonts w:ascii="Times New Roman" w:hAnsi="Times New Roman"/>
                <w:color w:val="000000"/>
              </w:rPr>
            </w:pPr>
            <w:r w:rsidRPr="00324F35">
              <w:rPr>
                <w:rFonts w:ascii="Times New Roman" w:hAnsi="Times New Roman"/>
              </w:rPr>
              <w:t>An toàn bức xạ và hạt nhân</w:t>
            </w:r>
          </w:p>
        </w:tc>
      </w:tr>
      <w:tr w:rsidR="00324F35" w:rsidRPr="00324F35" w14:paraId="7E5316C0" w14:textId="77777777" w:rsidTr="00324F35">
        <w:trPr>
          <w:trHeight w:val="779"/>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704DBD28" w14:textId="77777777" w:rsidR="00324F35" w:rsidRPr="00324F35" w:rsidRDefault="00324F35" w:rsidP="00324F35">
            <w:pPr>
              <w:jc w:val="center"/>
              <w:rPr>
                <w:rFonts w:ascii="Times New Roman" w:hAnsi="Times New Roman"/>
                <w:color w:val="000000"/>
              </w:rPr>
            </w:pPr>
            <w:r w:rsidRPr="00324F35">
              <w:rPr>
                <w:rFonts w:ascii="Times New Roman" w:hAnsi="Times New Roman"/>
                <w:color w:val="000000"/>
              </w:rPr>
              <w:t>22</w:t>
            </w:r>
          </w:p>
        </w:tc>
        <w:tc>
          <w:tcPr>
            <w:tcW w:w="1275" w:type="dxa"/>
            <w:tcBorders>
              <w:top w:val="nil"/>
              <w:left w:val="nil"/>
              <w:bottom w:val="single" w:sz="4" w:space="0" w:color="auto"/>
              <w:right w:val="single" w:sz="4" w:space="0" w:color="auto"/>
            </w:tcBorders>
            <w:shd w:val="clear" w:color="auto" w:fill="auto"/>
            <w:vAlign w:val="center"/>
            <w:hideMark/>
          </w:tcPr>
          <w:p w14:paraId="715EADF3" w14:textId="7088E295" w:rsidR="00324F35" w:rsidRPr="00324F35" w:rsidRDefault="00324F35" w:rsidP="00324F35">
            <w:pPr>
              <w:jc w:val="center"/>
              <w:rPr>
                <w:rFonts w:ascii="Times New Roman" w:hAnsi="Times New Roman"/>
                <w:color w:val="000000"/>
              </w:rPr>
            </w:pPr>
            <w:r w:rsidRPr="00324F35">
              <w:rPr>
                <w:rFonts w:ascii="Times New Roman" w:hAnsi="Times New Roman"/>
              </w:rPr>
              <w:t>2.002384</w:t>
            </w:r>
          </w:p>
        </w:tc>
        <w:tc>
          <w:tcPr>
            <w:tcW w:w="5387" w:type="dxa"/>
            <w:tcBorders>
              <w:top w:val="nil"/>
              <w:left w:val="nil"/>
              <w:bottom w:val="single" w:sz="4" w:space="0" w:color="auto"/>
              <w:right w:val="single" w:sz="4" w:space="0" w:color="auto"/>
            </w:tcBorders>
            <w:shd w:val="clear" w:color="auto" w:fill="auto"/>
            <w:vAlign w:val="center"/>
            <w:hideMark/>
          </w:tcPr>
          <w:p w14:paraId="58443E62" w14:textId="3C5BD467" w:rsidR="00324F35" w:rsidRPr="00324F35" w:rsidRDefault="00324F35" w:rsidP="00324F35">
            <w:pPr>
              <w:jc w:val="both"/>
              <w:rPr>
                <w:rFonts w:ascii="Times New Roman" w:hAnsi="Times New Roman"/>
                <w:color w:val="000000"/>
              </w:rPr>
            </w:pPr>
            <w:r w:rsidRPr="00324F35">
              <w:rPr>
                <w:rFonts w:ascii="Times New Roman" w:hAnsi="Times New Roman"/>
              </w:rPr>
              <w:t>Thủ tục cấp lại giấy phép tiến hành công việc bức xạ - Sử dụng thiết bị X-quang chẩn đoán trong y tế</w:t>
            </w:r>
          </w:p>
        </w:tc>
        <w:tc>
          <w:tcPr>
            <w:tcW w:w="2410" w:type="dxa"/>
            <w:tcBorders>
              <w:top w:val="nil"/>
              <w:left w:val="nil"/>
              <w:bottom w:val="single" w:sz="4" w:space="0" w:color="auto"/>
              <w:right w:val="single" w:sz="4" w:space="0" w:color="auto"/>
            </w:tcBorders>
            <w:shd w:val="clear" w:color="auto" w:fill="auto"/>
            <w:vAlign w:val="center"/>
            <w:hideMark/>
          </w:tcPr>
          <w:p w14:paraId="4D1A2039" w14:textId="4090787F" w:rsidR="00324F35" w:rsidRPr="00324F35" w:rsidRDefault="00324F35" w:rsidP="00324F35">
            <w:pPr>
              <w:jc w:val="center"/>
              <w:rPr>
                <w:rFonts w:ascii="Times New Roman" w:hAnsi="Times New Roman"/>
                <w:color w:val="000000"/>
              </w:rPr>
            </w:pPr>
            <w:r w:rsidRPr="00324F35">
              <w:rPr>
                <w:rFonts w:ascii="Times New Roman" w:hAnsi="Times New Roman"/>
              </w:rPr>
              <w:t>An toàn bức xạ và hạt nhân</w:t>
            </w:r>
          </w:p>
        </w:tc>
      </w:tr>
      <w:tr w:rsidR="00324F35" w:rsidRPr="00324F35" w14:paraId="2713CD15" w14:textId="77777777" w:rsidTr="00324F35">
        <w:trPr>
          <w:trHeight w:val="310"/>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549CC11B" w14:textId="77777777" w:rsidR="00324F35" w:rsidRPr="00324F35" w:rsidRDefault="00324F35" w:rsidP="00324F35">
            <w:pPr>
              <w:jc w:val="center"/>
              <w:rPr>
                <w:rFonts w:ascii="Times New Roman" w:hAnsi="Times New Roman"/>
                <w:color w:val="000000"/>
              </w:rPr>
            </w:pPr>
            <w:r w:rsidRPr="00324F35">
              <w:rPr>
                <w:rFonts w:ascii="Times New Roman" w:hAnsi="Times New Roman"/>
                <w:color w:val="000000"/>
              </w:rPr>
              <w:t>23</w:t>
            </w:r>
          </w:p>
        </w:tc>
        <w:tc>
          <w:tcPr>
            <w:tcW w:w="1275" w:type="dxa"/>
            <w:tcBorders>
              <w:top w:val="nil"/>
              <w:left w:val="nil"/>
              <w:bottom w:val="single" w:sz="4" w:space="0" w:color="auto"/>
              <w:right w:val="single" w:sz="4" w:space="0" w:color="auto"/>
            </w:tcBorders>
            <w:shd w:val="clear" w:color="auto" w:fill="auto"/>
            <w:vAlign w:val="center"/>
            <w:hideMark/>
          </w:tcPr>
          <w:p w14:paraId="1CA8FE4E" w14:textId="7AA87A7A" w:rsidR="00324F35" w:rsidRPr="00324F35" w:rsidRDefault="00324F35" w:rsidP="00324F35">
            <w:pPr>
              <w:jc w:val="center"/>
              <w:rPr>
                <w:rFonts w:ascii="Times New Roman" w:hAnsi="Times New Roman"/>
                <w:color w:val="000000"/>
              </w:rPr>
            </w:pPr>
            <w:r w:rsidRPr="00324F35">
              <w:rPr>
                <w:rFonts w:ascii="Times New Roman" w:hAnsi="Times New Roman"/>
              </w:rPr>
              <w:t>2.001208</w:t>
            </w:r>
          </w:p>
        </w:tc>
        <w:tc>
          <w:tcPr>
            <w:tcW w:w="5387" w:type="dxa"/>
            <w:tcBorders>
              <w:top w:val="nil"/>
              <w:left w:val="nil"/>
              <w:bottom w:val="single" w:sz="4" w:space="0" w:color="auto"/>
              <w:right w:val="single" w:sz="4" w:space="0" w:color="auto"/>
            </w:tcBorders>
            <w:shd w:val="clear" w:color="auto" w:fill="auto"/>
            <w:vAlign w:val="center"/>
            <w:hideMark/>
          </w:tcPr>
          <w:p w14:paraId="1A30B37B" w14:textId="4EBECCEA" w:rsidR="00324F35" w:rsidRPr="00324F35" w:rsidRDefault="00324F35" w:rsidP="00324F35">
            <w:pPr>
              <w:jc w:val="both"/>
              <w:rPr>
                <w:rFonts w:ascii="Times New Roman" w:hAnsi="Times New Roman"/>
                <w:color w:val="000000"/>
              </w:rPr>
            </w:pPr>
            <w:r w:rsidRPr="00324F35">
              <w:rPr>
                <w:rFonts w:ascii="Times New Roman" w:hAnsi="Times New Roman"/>
              </w:rPr>
              <w:t>Thủ tục chỉ định tổ chức đánh giá sự phù hợp hoạt động thử nghiệm, giám định, kiểm định, chứng nhận</w:t>
            </w:r>
          </w:p>
        </w:tc>
        <w:tc>
          <w:tcPr>
            <w:tcW w:w="2410" w:type="dxa"/>
            <w:tcBorders>
              <w:top w:val="nil"/>
              <w:left w:val="nil"/>
              <w:bottom w:val="single" w:sz="4" w:space="0" w:color="auto"/>
              <w:right w:val="single" w:sz="4" w:space="0" w:color="auto"/>
            </w:tcBorders>
            <w:shd w:val="clear" w:color="auto" w:fill="auto"/>
            <w:vAlign w:val="center"/>
            <w:hideMark/>
          </w:tcPr>
          <w:p w14:paraId="5962318D" w14:textId="7D201FF9" w:rsidR="00324F35" w:rsidRPr="00324F35" w:rsidRDefault="00324F35" w:rsidP="00324F35">
            <w:pPr>
              <w:jc w:val="center"/>
              <w:rPr>
                <w:rFonts w:ascii="Times New Roman" w:hAnsi="Times New Roman"/>
                <w:color w:val="000000"/>
              </w:rPr>
            </w:pPr>
            <w:r w:rsidRPr="00324F35">
              <w:rPr>
                <w:rFonts w:ascii="Times New Roman" w:hAnsi="Times New Roman"/>
              </w:rPr>
              <w:t>Tiêu chuẩn Đo lường Chất lượng</w:t>
            </w:r>
          </w:p>
        </w:tc>
      </w:tr>
      <w:tr w:rsidR="00324F35" w:rsidRPr="00324F35" w14:paraId="0F3B6E8D" w14:textId="77777777" w:rsidTr="00324F35">
        <w:trPr>
          <w:trHeight w:val="752"/>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3DAF76D2" w14:textId="77777777" w:rsidR="00324F35" w:rsidRPr="00324F35" w:rsidRDefault="00324F35" w:rsidP="00324F35">
            <w:pPr>
              <w:jc w:val="center"/>
              <w:rPr>
                <w:rFonts w:ascii="Times New Roman" w:hAnsi="Times New Roman"/>
                <w:color w:val="000000"/>
              </w:rPr>
            </w:pPr>
            <w:r w:rsidRPr="00324F35">
              <w:rPr>
                <w:rFonts w:ascii="Times New Roman" w:hAnsi="Times New Roman"/>
                <w:color w:val="000000"/>
              </w:rPr>
              <w:t>24</w:t>
            </w:r>
          </w:p>
        </w:tc>
        <w:tc>
          <w:tcPr>
            <w:tcW w:w="1275" w:type="dxa"/>
            <w:tcBorders>
              <w:top w:val="nil"/>
              <w:left w:val="nil"/>
              <w:bottom w:val="single" w:sz="4" w:space="0" w:color="auto"/>
              <w:right w:val="single" w:sz="4" w:space="0" w:color="auto"/>
            </w:tcBorders>
            <w:shd w:val="clear" w:color="auto" w:fill="auto"/>
            <w:vAlign w:val="center"/>
            <w:hideMark/>
          </w:tcPr>
          <w:p w14:paraId="0F6E281D" w14:textId="0BB8DCF0" w:rsidR="00324F35" w:rsidRPr="00324F35" w:rsidRDefault="00324F35" w:rsidP="00324F35">
            <w:pPr>
              <w:jc w:val="center"/>
              <w:rPr>
                <w:rFonts w:ascii="Times New Roman" w:hAnsi="Times New Roman"/>
                <w:color w:val="000000"/>
              </w:rPr>
            </w:pPr>
            <w:r w:rsidRPr="00324F35">
              <w:rPr>
                <w:rFonts w:ascii="Times New Roman" w:hAnsi="Times New Roman"/>
              </w:rPr>
              <w:t>2.001100</w:t>
            </w:r>
          </w:p>
        </w:tc>
        <w:tc>
          <w:tcPr>
            <w:tcW w:w="5387" w:type="dxa"/>
            <w:tcBorders>
              <w:top w:val="nil"/>
              <w:left w:val="nil"/>
              <w:bottom w:val="single" w:sz="4" w:space="0" w:color="auto"/>
              <w:right w:val="single" w:sz="4" w:space="0" w:color="auto"/>
            </w:tcBorders>
            <w:shd w:val="clear" w:color="auto" w:fill="auto"/>
            <w:vAlign w:val="center"/>
            <w:hideMark/>
          </w:tcPr>
          <w:p w14:paraId="1005A180" w14:textId="0A0ACDA1" w:rsidR="00324F35" w:rsidRPr="00324F35" w:rsidRDefault="00324F35" w:rsidP="00324F35">
            <w:pPr>
              <w:jc w:val="both"/>
              <w:rPr>
                <w:rFonts w:ascii="Times New Roman" w:hAnsi="Times New Roman"/>
                <w:color w:val="000000"/>
              </w:rPr>
            </w:pPr>
            <w:r w:rsidRPr="00324F35">
              <w:rPr>
                <w:rFonts w:ascii="Times New Roman" w:hAnsi="Times New Roman"/>
              </w:rPr>
              <w:t>Thủ tục thay đổi, bổ sung phạm vi, lĩnh vực đánh giá sự phù hợp được chỉ định</w:t>
            </w:r>
          </w:p>
        </w:tc>
        <w:tc>
          <w:tcPr>
            <w:tcW w:w="2410" w:type="dxa"/>
            <w:tcBorders>
              <w:top w:val="nil"/>
              <w:left w:val="nil"/>
              <w:bottom w:val="single" w:sz="4" w:space="0" w:color="auto"/>
              <w:right w:val="single" w:sz="4" w:space="0" w:color="auto"/>
            </w:tcBorders>
            <w:shd w:val="clear" w:color="auto" w:fill="auto"/>
            <w:vAlign w:val="center"/>
            <w:hideMark/>
          </w:tcPr>
          <w:p w14:paraId="4311717C" w14:textId="3D1A5884" w:rsidR="00324F35" w:rsidRPr="00324F35" w:rsidRDefault="00324F35" w:rsidP="00324F35">
            <w:pPr>
              <w:jc w:val="center"/>
              <w:rPr>
                <w:rFonts w:ascii="Times New Roman" w:hAnsi="Times New Roman"/>
                <w:color w:val="000000"/>
              </w:rPr>
            </w:pPr>
            <w:r w:rsidRPr="00324F35">
              <w:rPr>
                <w:rFonts w:ascii="Times New Roman" w:hAnsi="Times New Roman"/>
              </w:rPr>
              <w:t>Tiêu chuẩn Đo lường Chất lượng</w:t>
            </w:r>
          </w:p>
        </w:tc>
      </w:tr>
      <w:tr w:rsidR="00324F35" w:rsidRPr="00324F35" w14:paraId="14DE3EB4" w14:textId="77777777" w:rsidTr="00324F35">
        <w:trPr>
          <w:trHeight w:val="551"/>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760CDC27" w14:textId="77777777" w:rsidR="00324F35" w:rsidRPr="00324F35" w:rsidRDefault="00324F35" w:rsidP="00324F35">
            <w:pPr>
              <w:jc w:val="center"/>
              <w:rPr>
                <w:rFonts w:ascii="Times New Roman" w:hAnsi="Times New Roman"/>
                <w:color w:val="000000"/>
              </w:rPr>
            </w:pPr>
            <w:r w:rsidRPr="00324F35">
              <w:rPr>
                <w:rFonts w:ascii="Times New Roman" w:hAnsi="Times New Roman"/>
                <w:color w:val="000000"/>
              </w:rPr>
              <w:t>25</w:t>
            </w:r>
          </w:p>
        </w:tc>
        <w:tc>
          <w:tcPr>
            <w:tcW w:w="1275" w:type="dxa"/>
            <w:tcBorders>
              <w:top w:val="nil"/>
              <w:left w:val="nil"/>
              <w:bottom w:val="single" w:sz="4" w:space="0" w:color="auto"/>
              <w:right w:val="single" w:sz="4" w:space="0" w:color="auto"/>
            </w:tcBorders>
            <w:shd w:val="clear" w:color="auto" w:fill="auto"/>
            <w:vAlign w:val="center"/>
            <w:hideMark/>
          </w:tcPr>
          <w:p w14:paraId="6666C890" w14:textId="61FA7945" w:rsidR="00324F35" w:rsidRPr="00324F35" w:rsidRDefault="00324F35" w:rsidP="00324F35">
            <w:pPr>
              <w:jc w:val="center"/>
              <w:rPr>
                <w:rFonts w:ascii="Times New Roman" w:hAnsi="Times New Roman"/>
                <w:color w:val="000000"/>
              </w:rPr>
            </w:pPr>
            <w:r w:rsidRPr="00324F35">
              <w:rPr>
                <w:rFonts w:ascii="Times New Roman" w:hAnsi="Times New Roman"/>
              </w:rPr>
              <w:t>1.011938</w:t>
            </w:r>
          </w:p>
        </w:tc>
        <w:tc>
          <w:tcPr>
            <w:tcW w:w="5387" w:type="dxa"/>
            <w:tcBorders>
              <w:top w:val="nil"/>
              <w:left w:val="nil"/>
              <w:bottom w:val="single" w:sz="4" w:space="0" w:color="auto"/>
              <w:right w:val="single" w:sz="4" w:space="0" w:color="auto"/>
            </w:tcBorders>
            <w:shd w:val="clear" w:color="auto" w:fill="auto"/>
            <w:vAlign w:val="center"/>
            <w:hideMark/>
          </w:tcPr>
          <w:p w14:paraId="10293B05" w14:textId="07A539D2" w:rsidR="00324F35" w:rsidRPr="00324F35" w:rsidRDefault="00324F35" w:rsidP="00324F35">
            <w:pPr>
              <w:jc w:val="both"/>
              <w:rPr>
                <w:rFonts w:ascii="Times New Roman" w:hAnsi="Times New Roman"/>
                <w:color w:val="000000"/>
              </w:rPr>
            </w:pPr>
            <w:r w:rsidRPr="00324F35">
              <w:rPr>
                <w:rFonts w:ascii="Times New Roman" w:hAnsi="Times New Roman"/>
              </w:rPr>
              <w:t>Thủ tục cấp lại Giấy chứng nhận tổ chức giám định sở hữu công nghiệp</w:t>
            </w:r>
          </w:p>
        </w:tc>
        <w:tc>
          <w:tcPr>
            <w:tcW w:w="2410" w:type="dxa"/>
            <w:tcBorders>
              <w:top w:val="nil"/>
              <w:left w:val="nil"/>
              <w:bottom w:val="single" w:sz="4" w:space="0" w:color="auto"/>
              <w:right w:val="single" w:sz="4" w:space="0" w:color="auto"/>
            </w:tcBorders>
            <w:shd w:val="clear" w:color="auto" w:fill="auto"/>
            <w:vAlign w:val="center"/>
            <w:hideMark/>
          </w:tcPr>
          <w:p w14:paraId="18C9E837" w14:textId="0E438FE6" w:rsidR="00324F35" w:rsidRPr="00324F35" w:rsidRDefault="00324F35" w:rsidP="00324F35">
            <w:pPr>
              <w:jc w:val="center"/>
              <w:rPr>
                <w:rFonts w:ascii="Times New Roman" w:hAnsi="Times New Roman"/>
                <w:color w:val="000000"/>
              </w:rPr>
            </w:pPr>
            <w:r w:rsidRPr="00324F35">
              <w:rPr>
                <w:rFonts w:ascii="Times New Roman" w:hAnsi="Times New Roman"/>
              </w:rPr>
              <w:t>Sở hữu trí tuệ</w:t>
            </w:r>
          </w:p>
        </w:tc>
      </w:tr>
      <w:tr w:rsidR="00324F35" w:rsidRPr="00324F35" w14:paraId="6FC55DC5" w14:textId="77777777" w:rsidTr="00324F35">
        <w:trPr>
          <w:trHeight w:val="559"/>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2D184620" w14:textId="77777777" w:rsidR="00324F35" w:rsidRPr="00324F35" w:rsidRDefault="00324F35" w:rsidP="00324F35">
            <w:pPr>
              <w:jc w:val="center"/>
              <w:rPr>
                <w:rFonts w:ascii="Times New Roman" w:hAnsi="Times New Roman"/>
                <w:color w:val="000000"/>
              </w:rPr>
            </w:pPr>
            <w:r w:rsidRPr="00324F35">
              <w:rPr>
                <w:rFonts w:ascii="Times New Roman" w:hAnsi="Times New Roman"/>
                <w:color w:val="000000"/>
              </w:rPr>
              <w:t>26</w:t>
            </w:r>
          </w:p>
        </w:tc>
        <w:tc>
          <w:tcPr>
            <w:tcW w:w="1275" w:type="dxa"/>
            <w:tcBorders>
              <w:top w:val="nil"/>
              <w:left w:val="nil"/>
              <w:bottom w:val="single" w:sz="4" w:space="0" w:color="auto"/>
              <w:right w:val="single" w:sz="4" w:space="0" w:color="auto"/>
            </w:tcBorders>
            <w:shd w:val="clear" w:color="auto" w:fill="auto"/>
            <w:vAlign w:val="center"/>
            <w:hideMark/>
          </w:tcPr>
          <w:p w14:paraId="1746FF16" w14:textId="439DA322" w:rsidR="00324F35" w:rsidRPr="00324F35" w:rsidRDefault="00324F35" w:rsidP="00324F35">
            <w:pPr>
              <w:jc w:val="center"/>
              <w:rPr>
                <w:rFonts w:ascii="Times New Roman" w:hAnsi="Times New Roman"/>
                <w:color w:val="000000"/>
              </w:rPr>
            </w:pPr>
            <w:r w:rsidRPr="00324F35">
              <w:rPr>
                <w:rFonts w:ascii="Times New Roman" w:hAnsi="Times New Roman"/>
              </w:rPr>
              <w:t>1.011937</w:t>
            </w:r>
          </w:p>
        </w:tc>
        <w:tc>
          <w:tcPr>
            <w:tcW w:w="5387" w:type="dxa"/>
            <w:tcBorders>
              <w:top w:val="nil"/>
              <w:left w:val="nil"/>
              <w:bottom w:val="single" w:sz="4" w:space="0" w:color="auto"/>
              <w:right w:val="single" w:sz="4" w:space="0" w:color="auto"/>
            </w:tcBorders>
            <w:shd w:val="clear" w:color="auto" w:fill="auto"/>
            <w:vAlign w:val="center"/>
            <w:hideMark/>
          </w:tcPr>
          <w:p w14:paraId="19B4B115" w14:textId="30EB9F9A" w:rsidR="00324F35" w:rsidRPr="00324F35" w:rsidRDefault="00324F35" w:rsidP="00324F35">
            <w:pPr>
              <w:jc w:val="both"/>
              <w:rPr>
                <w:rFonts w:ascii="Times New Roman" w:hAnsi="Times New Roman"/>
                <w:color w:val="000000"/>
              </w:rPr>
            </w:pPr>
            <w:r w:rsidRPr="00324F35">
              <w:rPr>
                <w:rFonts w:ascii="Times New Roman" w:hAnsi="Times New Roman"/>
              </w:rPr>
              <w:t>Thủ tục cấp Giấy chứng nhận tổ chức giám định sở hữu công nghiệp</w:t>
            </w:r>
          </w:p>
        </w:tc>
        <w:tc>
          <w:tcPr>
            <w:tcW w:w="2410" w:type="dxa"/>
            <w:tcBorders>
              <w:top w:val="nil"/>
              <w:left w:val="nil"/>
              <w:bottom w:val="single" w:sz="4" w:space="0" w:color="auto"/>
              <w:right w:val="single" w:sz="4" w:space="0" w:color="auto"/>
            </w:tcBorders>
            <w:shd w:val="clear" w:color="auto" w:fill="auto"/>
            <w:vAlign w:val="center"/>
            <w:hideMark/>
          </w:tcPr>
          <w:p w14:paraId="43FA2E0C" w14:textId="48AF58E0" w:rsidR="00324F35" w:rsidRPr="00324F35" w:rsidRDefault="00324F35" w:rsidP="00324F35">
            <w:pPr>
              <w:jc w:val="center"/>
              <w:rPr>
                <w:rFonts w:ascii="Times New Roman" w:hAnsi="Times New Roman"/>
                <w:color w:val="000000"/>
              </w:rPr>
            </w:pPr>
            <w:r w:rsidRPr="00324F35">
              <w:rPr>
                <w:rFonts w:ascii="Times New Roman" w:hAnsi="Times New Roman"/>
              </w:rPr>
              <w:t>Sở hữu trí tuệ</w:t>
            </w:r>
          </w:p>
        </w:tc>
      </w:tr>
    </w:tbl>
    <w:p w14:paraId="6B2250EE" w14:textId="77777777" w:rsidR="00B1758D" w:rsidRDefault="00B1758D" w:rsidP="00B1758D">
      <w:pPr>
        <w:pStyle w:val="ListParagraph"/>
        <w:spacing w:before="120" w:after="120" w:line="288" w:lineRule="auto"/>
        <w:ind w:left="0" w:firstLine="720"/>
        <w:rPr>
          <w:rFonts w:ascii="Times New Roman" w:hAnsi="Times New Roman"/>
          <w:b/>
          <w:lang w:val="vi-VN"/>
        </w:rPr>
      </w:pPr>
    </w:p>
    <w:p w14:paraId="7E2CF43C" w14:textId="69FF474B" w:rsidR="00324F35" w:rsidRPr="00AC5394" w:rsidRDefault="00324F35" w:rsidP="00324F35">
      <w:pPr>
        <w:spacing w:before="120" w:after="120" w:line="288" w:lineRule="auto"/>
        <w:jc w:val="center"/>
        <w:rPr>
          <w:rFonts w:ascii="Times New Roman Bold" w:hAnsi="Times New Roman Bold"/>
          <w:b/>
          <w:spacing w:val="-22"/>
          <w:lang w:val="vi-VN"/>
        </w:rPr>
      </w:pPr>
      <w:r w:rsidRPr="00AC5394">
        <w:rPr>
          <w:rFonts w:ascii="Times New Roman Bold" w:hAnsi="Times New Roman Bold"/>
          <w:b/>
          <w:spacing w:val="-22"/>
          <w:lang w:val="vi-VN"/>
        </w:rPr>
        <w:lastRenderedPageBreak/>
        <w:t>PHỤ LỤC III: DANH MỤC THỦ TỤC HÀNH CHÍNH CUNG CẤP THÔNG TIN TRỰC TUYẾN THUỘC PHẠM VI QUẢN LÝ CỦA BỘ KHOA HỌC VÀ CÔNG NGHỆ</w:t>
      </w:r>
    </w:p>
    <w:p w14:paraId="1DA29CE8" w14:textId="0624996B" w:rsidR="00324F35" w:rsidRDefault="00324F35" w:rsidP="00324F35">
      <w:pPr>
        <w:spacing w:line="288" w:lineRule="auto"/>
        <w:jc w:val="center"/>
        <w:rPr>
          <w:rFonts w:ascii="Times New Roman" w:hAnsi="Times New Roman"/>
          <w:i/>
          <w:lang w:val="vi-VN"/>
        </w:rPr>
      </w:pPr>
      <w:r w:rsidRPr="00215C7E">
        <w:rPr>
          <w:rFonts w:ascii="Times New Roman" w:hAnsi="Times New Roman"/>
          <w:i/>
          <w:lang w:val="vi-VN"/>
        </w:rPr>
        <w:t xml:space="preserve">(Kèm theo Quyết định số </w:t>
      </w:r>
      <w:r w:rsidRPr="00324F35">
        <w:rPr>
          <w:rFonts w:ascii="Times New Roman" w:hAnsi="Times New Roman"/>
          <w:i/>
          <w:lang w:val="vi-VN"/>
        </w:rPr>
        <w:t xml:space="preserve">   </w:t>
      </w:r>
      <w:r w:rsidR="00AC5394" w:rsidRPr="00AC5394">
        <w:rPr>
          <w:rFonts w:ascii="Times New Roman" w:hAnsi="Times New Roman"/>
          <w:i/>
          <w:lang w:val="vi-VN"/>
        </w:rPr>
        <w:t xml:space="preserve"> </w:t>
      </w:r>
      <w:r w:rsidRPr="00324F35">
        <w:rPr>
          <w:rFonts w:ascii="Times New Roman" w:hAnsi="Times New Roman"/>
          <w:i/>
          <w:lang w:val="vi-VN"/>
        </w:rPr>
        <w:t xml:space="preserve">  </w:t>
      </w:r>
      <w:r w:rsidRPr="00215C7E">
        <w:rPr>
          <w:rFonts w:ascii="Times New Roman" w:hAnsi="Times New Roman"/>
          <w:i/>
          <w:lang w:val="vi-VN"/>
        </w:rPr>
        <w:t>/QĐ-B</w:t>
      </w:r>
      <w:r w:rsidRPr="00324F35">
        <w:rPr>
          <w:rFonts w:ascii="Times New Roman" w:hAnsi="Times New Roman"/>
          <w:i/>
          <w:lang w:val="vi-VN"/>
        </w:rPr>
        <w:t>KHCN</w:t>
      </w:r>
      <w:r w:rsidRPr="00215C7E">
        <w:rPr>
          <w:rFonts w:ascii="Times New Roman" w:hAnsi="Times New Roman"/>
          <w:i/>
          <w:lang w:val="vi-VN"/>
        </w:rPr>
        <w:t xml:space="preserve"> ngày </w:t>
      </w:r>
      <w:r w:rsidRPr="00324F35">
        <w:rPr>
          <w:rFonts w:ascii="Times New Roman" w:hAnsi="Times New Roman"/>
          <w:i/>
          <w:lang w:val="vi-VN"/>
        </w:rPr>
        <w:t xml:space="preserve">   </w:t>
      </w:r>
      <w:r w:rsidRPr="000C587E">
        <w:rPr>
          <w:rFonts w:ascii="Times New Roman" w:hAnsi="Times New Roman"/>
          <w:i/>
          <w:lang w:val="vi-VN"/>
        </w:rPr>
        <w:t xml:space="preserve"> </w:t>
      </w:r>
      <w:r w:rsidRPr="00215C7E">
        <w:rPr>
          <w:rFonts w:ascii="Times New Roman" w:hAnsi="Times New Roman"/>
          <w:i/>
          <w:lang w:val="vi-VN"/>
        </w:rPr>
        <w:t xml:space="preserve">tháng </w:t>
      </w:r>
      <w:r w:rsidRPr="00324F35">
        <w:rPr>
          <w:rFonts w:ascii="Times New Roman" w:hAnsi="Times New Roman"/>
          <w:i/>
          <w:lang w:val="vi-VN"/>
        </w:rPr>
        <w:t xml:space="preserve">   </w:t>
      </w:r>
      <w:r w:rsidRPr="000C587E">
        <w:rPr>
          <w:rFonts w:ascii="Times New Roman" w:hAnsi="Times New Roman"/>
          <w:i/>
          <w:lang w:val="vi-VN"/>
        </w:rPr>
        <w:t xml:space="preserve"> </w:t>
      </w:r>
      <w:r w:rsidRPr="00215C7E">
        <w:rPr>
          <w:rFonts w:ascii="Times New Roman" w:hAnsi="Times New Roman"/>
          <w:i/>
          <w:lang w:val="vi-VN"/>
        </w:rPr>
        <w:t>năm 202</w:t>
      </w:r>
      <w:r w:rsidRPr="00324F35">
        <w:rPr>
          <w:rFonts w:ascii="Times New Roman" w:hAnsi="Times New Roman"/>
          <w:i/>
          <w:lang w:val="vi-VN"/>
        </w:rPr>
        <w:t>5</w:t>
      </w:r>
      <w:r w:rsidRPr="00215C7E">
        <w:rPr>
          <w:rFonts w:ascii="Times New Roman" w:hAnsi="Times New Roman"/>
          <w:i/>
          <w:lang w:val="vi-VN"/>
        </w:rPr>
        <w:t xml:space="preserve"> </w:t>
      </w:r>
    </w:p>
    <w:p w14:paraId="026A348C" w14:textId="77777777" w:rsidR="00324F35" w:rsidRPr="00215C7E" w:rsidRDefault="00324F35" w:rsidP="00324F35">
      <w:pPr>
        <w:spacing w:line="288" w:lineRule="auto"/>
        <w:jc w:val="center"/>
        <w:rPr>
          <w:rFonts w:ascii="Times New Roman" w:hAnsi="Times New Roman"/>
          <w:i/>
          <w:lang w:val="vi-VN"/>
        </w:rPr>
      </w:pPr>
      <w:r w:rsidRPr="00215C7E">
        <w:rPr>
          <w:rFonts w:ascii="Times New Roman" w:hAnsi="Times New Roman"/>
          <w:i/>
          <w:lang w:val="vi-VN"/>
        </w:rPr>
        <w:t xml:space="preserve">của Bộ </w:t>
      </w:r>
      <w:r w:rsidRPr="000C587E">
        <w:rPr>
          <w:rFonts w:ascii="Times New Roman" w:hAnsi="Times New Roman"/>
          <w:i/>
          <w:lang w:val="vi-VN"/>
        </w:rPr>
        <w:t>t</w:t>
      </w:r>
      <w:r w:rsidRPr="00215C7E">
        <w:rPr>
          <w:rFonts w:ascii="Times New Roman" w:hAnsi="Times New Roman"/>
          <w:i/>
          <w:lang w:val="vi-VN"/>
        </w:rPr>
        <w:t xml:space="preserve">rưởng Bộ </w:t>
      </w:r>
      <w:r w:rsidRPr="009E660D">
        <w:rPr>
          <w:rFonts w:ascii="Times New Roman" w:hAnsi="Times New Roman"/>
          <w:i/>
          <w:lang w:val="vi-VN"/>
        </w:rPr>
        <w:t>Khoa học</w:t>
      </w:r>
      <w:r w:rsidRPr="00215C7E">
        <w:rPr>
          <w:rFonts w:ascii="Times New Roman" w:hAnsi="Times New Roman"/>
          <w:i/>
          <w:lang w:val="vi-VN"/>
        </w:rPr>
        <w:t xml:space="preserve"> và </w:t>
      </w:r>
      <w:r w:rsidRPr="009E660D">
        <w:rPr>
          <w:rFonts w:ascii="Times New Roman" w:hAnsi="Times New Roman"/>
          <w:i/>
          <w:lang w:val="vi-VN"/>
        </w:rPr>
        <w:t>C</w:t>
      </w:r>
      <w:r w:rsidRPr="00215C7E">
        <w:rPr>
          <w:rFonts w:ascii="Times New Roman" w:hAnsi="Times New Roman"/>
          <w:i/>
          <w:lang w:val="vi-VN"/>
        </w:rPr>
        <w:t>ông</w:t>
      </w:r>
      <w:r w:rsidRPr="009E660D">
        <w:rPr>
          <w:rFonts w:ascii="Times New Roman" w:hAnsi="Times New Roman"/>
          <w:i/>
          <w:lang w:val="vi-VN"/>
        </w:rPr>
        <w:t xml:space="preserve"> nghệ</w:t>
      </w:r>
      <w:r w:rsidRPr="00215C7E">
        <w:rPr>
          <w:rFonts w:ascii="Times New Roman" w:hAnsi="Times New Roman"/>
          <w:i/>
          <w:lang w:val="vi-VN"/>
        </w:rPr>
        <w:t>)</w:t>
      </w:r>
    </w:p>
    <w:p w14:paraId="3F6E7E2E" w14:textId="77777777" w:rsidR="00324F35" w:rsidRPr="00215C7E" w:rsidRDefault="00324F35" w:rsidP="00324F35">
      <w:pPr>
        <w:spacing w:before="120" w:after="120" w:line="288" w:lineRule="auto"/>
        <w:jc w:val="center"/>
        <w:rPr>
          <w:lang w:val="vi-VN"/>
        </w:rPr>
      </w:pPr>
      <w:r w:rsidRPr="00215C7E">
        <w:rPr>
          <w:rFonts w:ascii="Times New Roman" w:hAnsi="Times New Roman"/>
          <w:i/>
          <w:noProof/>
          <w:lang w:val="vi-VN" w:eastAsia="vi-VN"/>
        </w:rPr>
        <mc:AlternateContent>
          <mc:Choice Requires="wps">
            <w:drawing>
              <wp:anchor distT="0" distB="0" distL="114300" distR="114300" simplePos="0" relativeHeight="251671552" behindDoc="0" locked="0" layoutInCell="1" allowOverlap="1" wp14:anchorId="41DBC2D0" wp14:editId="26CD7909">
                <wp:simplePos x="0" y="0"/>
                <wp:positionH relativeFrom="margin">
                  <wp:align>center</wp:align>
                </wp:positionH>
                <wp:positionV relativeFrom="paragraph">
                  <wp:posOffset>6350</wp:posOffset>
                </wp:positionV>
                <wp:extent cx="113347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1133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B924A2E" id="Straight Connector 3" o:spid="_x0000_s1026" style="position:absolute;z-index:2516715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pt" to="89.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" strokecolor="black [3200]" strokeweight=".5pt">
                <v:stroke joinstyle="miter"/>
                <w10:wrap anchorx="margin"/>
              </v:line>
            </w:pict>
          </mc:Fallback>
        </mc:AlternateContent>
      </w:r>
    </w:p>
    <w:p w14:paraId="0CEB81B5" w14:textId="29E8C6B9" w:rsidR="00324F35" w:rsidRDefault="00324F35" w:rsidP="00324F35">
      <w:pPr>
        <w:spacing w:before="240" w:after="160" w:line="288" w:lineRule="auto"/>
        <w:ind w:firstLine="720"/>
        <w:jc w:val="both"/>
        <w:rPr>
          <w:rFonts w:ascii="Times New Roman" w:hAnsi="Times New Roman"/>
          <w:b/>
          <w:lang w:val="vi-VN"/>
        </w:rPr>
      </w:pPr>
      <w:r w:rsidRPr="00B1758D">
        <w:rPr>
          <w:rFonts w:ascii="Times New Roman" w:hAnsi="Times New Roman"/>
          <w:b/>
          <w:lang w:val="vi-VN"/>
        </w:rPr>
        <w:t>A. THỦ TỤC HÀNH CHÍNH CẤP BỘ</w:t>
      </w:r>
    </w:p>
    <w:tbl>
      <w:tblPr>
        <w:tblW w:w="9925" w:type="dxa"/>
        <w:tblInd w:w="-432" w:type="dxa"/>
        <w:tblLayout w:type="fixed"/>
        <w:tblLook w:val="04A0" w:firstRow="1" w:lastRow="0" w:firstColumn="1" w:lastColumn="0" w:noHBand="0" w:noVBand="1"/>
      </w:tblPr>
      <w:tblGrid>
        <w:gridCol w:w="853"/>
        <w:gridCol w:w="1275"/>
        <w:gridCol w:w="5387"/>
        <w:gridCol w:w="2410"/>
      </w:tblGrid>
      <w:tr w:rsidR="00AC5394" w:rsidRPr="00AC5394" w14:paraId="1C86CDA5" w14:textId="77777777" w:rsidTr="00AC5394">
        <w:trPr>
          <w:trHeight w:val="600"/>
          <w:tblHeader/>
        </w:trPr>
        <w:tc>
          <w:tcPr>
            <w:tcW w:w="8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FFD158" w14:textId="77777777" w:rsidR="00AC5394" w:rsidRPr="00AC5394" w:rsidRDefault="00AC5394" w:rsidP="006A16AF">
            <w:pPr>
              <w:jc w:val="center"/>
              <w:rPr>
                <w:rFonts w:ascii="Times New Roman" w:hAnsi="Times New Roman"/>
                <w:b/>
                <w:bCs/>
                <w:color w:val="000000"/>
              </w:rPr>
            </w:pPr>
            <w:r w:rsidRPr="00AC5394">
              <w:rPr>
                <w:rFonts w:ascii="Times New Roman" w:hAnsi="Times New Roman"/>
                <w:b/>
                <w:bCs/>
                <w:color w:val="000000"/>
              </w:rPr>
              <w:t>STT</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C0ED64B" w14:textId="77777777" w:rsidR="00AC5394" w:rsidRPr="00AC5394" w:rsidRDefault="00AC5394" w:rsidP="006A16AF">
            <w:pPr>
              <w:jc w:val="center"/>
              <w:rPr>
                <w:rFonts w:ascii="Times New Roman" w:hAnsi="Times New Roman"/>
                <w:b/>
                <w:bCs/>
                <w:color w:val="000000"/>
              </w:rPr>
            </w:pPr>
            <w:r w:rsidRPr="00AC5394">
              <w:rPr>
                <w:rFonts w:ascii="Times New Roman" w:hAnsi="Times New Roman"/>
                <w:b/>
                <w:bCs/>
                <w:color w:val="000000"/>
              </w:rPr>
              <w:t>Mã TTHC</w:t>
            </w:r>
          </w:p>
        </w:tc>
        <w:tc>
          <w:tcPr>
            <w:tcW w:w="5387" w:type="dxa"/>
            <w:tcBorders>
              <w:top w:val="single" w:sz="4" w:space="0" w:color="auto"/>
              <w:left w:val="nil"/>
              <w:bottom w:val="single" w:sz="4" w:space="0" w:color="auto"/>
              <w:right w:val="single" w:sz="4" w:space="0" w:color="auto"/>
            </w:tcBorders>
            <w:shd w:val="clear" w:color="auto" w:fill="auto"/>
            <w:vAlign w:val="center"/>
            <w:hideMark/>
          </w:tcPr>
          <w:p w14:paraId="003FAD01" w14:textId="77777777" w:rsidR="00AC5394" w:rsidRPr="00AC5394" w:rsidRDefault="00AC5394" w:rsidP="006A16AF">
            <w:pPr>
              <w:jc w:val="both"/>
              <w:rPr>
                <w:rFonts w:ascii="Times New Roman" w:hAnsi="Times New Roman"/>
                <w:b/>
                <w:bCs/>
                <w:color w:val="000000"/>
              </w:rPr>
            </w:pPr>
            <w:r w:rsidRPr="00AC5394">
              <w:rPr>
                <w:rFonts w:ascii="Times New Roman" w:hAnsi="Times New Roman"/>
                <w:b/>
                <w:bCs/>
                <w:color w:val="000000"/>
              </w:rPr>
              <w:t>Tên TTHC</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25DCA3DB" w14:textId="77777777" w:rsidR="00AC5394" w:rsidRPr="00AC5394" w:rsidRDefault="00AC5394" w:rsidP="006A16AF">
            <w:pPr>
              <w:jc w:val="center"/>
              <w:rPr>
                <w:rFonts w:ascii="Times New Roman" w:hAnsi="Times New Roman"/>
                <w:b/>
                <w:bCs/>
                <w:color w:val="000000"/>
              </w:rPr>
            </w:pPr>
            <w:r w:rsidRPr="00AC5394">
              <w:rPr>
                <w:rFonts w:ascii="Times New Roman" w:hAnsi="Times New Roman"/>
                <w:b/>
                <w:bCs/>
                <w:color w:val="000000"/>
              </w:rPr>
              <w:t>Lĩnh vực</w:t>
            </w:r>
          </w:p>
        </w:tc>
      </w:tr>
      <w:tr w:rsidR="00AC5394" w:rsidRPr="00AC5394" w14:paraId="3DCD9733" w14:textId="77777777" w:rsidTr="00AC5394">
        <w:trPr>
          <w:trHeight w:val="458"/>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7A8C06EF" w14:textId="77777777" w:rsidR="00AC5394" w:rsidRPr="00AC5394" w:rsidRDefault="00AC5394" w:rsidP="00AC5394">
            <w:pPr>
              <w:jc w:val="center"/>
              <w:rPr>
                <w:rFonts w:ascii="Times New Roman" w:hAnsi="Times New Roman"/>
                <w:color w:val="000000"/>
              </w:rPr>
            </w:pPr>
            <w:r w:rsidRPr="00AC5394">
              <w:rPr>
                <w:rFonts w:ascii="Times New Roman" w:hAnsi="Times New Roman"/>
                <w:color w:val="000000"/>
              </w:rPr>
              <w:t>1</w:t>
            </w:r>
          </w:p>
        </w:tc>
        <w:tc>
          <w:tcPr>
            <w:tcW w:w="1275" w:type="dxa"/>
            <w:tcBorders>
              <w:top w:val="nil"/>
              <w:left w:val="nil"/>
              <w:bottom w:val="single" w:sz="4" w:space="0" w:color="auto"/>
              <w:right w:val="single" w:sz="4" w:space="0" w:color="auto"/>
            </w:tcBorders>
            <w:shd w:val="clear" w:color="auto" w:fill="auto"/>
            <w:vAlign w:val="center"/>
            <w:hideMark/>
          </w:tcPr>
          <w:p w14:paraId="68F2F06A" w14:textId="342B0B8B" w:rsidR="00AC5394" w:rsidRPr="00AC5394" w:rsidRDefault="00AC5394" w:rsidP="00AC5394">
            <w:pPr>
              <w:jc w:val="center"/>
              <w:rPr>
                <w:rFonts w:ascii="Times New Roman" w:hAnsi="Times New Roman"/>
              </w:rPr>
            </w:pPr>
            <w:r w:rsidRPr="00AC5394">
              <w:rPr>
                <w:rFonts w:ascii="Times New Roman" w:hAnsi="Times New Roman"/>
              </w:rPr>
              <w:t>1.000750</w:t>
            </w:r>
          </w:p>
        </w:tc>
        <w:tc>
          <w:tcPr>
            <w:tcW w:w="5387" w:type="dxa"/>
            <w:tcBorders>
              <w:top w:val="nil"/>
              <w:left w:val="nil"/>
              <w:bottom w:val="single" w:sz="4" w:space="0" w:color="auto"/>
              <w:right w:val="single" w:sz="4" w:space="0" w:color="auto"/>
            </w:tcBorders>
            <w:shd w:val="clear" w:color="auto" w:fill="auto"/>
            <w:vAlign w:val="center"/>
            <w:hideMark/>
          </w:tcPr>
          <w:p w14:paraId="4AFDFA6F" w14:textId="68622A6C" w:rsidR="00AC5394" w:rsidRPr="00AC5394" w:rsidRDefault="00AC5394" w:rsidP="00AC5394">
            <w:pPr>
              <w:jc w:val="both"/>
              <w:rPr>
                <w:rFonts w:ascii="Times New Roman" w:hAnsi="Times New Roman"/>
              </w:rPr>
            </w:pPr>
            <w:r w:rsidRPr="00AC5394">
              <w:rPr>
                <w:rFonts w:ascii="Times New Roman" w:hAnsi="Times New Roman"/>
              </w:rPr>
              <w:t>Thủ tục đánh giá, nghiệm thu nhiệm vụ cấp quốc gia sử dụng ngân sách nhà nước</w:t>
            </w:r>
          </w:p>
        </w:tc>
        <w:tc>
          <w:tcPr>
            <w:tcW w:w="2410" w:type="dxa"/>
            <w:tcBorders>
              <w:top w:val="nil"/>
              <w:left w:val="nil"/>
              <w:bottom w:val="single" w:sz="4" w:space="0" w:color="auto"/>
              <w:right w:val="single" w:sz="4" w:space="0" w:color="auto"/>
            </w:tcBorders>
            <w:shd w:val="clear" w:color="auto" w:fill="auto"/>
            <w:vAlign w:val="center"/>
            <w:hideMark/>
          </w:tcPr>
          <w:p w14:paraId="0C7D4BB2" w14:textId="088B23A1" w:rsidR="00AC5394" w:rsidRPr="00AC5394" w:rsidRDefault="00AC5394" w:rsidP="00AC5394">
            <w:pPr>
              <w:jc w:val="center"/>
              <w:rPr>
                <w:rFonts w:ascii="Times New Roman" w:hAnsi="Times New Roman"/>
              </w:rPr>
            </w:pPr>
            <w:r w:rsidRPr="00AC5394">
              <w:rPr>
                <w:rFonts w:ascii="Times New Roman" w:hAnsi="Times New Roman"/>
              </w:rPr>
              <w:t>Hoạt động khoa học và công nghệ</w:t>
            </w:r>
          </w:p>
        </w:tc>
      </w:tr>
      <w:tr w:rsidR="00AC5394" w:rsidRPr="00AC5394" w14:paraId="69BCC4FD" w14:textId="77777777" w:rsidTr="00AC5394">
        <w:trPr>
          <w:trHeight w:val="421"/>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132E4776" w14:textId="77777777" w:rsidR="00AC5394" w:rsidRPr="00AC5394" w:rsidRDefault="00AC5394" w:rsidP="00AC5394">
            <w:pPr>
              <w:jc w:val="center"/>
              <w:rPr>
                <w:rFonts w:ascii="Times New Roman" w:hAnsi="Times New Roman"/>
                <w:color w:val="000000"/>
              </w:rPr>
            </w:pPr>
            <w:r w:rsidRPr="00AC5394">
              <w:rPr>
                <w:rFonts w:ascii="Times New Roman" w:hAnsi="Times New Roman"/>
                <w:color w:val="000000"/>
              </w:rPr>
              <w:t>2</w:t>
            </w:r>
          </w:p>
        </w:tc>
        <w:tc>
          <w:tcPr>
            <w:tcW w:w="1275" w:type="dxa"/>
            <w:tcBorders>
              <w:top w:val="nil"/>
              <w:left w:val="nil"/>
              <w:bottom w:val="single" w:sz="4" w:space="0" w:color="auto"/>
              <w:right w:val="single" w:sz="4" w:space="0" w:color="auto"/>
            </w:tcBorders>
            <w:shd w:val="clear" w:color="auto" w:fill="auto"/>
            <w:vAlign w:val="center"/>
            <w:hideMark/>
          </w:tcPr>
          <w:p w14:paraId="71783BBA" w14:textId="7A3EF44C" w:rsidR="00AC5394" w:rsidRPr="00AC5394" w:rsidRDefault="00AC5394" w:rsidP="00AC5394">
            <w:pPr>
              <w:jc w:val="center"/>
              <w:rPr>
                <w:rFonts w:ascii="Times New Roman" w:hAnsi="Times New Roman"/>
              </w:rPr>
            </w:pPr>
            <w:r w:rsidRPr="00AC5394">
              <w:rPr>
                <w:rFonts w:ascii="Times New Roman" w:hAnsi="Times New Roman"/>
              </w:rPr>
              <w:t>1.000743</w:t>
            </w:r>
          </w:p>
        </w:tc>
        <w:tc>
          <w:tcPr>
            <w:tcW w:w="5387" w:type="dxa"/>
            <w:tcBorders>
              <w:top w:val="nil"/>
              <w:left w:val="nil"/>
              <w:bottom w:val="single" w:sz="4" w:space="0" w:color="auto"/>
              <w:right w:val="single" w:sz="4" w:space="0" w:color="auto"/>
            </w:tcBorders>
            <w:shd w:val="clear" w:color="auto" w:fill="auto"/>
            <w:vAlign w:val="center"/>
            <w:hideMark/>
          </w:tcPr>
          <w:p w14:paraId="2C9841D0" w14:textId="0FE76F5E" w:rsidR="00AC5394" w:rsidRPr="00AC5394" w:rsidRDefault="00AC5394" w:rsidP="00AC5394">
            <w:pPr>
              <w:jc w:val="both"/>
              <w:rPr>
                <w:rFonts w:ascii="Times New Roman" w:hAnsi="Times New Roman"/>
              </w:rPr>
            </w:pPr>
            <w:r w:rsidRPr="00AC5394">
              <w:rPr>
                <w:rFonts w:ascii="Times New Roman" w:hAnsi="Times New Roman"/>
              </w:rPr>
              <w:t>Thủ tục đề nghị công nhận kết quả thực hiện nhiệm vụ cấp quốc gia sử dụng ngân sách nhà nước</w:t>
            </w:r>
          </w:p>
        </w:tc>
        <w:tc>
          <w:tcPr>
            <w:tcW w:w="2410" w:type="dxa"/>
            <w:tcBorders>
              <w:top w:val="nil"/>
              <w:left w:val="nil"/>
              <w:bottom w:val="single" w:sz="4" w:space="0" w:color="auto"/>
              <w:right w:val="single" w:sz="4" w:space="0" w:color="auto"/>
            </w:tcBorders>
            <w:shd w:val="clear" w:color="auto" w:fill="auto"/>
            <w:vAlign w:val="center"/>
            <w:hideMark/>
          </w:tcPr>
          <w:p w14:paraId="68218A1F" w14:textId="1BE2AF52" w:rsidR="00AC5394" w:rsidRPr="00AC5394" w:rsidRDefault="00AC5394" w:rsidP="00AC5394">
            <w:pPr>
              <w:jc w:val="center"/>
              <w:rPr>
                <w:rFonts w:ascii="Times New Roman" w:hAnsi="Times New Roman"/>
              </w:rPr>
            </w:pPr>
            <w:r w:rsidRPr="00AC5394">
              <w:rPr>
                <w:rFonts w:ascii="Times New Roman" w:hAnsi="Times New Roman"/>
              </w:rPr>
              <w:t>Hoạt động khoa học và công nghệ</w:t>
            </w:r>
          </w:p>
        </w:tc>
      </w:tr>
      <w:tr w:rsidR="00AC5394" w:rsidRPr="00AC5394" w14:paraId="584F6269" w14:textId="77777777" w:rsidTr="00AC5394">
        <w:trPr>
          <w:trHeight w:val="620"/>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09DE162C" w14:textId="77777777" w:rsidR="00AC5394" w:rsidRPr="00AC5394" w:rsidRDefault="00AC5394" w:rsidP="00AC5394">
            <w:pPr>
              <w:jc w:val="center"/>
              <w:rPr>
                <w:rFonts w:ascii="Times New Roman" w:hAnsi="Times New Roman"/>
                <w:color w:val="000000"/>
              </w:rPr>
            </w:pPr>
            <w:r w:rsidRPr="00AC5394">
              <w:rPr>
                <w:rFonts w:ascii="Times New Roman" w:hAnsi="Times New Roman"/>
                <w:color w:val="000000"/>
              </w:rPr>
              <w:t>3</w:t>
            </w:r>
          </w:p>
        </w:tc>
        <w:tc>
          <w:tcPr>
            <w:tcW w:w="1275" w:type="dxa"/>
            <w:tcBorders>
              <w:top w:val="nil"/>
              <w:left w:val="nil"/>
              <w:bottom w:val="single" w:sz="4" w:space="0" w:color="auto"/>
              <w:right w:val="single" w:sz="4" w:space="0" w:color="auto"/>
            </w:tcBorders>
            <w:shd w:val="clear" w:color="auto" w:fill="auto"/>
            <w:vAlign w:val="center"/>
            <w:hideMark/>
          </w:tcPr>
          <w:p w14:paraId="28055DEB" w14:textId="7C00DA30" w:rsidR="00AC5394" w:rsidRPr="00AC5394" w:rsidRDefault="00AC5394" w:rsidP="00AC5394">
            <w:pPr>
              <w:jc w:val="center"/>
              <w:rPr>
                <w:rFonts w:ascii="Times New Roman" w:hAnsi="Times New Roman"/>
              </w:rPr>
            </w:pPr>
            <w:r w:rsidRPr="00AC5394">
              <w:rPr>
                <w:rFonts w:ascii="Times New Roman" w:hAnsi="Times New Roman"/>
              </w:rPr>
              <w:t>1.000626</w:t>
            </w:r>
          </w:p>
        </w:tc>
        <w:tc>
          <w:tcPr>
            <w:tcW w:w="5387" w:type="dxa"/>
            <w:tcBorders>
              <w:top w:val="nil"/>
              <w:left w:val="nil"/>
              <w:bottom w:val="single" w:sz="4" w:space="0" w:color="auto"/>
              <w:right w:val="single" w:sz="4" w:space="0" w:color="auto"/>
            </w:tcBorders>
            <w:shd w:val="clear" w:color="auto" w:fill="auto"/>
            <w:vAlign w:val="center"/>
            <w:hideMark/>
          </w:tcPr>
          <w:p w14:paraId="70F0C23B" w14:textId="13CBC2D9" w:rsidR="00AC5394" w:rsidRPr="00AC5394" w:rsidRDefault="00AC5394" w:rsidP="00AC5394">
            <w:pPr>
              <w:jc w:val="both"/>
              <w:rPr>
                <w:rFonts w:ascii="Times New Roman" w:hAnsi="Times New Roman"/>
              </w:rPr>
            </w:pPr>
            <w:r w:rsidRPr="00AC5394">
              <w:rPr>
                <w:rFonts w:ascii="Times New Roman" w:hAnsi="Times New Roman"/>
              </w:rPr>
              <w:t>Thủ tục điều chỉnh nội dung nhiệm vụ trong quá trình thực hiện nhiệm vụ cấp quốc gia</w:t>
            </w:r>
          </w:p>
        </w:tc>
        <w:tc>
          <w:tcPr>
            <w:tcW w:w="2410" w:type="dxa"/>
            <w:tcBorders>
              <w:top w:val="nil"/>
              <w:left w:val="nil"/>
              <w:bottom w:val="single" w:sz="4" w:space="0" w:color="auto"/>
              <w:right w:val="single" w:sz="4" w:space="0" w:color="auto"/>
            </w:tcBorders>
            <w:shd w:val="clear" w:color="auto" w:fill="auto"/>
            <w:vAlign w:val="center"/>
            <w:hideMark/>
          </w:tcPr>
          <w:p w14:paraId="5F5844AC" w14:textId="6ABA5376" w:rsidR="00AC5394" w:rsidRPr="00AC5394" w:rsidRDefault="00AC5394" w:rsidP="00AC5394">
            <w:pPr>
              <w:jc w:val="center"/>
              <w:rPr>
                <w:rFonts w:ascii="Times New Roman" w:hAnsi="Times New Roman"/>
              </w:rPr>
            </w:pPr>
            <w:r w:rsidRPr="00AC5394">
              <w:rPr>
                <w:rFonts w:ascii="Times New Roman" w:hAnsi="Times New Roman"/>
              </w:rPr>
              <w:t>Hoạt động khoa học và công nghệ</w:t>
            </w:r>
          </w:p>
        </w:tc>
      </w:tr>
      <w:tr w:rsidR="00AC5394" w:rsidRPr="00AC5394" w14:paraId="5D838625" w14:textId="77777777" w:rsidTr="00AC5394">
        <w:trPr>
          <w:trHeight w:val="465"/>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787F2D82" w14:textId="77777777" w:rsidR="00AC5394" w:rsidRPr="00AC5394" w:rsidRDefault="00AC5394" w:rsidP="00AC5394">
            <w:pPr>
              <w:jc w:val="center"/>
              <w:rPr>
                <w:rFonts w:ascii="Times New Roman" w:hAnsi="Times New Roman"/>
                <w:color w:val="000000"/>
              </w:rPr>
            </w:pPr>
            <w:r w:rsidRPr="00AC5394">
              <w:rPr>
                <w:rFonts w:ascii="Times New Roman" w:hAnsi="Times New Roman"/>
                <w:color w:val="000000"/>
              </w:rPr>
              <w:t>4</w:t>
            </w:r>
          </w:p>
        </w:tc>
        <w:tc>
          <w:tcPr>
            <w:tcW w:w="1275" w:type="dxa"/>
            <w:tcBorders>
              <w:top w:val="nil"/>
              <w:left w:val="nil"/>
              <w:bottom w:val="single" w:sz="4" w:space="0" w:color="auto"/>
              <w:right w:val="single" w:sz="4" w:space="0" w:color="auto"/>
            </w:tcBorders>
            <w:shd w:val="clear" w:color="auto" w:fill="auto"/>
            <w:vAlign w:val="center"/>
            <w:hideMark/>
          </w:tcPr>
          <w:p w14:paraId="4201CC7D" w14:textId="47D04F9B" w:rsidR="00AC5394" w:rsidRPr="00AC5394" w:rsidRDefault="00AC5394" w:rsidP="00AC5394">
            <w:pPr>
              <w:jc w:val="center"/>
              <w:rPr>
                <w:rFonts w:ascii="Times New Roman" w:hAnsi="Times New Roman"/>
              </w:rPr>
            </w:pPr>
            <w:r w:rsidRPr="00AC5394">
              <w:rPr>
                <w:rFonts w:ascii="Times New Roman" w:hAnsi="Times New Roman"/>
              </w:rPr>
              <w:t>1.000617</w:t>
            </w:r>
          </w:p>
        </w:tc>
        <w:tc>
          <w:tcPr>
            <w:tcW w:w="5387" w:type="dxa"/>
            <w:tcBorders>
              <w:top w:val="nil"/>
              <w:left w:val="nil"/>
              <w:bottom w:val="single" w:sz="4" w:space="0" w:color="auto"/>
              <w:right w:val="single" w:sz="4" w:space="0" w:color="auto"/>
            </w:tcBorders>
            <w:shd w:val="clear" w:color="auto" w:fill="auto"/>
            <w:vAlign w:val="center"/>
            <w:hideMark/>
          </w:tcPr>
          <w:p w14:paraId="5A0E9F6A" w14:textId="6E4382C7" w:rsidR="00AC5394" w:rsidRPr="00AC5394" w:rsidRDefault="00AC5394" w:rsidP="00AC5394">
            <w:pPr>
              <w:jc w:val="both"/>
              <w:rPr>
                <w:rFonts w:ascii="Times New Roman" w:hAnsi="Times New Roman"/>
              </w:rPr>
            </w:pPr>
            <w:r w:rsidRPr="00AC5394">
              <w:rPr>
                <w:rFonts w:ascii="Times New Roman" w:hAnsi="Times New Roman"/>
              </w:rPr>
              <w:t>Thủ tục đề nghị chấm dứt hợp đồng trong quá trình thực hiện nhiệm vụ khoa học và công nghệ cấp quốc gia</w:t>
            </w:r>
          </w:p>
        </w:tc>
        <w:tc>
          <w:tcPr>
            <w:tcW w:w="2410" w:type="dxa"/>
            <w:tcBorders>
              <w:top w:val="nil"/>
              <w:left w:val="nil"/>
              <w:bottom w:val="single" w:sz="4" w:space="0" w:color="auto"/>
              <w:right w:val="single" w:sz="4" w:space="0" w:color="auto"/>
            </w:tcBorders>
            <w:shd w:val="clear" w:color="auto" w:fill="auto"/>
            <w:vAlign w:val="center"/>
            <w:hideMark/>
          </w:tcPr>
          <w:p w14:paraId="7E0694B3" w14:textId="3BFD9F82" w:rsidR="00AC5394" w:rsidRPr="00AC5394" w:rsidRDefault="00AC5394" w:rsidP="00AC5394">
            <w:pPr>
              <w:jc w:val="center"/>
              <w:rPr>
                <w:rFonts w:ascii="Times New Roman" w:hAnsi="Times New Roman"/>
              </w:rPr>
            </w:pPr>
            <w:r w:rsidRPr="00AC5394">
              <w:rPr>
                <w:rFonts w:ascii="Times New Roman" w:hAnsi="Times New Roman"/>
              </w:rPr>
              <w:t>Hoạt động khoa học và công nghệ</w:t>
            </w:r>
          </w:p>
        </w:tc>
      </w:tr>
      <w:tr w:rsidR="00AC5394" w:rsidRPr="00AC5394" w14:paraId="63E58B53" w14:textId="77777777" w:rsidTr="00AC5394">
        <w:trPr>
          <w:trHeight w:val="620"/>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19BE21AB" w14:textId="77777777" w:rsidR="00AC5394" w:rsidRPr="00AC5394" w:rsidRDefault="00AC5394" w:rsidP="00AC5394">
            <w:pPr>
              <w:jc w:val="center"/>
              <w:rPr>
                <w:rFonts w:ascii="Times New Roman" w:hAnsi="Times New Roman"/>
                <w:color w:val="000000"/>
              </w:rPr>
            </w:pPr>
            <w:r w:rsidRPr="00AC5394">
              <w:rPr>
                <w:rFonts w:ascii="Times New Roman" w:hAnsi="Times New Roman"/>
                <w:color w:val="000000"/>
              </w:rPr>
              <w:t>5</w:t>
            </w:r>
          </w:p>
        </w:tc>
        <w:tc>
          <w:tcPr>
            <w:tcW w:w="1275" w:type="dxa"/>
            <w:tcBorders>
              <w:top w:val="nil"/>
              <w:left w:val="nil"/>
              <w:bottom w:val="single" w:sz="4" w:space="0" w:color="auto"/>
              <w:right w:val="single" w:sz="4" w:space="0" w:color="auto"/>
            </w:tcBorders>
            <w:shd w:val="clear" w:color="auto" w:fill="auto"/>
            <w:vAlign w:val="center"/>
            <w:hideMark/>
          </w:tcPr>
          <w:p w14:paraId="2E1E6A00" w14:textId="3C3332E0" w:rsidR="00AC5394" w:rsidRPr="00AC5394" w:rsidRDefault="00AC5394" w:rsidP="00AC5394">
            <w:pPr>
              <w:jc w:val="center"/>
              <w:rPr>
                <w:rFonts w:ascii="Times New Roman" w:hAnsi="Times New Roman"/>
              </w:rPr>
            </w:pPr>
            <w:r w:rsidRPr="00AC5394">
              <w:rPr>
                <w:rFonts w:ascii="Times New Roman" w:hAnsi="Times New Roman"/>
              </w:rPr>
              <w:t>1.000642</w:t>
            </w:r>
          </w:p>
        </w:tc>
        <w:tc>
          <w:tcPr>
            <w:tcW w:w="5387" w:type="dxa"/>
            <w:tcBorders>
              <w:top w:val="nil"/>
              <w:left w:val="nil"/>
              <w:bottom w:val="single" w:sz="4" w:space="0" w:color="auto"/>
              <w:right w:val="single" w:sz="4" w:space="0" w:color="auto"/>
            </w:tcBorders>
            <w:shd w:val="clear" w:color="auto" w:fill="auto"/>
            <w:vAlign w:val="center"/>
            <w:hideMark/>
          </w:tcPr>
          <w:p w14:paraId="5FD54369" w14:textId="3A2A3099" w:rsidR="00AC5394" w:rsidRPr="00AC5394" w:rsidRDefault="00AC5394" w:rsidP="00AC5394">
            <w:pPr>
              <w:jc w:val="both"/>
              <w:rPr>
                <w:rFonts w:ascii="Times New Roman" w:hAnsi="Times New Roman"/>
              </w:rPr>
            </w:pPr>
            <w:r w:rsidRPr="00AC5394">
              <w:rPr>
                <w:rFonts w:ascii="Times New Roman" w:hAnsi="Times New Roman"/>
              </w:rPr>
              <w:t>Thủ tục đăng ký xét duyệt hỗ trợ kinh phí từ ngân sách nhà nước chi sự nghiệp KH&amp;CN đối với dự án đầu tư sản xuất sản phẩm quốc gia</w:t>
            </w:r>
          </w:p>
        </w:tc>
        <w:tc>
          <w:tcPr>
            <w:tcW w:w="2410" w:type="dxa"/>
            <w:tcBorders>
              <w:top w:val="nil"/>
              <w:left w:val="nil"/>
              <w:bottom w:val="single" w:sz="4" w:space="0" w:color="auto"/>
              <w:right w:val="single" w:sz="4" w:space="0" w:color="auto"/>
            </w:tcBorders>
            <w:shd w:val="clear" w:color="auto" w:fill="auto"/>
            <w:vAlign w:val="center"/>
            <w:hideMark/>
          </w:tcPr>
          <w:p w14:paraId="138802F1" w14:textId="6475BB97" w:rsidR="00AC5394" w:rsidRPr="00AC5394" w:rsidRDefault="00AC5394" w:rsidP="00AC5394">
            <w:pPr>
              <w:jc w:val="center"/>
              <w:rPr>
                <w:rFonts w:ascii="Times New Roman" w:hAnsi="Times New Roman"/>
              </w:rPr>
            </w:pPr>
            <w:r w:rsidRPr="00AC5394">
              <w:rPr>
                <w:rFonts w:ascii="Times New Roman" w:hAnsi="Times New Roman"/>
              </w:rPr>
              <w:t>Hoạt động khoa học và công nghệ</w:t>
            </w:r>
          </w:p>
        </w:tc>
      </w:tr>
      <w:tr w:rsidR="00AC5394" w:rsidRPr="00AC5394" w14:paraId="40984400" w14:textId="77777777" w:rsidTr="00AC5394">
        <w:trPr>
          <w:trHeight w:val="620"/>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781EDCB2" w14:textId="77777777" w:rsidR="00AC5394" w:rsidRPr="00AC5394" w:rsidRDefault="00AC5394" w:rsidP="00AC5394">
            <w:pPr>
              <w:jc w:val="center"/>
              <w:rPr>
                <w:rFonts w:ascii="Times New Roman" w:hAnsi="Times New Roman"/>
                <w:color w:val="000000"/>
              </w:rPr>
            </w:pPr>
            <w:r w:rsidRPr="00AC5394">
              <w:rPr>
                <w:rFonts w:ascii="Times New Roman" w:hAnsi="Times New Roman"/>
                <w:color w:val="000000"/>
              </w:rPr>
              <w:t>6</w:t>
            </w:r>
          </w:p>
        </w:tc>
        <w:tc>
          <w:tcPr>
            <w:tcW w:w="1275" w:type="dxa"/>
            <w:tcBorders>
              <w:top w:val="nil"/>
              <w:left w:val="nil"/>
              <w:bottom w:val="single" w:sz="4" w:space="0" w:color="auto"/>
              <w:right w:val="single" w:sz="4" w:space="0" w:color="auto"/>
            </w:tcBorders>
            <w:shd w:val="clear" w:color="auto" w:fill="auto"/>
            <w:vAlign w:val="center"/>
            <w:hideMark/>
          </w:tcPr>
          <w:p w14:paraId="530587EF" w14:textId="0D6BCEE8" w:rsidR="00AC5394" w:rsidRPr="00AC5394" w:rsidRDefault="00AC5394" w:rsidP="00AC5394">
            <w:pPr>
              <w:jc w:val="center"/>
              <w:rPr>
                <w:rFonts w:ascii="Times New Roman" w:hAnsi="Times New Roman"/>
              </w:rPr>
            </w:pPr>
            <w:r w:rsidRPr="00AC5394">
              <w:rPr>
                <w:rFonts w:ascii="Times New Roman" w:hAnsi="Times New Roman"/>
              </w:rPr>
              <w:t>1.000634</w:t>
            </w:r>
          </w:p>
        </w:tc>
        <w:tc>
          <w:tcPr>
            <w:tcW w:w="5387" w:type="dxa"/>
            <w:tcBorders>
              <w:top w:val="nil"/>
              <w:left w:val="nil"/>
              <w:bottom w:val="single" w:sz="4" w:space="0" w:color="auto"/>
              <w:right w:val="single" w:sz="4" w:space="0" w:color="auto"/>
            </w:tcBorders>
            <w:shd w:val="clear" w:color="auto" w:fill="auto"/>
            <w:vAlign w:val="center"/>
            <w:hideMark/>
          </w:tcPr>
          <w:p w14:paraId="163CABA0" w14:textId="59E3DC1D" w:rsidR="00AC5394" w:rsidRPr="00AC5394" w:rsidRDefault="00AC5394" w:rsidP="00AC5394">
            <w:pPr>
              <w:jc w:val="both"/>
              <w:rPr>
                <w:rFonts w:ascii="Times New Roman" w:hAnsi="Times New Roman"/>
              </w:rPr>
            </w:pPr>
            <w:r w:rsidRPr="00AC5394">
              <w:rPr>
                <w:rFonts w:ascii="Times New Roman" w:hAnsi="Times New Roman"/>
              </w:rPr>
              <w:t>Thủ tục thẩm định nhiệm vụ thuộc dự án đầu tư sản xuất sản phẩm quốc gia</w:t>
            </w:r>
          </w:p>
        </w:tc>
        <w:tc>
          <w:tcPr>
            <w:tcW w:w="2410" w:type="dxa"/>
            <w:tcBorders>
              <w:top w:val="nil"/>
              <w:left w:val="nil"/>
              <w:bottom w:val="single" w:sz="4" w:space="0" w:color="auto"/>
              <w:right w:val="single" w:sz="4" w:space="0" w:color="auto"/>
            </w:tcBorders>
            <w:shd w:val="clear" w:color="auto" w:fill="auto"/>
            <w:vAlign w:val="center"/>
            <w:hideMark/>
          </w:tcPr>
          <w:p w14:paraId="3090DDC3" w14:textId="6FDD91C0" w:rsidR="00AC5394" w:rsidRPr="00AC5394" w:rsidRDefault="00AC5394" w:rsidP="00AC5394">
            <w:pPr>
              <w:jc w:val="center"/>
              <w:rPr>
                <w:rFonts w:ascii="Times New Roman" w:hAnsi="Times New Roman"/>
              </w:rPr>
            </w:pPr>
            <w:r w:rsidRPr="00AC5394">
              <w:rPr>
                <w:rFonts w:ascii="Times New Roman" w:hAnsi="Times New Roman"/>
              </w:rPr>
              <w:t>Hoạt động khoa học và công nghệ</w:t>
            </w:r>
          </w:p>
        </w:tc>
      </w:tr>
      <w:tr w:rsidR="00AC5394" w:rsidRPr="00AC5394" w14:paraId="2DC606A8" w14:textId="77777777" w:rsidTr="00AC5394">
        <w:trPr>
          <w:trHeight w:val="620"/>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2C759CC0" w14:textId="77777777" w:rsidR="00AC5394" w:rsidRPr="00AC5394" w:rsidRDefault="00AC5394" w:rsidP="00AC5394">
            <w:pPr>
              <w:jc w:val="center"/>
              <w:rPr>
                <w:rFonts w:ascii="Times New Roman" w:hAnsi="Times New Roman"/>
                <w:color w:val="000000"/>
              </w:rPr>
            </w:pPr>
            <w:r w:rsidRPr="00AC5394">
              <w:rPr>
                <w:rFonts w:ascii="Times New Roman" w:hAnsi="Times New Roman"/>
                <w:color w:val="000000"/>
              </w:rPr>
              <w:t>7</w:t>
            </w:r>
          </w:p>
        </w:tc>
        <w:tc>
          <w:tcPr>
            <w:tcW w:w="1275" w:type="dxa"/>
            <w:tcBorders>
              <w:top w:val="nil"/>
              <w:left w:val="nil"/>
              <w:bottom w:val="single" w:sz="4" w:space="0" w:color="auto"/>
              <w:right w:val="single" w:sz="4" w:space="0" w:color="auto"/>
            </w:tcBorders>
            <w:shd w:val="clear" w:color="auto" w:fill="auto"/>
            <w:vAlign w:val="center"/>
            <w:hideMark/>
          </w:tcPr>
          <w:p w14:paraId="370B490B" w14:textId="42CE2157" w:rsidR="00AC5394" w:rsidRPr="00AC5394" w:rsidRDefault="00AC5394" w:rsidP="00AC5394">
            <w:pPr>
              <w:jc w:val="center"/>
              <w:rPr>
                <w:rFonts w:ascii="Times New Roman" w:hAnsi="Times New Roman"/>
              </w:rPr>
            </w:pPr>
            <w:r w:rsidRPr="00AC5394">
              <w:rPr>
                <w:rFonts w:ascii="Times New Roman" w:hAnsi="Times New Roman"/>
              </w:rPr>
              <w:t>1.012012</w:t>
            </w:r>
          </w:p>
        </w:tc>
        <w:tc>
          <w:tcPr>
            <w:tcW w:w="5387" w:type="dxa"/>
            <w:tcBorders>
              <w:top w:val="nil"/>
              <w:left w:val="nil"/>
              <w:bottom w:val="single" w:sz="4" w:space="0" w:color="auto"/>
              <w:right w:val="single" w:sz="4" w:space="0" w:color="auto"/>
            </w:tcBorders>
            <w:shd w:val="clear" w:color="auto" w:fill="auto"/>
            <w:vAlign w:val="center"/>
            <w:hideMark/>
          </w:tcPr>
          <w:p w14:paraId="46FDF5ED" w14:textId="09F6C369" w:rsidR="00AC5394" w:rsidRPr="00AC5394" w:rsidRDefault="00AC5394" w:rsidP="00AC5394">
            <w:pPr>
              <w:jc w:val="both"/>
              <w:rPr>
                <w:rFonts w:ascii="Times New Roman" w:hAnsi="Times New Roman"/>
              </w:rPr>
            </w:pPr>
            <w:r w:rsidRPr="00AC5394">
              <w:rPr>
                <w:rFonts w:ascii="Times New Roman" w:hAnsi="Times New Roman"/>
              </w:rPr>
              <w:t>Thủ tục đăng ký tham gia tuyển chọn, giao trực tiếp nhiệm vụ khoa học và công nghệ cấp quốc gia sử dụng ngân sách nhà nước</w:t>
            </w:r>
          </w:p>
        </w:tc>
        <w:tc>
          <w:tcPr>
            <w:tcW w:w="2410" w:type="dxa"/>
            <w:tcBorders>
              <w:top w:val="nil"/>
              <w:left w:val="nil"/>
              <w:bottom w:val="single" w:sz="4" w:space="0" w:color="auto"/>
              <w:right w:val="single" w:sz="4" w:space="0" w:color="auto"/>
            </w:tcBorders>
            <w:shd w:val="clear" w:color="auto" w:fill="auto"/>
            <w:vAlign w:val="center"/>
            <w:hideMark/>
          </w:tcPr>
          <w:p w14:paraId="17D05127" w14:textId="2D9FF14B" w:rsidR="00AC5394" w:rsidRPr="00AC5394" w:rsidRDefault="00AC5394" w:rsidP="00AC5394">
            <w:pPr>
              <w:jc w:val="center"/>
              <w:rPr>
                <w:rFonts w:ascii="Times New Roman" w:hAnsi="Times New Roman"/>
              </w:rPr>
            </w:pPr>
            <w:r w:rsidRPr="00AC5394">
              <w:rPr>
                <w:rFonts w:ascii="Times New Roman" w:hAnsi="Times New Roman"/>
              </w:rPr>
              <w:t>Hoạt động khoa học và công nghệ</w:t>
            </w:r>
          </w:p>
        </w:tc>
      </w:tr>
      <w:tr w:rsidR="00AC5394" w:rsidRPr="00AC5394" w14:paraId="68153169" w14:textId="77777777" w:rsidTr="00AC5394">
        <w:trPr>
          <w:trHeight w:val="310"/>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20FA2B6E" w14:textId="77777777" w:rsidR="00AC5394" w:rsidRPr="00AC5394" w:rsidRDefault="00AC5394" w:rsidP="00AC5394">
            <w:pPr>
              <w:jc w:val="center"/>
              <w:rPr>
                <w:rFonts w:ascii="Times New Roman" w:hAnsi="Times New Roman"/>
                <w:color w:val="000000"/>
              </w:rPr>
            </w:pPr>
            <w:r w:rsidRPr="00AC5394">
              <w:rPr>
                <w:rFonts w:ascii="Times New Roman" w:hAnsi="Times New Roman"/>
                <w:color w:val="000000"/>
              </w:rPr>
              <w:t>8</w:t>
            </w:r>
          </w:p>
        </w:tc>
        <w:tc>
          <w:tcPr>
            <w:tcW w:w="1275" w:type="dxa"/>
            <w:tcBorders>
              <w:top w:val="nil"/>
              <w:left w:val="nil"/>
              <w:bottom w:val="single" w:sz="4" w:space="0" w:color="auto"/>
              <w:right w:val="single" w:sz="4" w:space="0" w:color="auto"/>
            </w:tcBorders>
            <w:shd w:val="clear" w:color="auto" w:fill="auto"/>
            <w:vAlign w:val="center"/>
            <w:hideMark/>
          </w:tcPr>
          <w:p w14:paraId="3860F0FB" w14:textId="3A998A3D" w:rsidR="00AC5394" w:rsidRPr="00AC5394" w:rsidRDefault="00AC5394" w:rsidP="00AC5394">
            <w:pPr>
              <w:jc w:val="center"/>
              <w:rPr>
                <w:rFonts w:ascii="Times New Roman" w:hAnsi="Times New Roman"/>
              </w:rPr>
            </w:pPr>
            <w:r w:rsidRPr="00AC5394">
              <w:rPr>
                <w:rFonts w:ascii="Times New Roman" w:hAnsi="Times New Roman"/>
              </w:rPr>
              <w:t>1.000605</w:t>
            </w:r>
          </w:p>
        </w:tc>
        <w:tc>
          <w:tcPr>
            <w:tcW w:w="5387" w:type="dxa"/>
            <w:tcBorders>
              <w:top w:val="nil"/>
              <w:left w:val="nil"/>
              <w:bottom w:val="single" w:sz="4" w:space="0" w:color="auto"/>
              <w:right w:val="single" w:sz="4" w:space="0" w:color="auto"/>
            </w:tcBorders>
            <w:shd w:val="clear" w:color="auto" w:fill="auto"/>
            <w:vAlign w:val="center"/>
            <w:hideMark/>
          </w:tcPr>
          <w:p w14:paraId="7A0994BD" w14:textId="05B81982" w:rsidR="00AC5394" w:rsidRPr="00AC5394" w:rsidRDefault="00AC5394" w:rsidP="00AC5394">
            <w:pPr>
              <w:jc w:val="both"/>
              <w:rPr>
                <w:rFonts w:ascii="Times New Roman" w:hAnsi="Times New Roman"/>
              </w:rPr>
            </w:pPr>
            <w:r w:rsidRPr="00AC5394">
              <w:rPr>
                <w:rFonts w:ascii="Times New Roman" w:hAnsi="Times New Roman"/>
              </w:rPr>
              <w:t>Thủ tục đánh giá nghiệm thu kết quả thực hiện các dự án có sử dụng ngân sách nhà nươc chi sự nghiệp khoa học và công nghệ thuộc Chương trình phát triển sản phẩm quốc gia đến năm 2020</w:t>
            </w:r>
          </w:p>
        </w:tc>
        <w:tc>
          <w:tcPr>
            <w:tcW w:w="2410" w:type="dxa"/>
            <w:tcBorders>
              <w:top w:val="nil"/>
              <w:left w:val="nil"/>
              <w:bottom w:val="single" w:sz="4" w:space="0" w:color="auto"/>
              <w:right w:val="single" w:sz="4" w:space="0" w:color="auto"/>
            </w:tcBorders>
            <w:shd w:val="clear" w:color="auto" w:fill="auto"/>
            <w:vAlign w:val="center"/>
            <w:hideMark/>
          </w:tcPr>
          <w:p w14:paraId="5C9C0268" w14:textId="4C1A5D26" w:rsidR="00AC5394" w:rsidRPr="00AC5394" w:rsidRDefault="00AC5394" w:rsidP="00AC5394">
            <w:pPr>
              <w:jc w:val="center"/>
              <w:rPr>
                <w:rFonts w:ascii="Times New Roman" w:hAnsi="Times New Roman"/>
              </w:rPr>
            </w:pPr>
            <w:r w:rsidRPr="00AC5394">
              <w:rPr>
                <w:rFonts w:ascii="Times New Roman" w:hAnsi="Times New Roman"/>
              </w:rPr>
              <w:t>Hoạt động khoa học và công nghệ</w:t>
            </w:r>
          </w:p>
        </w:tc>
      </w:tr>
      <w:tr w:rsidR="00AC5394" w:rsidRPr="00AC5394" w14:paraId="56216F79" w14:textId="77777777" w:rsidTr="00AC5394">
        <w:trPr>
          <w:trHeight w:val="310"/>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10157CFD" w14:textId="77777777" w:rsidR="00AC5394" w:rsidRPr="00AC5394" w:rsidRDefault="00AC5394" w:rsidP="00AC5394">
            <w:pPr>
              <w:jc w:val="center"/>
              <w:rPr>
                <w:rFonts w:ascii="Times New Roman" w:hAnsi="Times New Roman"/>
                <w:color w:val="000000"/>
              </w:rPr>
            </w:pPr>
            <w:r w:rsidRPr="00AC5394">
              <w:rPr>
                <w:rFonts w:ascii="Times New Roman" w:hAnsi="Times New Roman"/>
                <w:color w:val="000000"/>
              </w:rPr>
              <w:t>9</w:t>
            </w:r>
          </w:p>
        </w:tc>
        <w:tc>
          <w:tcPr>
            <w:tcW w:w="1275" w:type="dxa"/>
            <w:tcBorders>
              <w:top w:val="nil"/>
              <w:left w:val="nil"/>
              <w:bottom w:val="single" w:sz="4" w:space="0" w:color="auto"/>
              <w:right w:val="single" w:sz="4" w:space="0" w:color="auto"/>
            </w:tcBorders>
            <w:shd w:val="clear" w:color="auto" w:fill="auto"/>
            <w:vAlign w:val="center"/>
            <w:hideMark/>
          </w:tcPr>
          <w:p w14:paraId="2368A258" w14:textId="4B562CD3" w:rsidR="00AC5394" w:rsidRPr="00AC5394" w:rsidRDefault="00AC5394" w:rsidP="00AC5394">
            <w:pPr>
              <w:jc w:val="center"/>
              <w:rPr>
                <w:rFonts w:ascii="Times New Roman" w:hAnsi="Times New Roman"/>
                <w:color w:val="000000"/>
              </w:rPr>
            </w:pPr>
            <w:r w:rsidRPr="00AC5394">
              <w:rPr>
                <w:rFonts w:ascii="Times New Roman" w:hAnsi="Times New Roman"/>
              </w:rPr>
              <w:t>1.008196</w:t>
            </w:r>
          </w:p>
        </w:tc>
        <w:tc>
          <w:tcPr>
            <w:tcW w:w="5387" w:type="dxa"/>
            <w:tcBorders>
              <w:top w:val="nil"/>
              <w:left w:val="nil"/>
              <w:bottom w:val="single" w:sz="4" w:space="0" w:color="auto"/>
              <w:right w:val="single" w:sz="4" w:space="0" w:color="auto"/>
            </w:tcBorders>
            <w:shd w:val="clear" w:color="auto" w:fill="auto"/>
            <w:vAlign w:val="center"/>
            <w:hideMark/>
          </w:tcPr>
          <w:p w14:paraId="0028D8CC" w14:textId="2CB4BD86" w:rsidR="00AC5394" w:rsidRPr="00AC5394" w:rsidRDefault="00AC5394" w:rsidP="00AC5394">
            <w:pPr>
              <w:jc w:val="both"/>
              <w:rPr>
                <w:rFonts w:ascii="Times New Roman" w:hAnsi="Times New Roman"/>
                <w:color w:val="000000"/>
              </w:rPr>
            </w:pPr>
            <w:r w:rsidRPr="00AC5394">
              <w:rPr>
                <w:rFonts w:ascii="Times New Roman" w:hAnsi="Times New Roman"/>
              </w:rPr>
              <w:t>Thủ tục đăng ký tham gia tuyển chọn thực hiện nhiệm vụ khoa học và công nghệ theo Nghị định thư</w:t>
            </w:r>
          </w:p>
        </w:tc>
        <w:tc>
          <w:tcPr>
            <w:tcW w:w="2410" w:type="dxa"/>
            <w:tcBorders>
              <w:top w:val="nil"/>
              <w:left w:val="nil"/>
              <w:bottom w:val="single" w:sz="4" w:space="0" w:color="auto"/>
              <w:right w:val="single" w:sz="4" w:space="0" w:color="auto"/>
            </w:tcBorders>
            <w:shd w:val="clear" w:color="auto" w:fill="auto"/>
            <w:vAlign w:val="center"/>
            <w:hideMark/>
          </w:tcPr>
          <w:p w14:paraId="3A11C0E2" w14:textId="66133887" w:rsidR="00AC5394" w:rsidRPr="00AC5394" w:rsidRDefault="00AC5394" w:rsidP="00AC5394">
            <w:pPr>
              <w:jc w:val="center"/>
              <w:rPr>
                <w:rFonts w:ascii="Times New Roman" w:hAnsi="Times New Roman"/>
                <w:color w:val="000000"/>
              </w:rPr>
            </w:pPr>
            <w:r w:rsidRPr="00AC5394">
              <w:rPr>
                <w:rFonts w:ascii="Times New Roman" w:hAnsi="Times New Roman"/>
              </w:rPr>
              <w:t>Hoạt động khoa học và công nghệ</w:t>
            </w:r>
          </w:p>
        </w:tc>
      </w:tr>
      <w:tr w:rsidR="00AC5394" w:rsidRPr="00AC5394" w14:paraId="68B8F989" w14:textId="77777777" w:rsidTr="00AC5394">
        <w:trPr>
          <w:trHeight w:val="620"/>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5BBE6739" w14:textId="77777777" w:rsidR="00AC5394" w:rsidRPr="00AC5394" w:rsidRDefault="00AC5394" w:rsidP="00AC5394">
            <w:pPr>
              <w:jc w:val="center"/>
              <w:rPr>
                <w:rFonts w:ascii="Times New Roman" w:hAnsi="Times New Roman"/>
                <w:color w:val="000000"/>
              </w:rPr>
            </w:pPr>
            <w:r w:rsidRPr="00AC5394">
              <w:rPr>
                <w:rFonts w:ascii="Times New Roman" w:hAnsi="Times New Roman"/>
                <w:color w:val="000000"/>
              </w:rPr>
              <w:t>10</w:t>
            </w:r>
          </w:p>
        </w:tc>
        <w:tc>
          <w:tcPr>
            <w:tcW w:w="1275" w:type="dxa"/>
            <w:tcBorders>
              <w:top w:val="nil"/>
              <w:left w:val="nil"/>
              <w:bottom w:val="single" w:sz="4" w:space="0" w:color="auto"/>
              <w:right w:val="single" w:sz="4" w:space="0" w:color="auto"/>
            </w:tcBorders>
            <w:shd w:val="clear" w:color="auto" w:fill="auto"/>
            <w:vAlign w:val="center"/>
            <w:hideMark/>
          </w:tcPr>
          <w:p w14:paraId="328ACF9F" w14:textId="020C0D0E" w:rsidR="00AC5394" w:rsidRPr="00AC5394" w:rsidRDefault="00AC5394" w:rsidP="00AC5394">
            <w:pPr>
              <w:jc w:val="center"/>
              <w:rPr>
                <w:rFonts w:ascii="Times New Roman" w:hAnsi="Times New Roman"/>
                <w:color w:val="000000"/>
              </w:rPr>
            </w:pPr>
            <w:r w:rsidRPr="00AC5394">
              <w:rPr>
                <w:rFonts w:ascii="Times New Roman" w:hAnsi="Times New Roman"/>
              </w:rPr>
              <w:t>1.001989</w:t>
            </w:r>
          </w:p>
        </w:tc>
        <w:tc>
          <w:tcPr>
            <w:tcW w:w="5387" w:type="dxa"/>
            <w:tcBorders>
              <w:top w:val="nil"/>
              <w:left w:val="nil"/>
              <w:bottom w:val="single" w:sz="4" w:space="0" w:color="auto"/>
              <w:right w:val="single" w:sz="4" w:space="0" w:color="auto"/>
            </w:tcBorders>
            <w:shd w:val="clear" w:color="auto" w:fill="auto"/>
            <w:vAlign w:val="center"/>
            <w:hideMark/>
          </w:tcPr>
          <w:p w14:paraId="124BDF68" w14:textId="5535DE5B" w:rsidR="00AC5394" w:rsidRPr="00AC5394" w:rsidRDefault="00AC5394" w:rsidP="00AC5394">
            <w:pPr>
              <w:jc w:val="both"/>
              <w:rPr>
                <w:rFonts w:ascii="Times New Roman" w:hAnsi="Times New Roman"/>
                <w:color w:val="000000"/>
              </w:rPr>
            </w:pPr>
            <w:r w:rsidRPr="00AC5394">
              <w:rPr>
                <w:rFonts w:ascii="Times New Roman" w:hAnsi="Times New Roman"/>
              </w:rPr>
              <w:t>Cấp lại Giấy phép thành lập văn phòng đại diện, chi nhánh của tổ chức khoa học và công nghệ nước ngoài tại Việt Nam</w:t>
            </w:r>
          </w:p>
        </w:tc>
        <w:tc>
          <w:tcPr>
            <w:tcW w:w="2410" w:type="dxa"/>
            <w:tcBorders>
              <w:top w:val="nil"/>
              <w:left w:val="nil"/>
              <w:bottom w:val="single" w:sz="4" w:space="0" w:color="auto"/>
              <w:right w:val="single" w:sz="4" w:space="0" w:color="auto"/>
            </w:tcBorders>
            <w:shd w:val="clear" w:color="auto" w:fill="auto"/>
            <w:vAlign w:val="center"/>
            <w:hideMark/>
          </w:tcPr>
          <w:p w14:paraId="03C647B1" w14:textId="347DF427" w:rsidR="00AC5394" w:rsidRPr="00AC5394" w:rsidRDefault="00AC5394" w:rsidP="00AC5394">
            <w:pPr>
              <w:jc w:val="center"/>
              <w:rPr>
                <w:rFonts w:ascii="Times New Roman" w:hAnsi="Times New Roman"/>
                <w:color w:val="000000"/>
              </w:rPr>
            </w:pPr>
            <w:r w:rsidRPr="00AC5394">
              <w:rPr>
                <w:rFonts w:ascii="Times New Roman" w:hAnsi="Times New Roman"/>
              </w:rPr>
              <w:t>Hoạt động khoa học và công nghệ</w:t>
            </w:r>
          </w:p>
        </w:tc>
      </w:tr>
      <w:tr w:rsidR="00AC5394" w:rsidRPr="00AC5394" w14:paraId="0A841104" w14:textId="77777777" w:rsidTr="00AC5394">
        <w:trPr>
          <w:trHeight w:val="310"/>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1B49EB5E" w14:textId="77777777" w:rsidR="00AC5394" w:rsidRPr="00AC5394" w:rsidRDefault="00AC5394" w:rsidP="00AC5394">
            <w:pPr>
              <w:jc w:val="center"/>
              <w:rPr>
                <w:rFonts w:ascii="Times New Roman" w:hAnsi="Times New Roman"/>
                <w:color w:val="000000"/>
              </w:rPr>
            </w:pPr>
            <w:r w:rsidRPr="00AC5394">
              <w:rPr>
                <w:rFonts w:ascii="Times New Roman" w:hAnsi="Times New Roman"/>
                <w:color w:val="000000"/>
              </w:rPr>
              <w:t>11</w:t>
            </w:r>
          </w:p>
        </w:tc>
        <w:tc>
          <w:tcPr>
            <w:tcW w:w="1275" w:type="dxa"/>
            <w:tcBorders>
              <w:top w:val="nil"/>
              <w:left w:val="nil"/>
              <w:bottom w:val="single" w:sz="4" w:space="0" w:color="auto"/>
              <w:right w:val="single" w:sz="4" w:space="0" w:color="auto"/>
            </w:tcBorders>
            <w:shd w:val="clear" w:color="auto" w:fill="auto"/>
            <w:vAlign w:val="center"/>
            <w:hideMark/>
          </w:tcPr>
          <w:p w14:paraId="7DD72C84" w14:textId="76A5A3E5" w:rsidR="00AC5394" w:rsidRPr="00AC5394" w:rsidRDefault="00AC5394" w:rsidP="00AC5394">
            <w:pPr>
              <w:jc w:val="center"/>
              <w:rPr>
                <w:rFonts w:ascii="Times New Roman" w:hAnsi="Times New Roman"/>
                <w:color w:val="000000"/>
              </w:rPr>
            </w:pPr>
            <w:r w:rsidRPr="00AC5394">
              <w:rPr>
                <w:rFonts w:ascii="Times New Roman" w:hAnsi="Times New Roman"/>
              </w:rPr>
              <w:t>1.001910</w:t>
            </w:r>
          </w:p>
        </w:tc>
        <w:tc>
          <w:tcPr>
            <w:tcW w:w="5387" w:type="dxa"/>
            <w:tcBorders>
              <w:top w:val="nil"/>
              <w:left w:val="nil"/>
              <w:bottom w:val="single" w:sz="4" w:space="0" w:color="auto"/>
              <w:right w:val="single" w:sz="4" w:space="0" w:color="auto"/>
            </w:tcBorders>
            <w:shd w:val="clear" w:color="auto" w:fill="auto"/>
            <w:vAlign w:val="center"/>
            <w:hideMark/>
          </w:tcPr>
          <w:p w14:paraId="42D3CD12" w14:textId="10F84DF5" w:rsidR="00AC5394" w:rsidRPr="00AC5394" w:rsidRDefault="00AC5394" w:rsidP="00AC5394">
            <w:pPr>
              <w:jc w:val="both"/>
              <w:rPr>
                <w:rFonts w:ascii="Times New Roman" w:hAnsi="Times New Roman"/>
                <w:color w:val="000000"/>
              </w:rPr>
            </w:pPr>
            <w:r w:rsidRPr="00AC5394">
              <w:rPr>
                <w:rFonts w:ascii="Times New Roman" w:hAnsi="Times New Roman"/>
              </w:rPr>
              <w:t>Thay đổi, bổ sung nội dung Giấy phép thành lập văn phòng đại diện, chi nhánh của tổ chức khoa học và công nghệ nước ngoài tại Việt Nam</w:t>
            </w:r>
          </w:p>
        </w:tc>
        <w:tc>
          <w:tcPr>
            <w:tcW w:w="2410" w:type="dxa"/>
            <w:tcBorders>
              <w:top w:val="nil"/>
              <w:left w:val="nil"/>
              <w:bottom w:val="single" w:sz="4" w:space="0" w:color="auto"/>
              <w:right w:val="single" w:sz="4" w:space="0" w:color="auto"/>
            </w:tcBorders>
            <w:shd w:val="clear" w:color="auto" w:fill="auto"/>
            <w:vAlign w:val="center"/>
            <w:hideMark/>
          </w:tcPr>
          <w:p w14:paraId="526F14F6" w14:textId="69684E2C" w:rsidR="00AC5394" w:rsidRPr="00AC5394" w:rsidRDefault="00AC5394" w:rsidP="00AC5394">
            <w:pPr>
              <w:jc w:val="center"/>
              <w:rPr>
                <w:rFonts w:ascii="Times New Roman" w:hAnsi="Times New Roman"/>
                <w:color w:val="000000"/>
              </w:rPr>
            </w:pPr>
            <w:r w:rsidRPr="00AC5394">
              <w:rPr>
                <w:rFonts w:ascii="Times New Roman" w:hAnsi="Times New Roman"/>
              </w:rPr>
              <w:t>Hoạt động khoa học và công nghệ</w:t>
            </w:r>
          </w:p>
        </w:tc>
      </w:tr>
      <w:tr w:rsidR="00AC5394" w:rsidRPr="00AC5394" w14:paraId="054A7F00" w14:textId="77777777" w:rsidTr="00AC5394">
        <w:trPr>
          <w:trHeight w:val="310"/>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078D6C4C" w14:textId="77777777" w:rsidR="00AC5394" w:rsidRPr="00AC5394" w:rsidRDefault="00AC5394" w:rsidP="00AC5394">
            <w:pPr>
              <w:jc w:val="center"/>
              <w:rPr>
                <w:rFonts w:ascii="Times New Roman" w:hAnsi="Times New Roman"/>
                <w:color w:val="000000"/>
              </w:rPr>
            </w:pPr>
            <w:r w:rsidRPr="00AC5394">
              <w:rPr>
                <w:rFonts w:ascii="Times New Roman" w:hAnsi="Times New Roman"/>
                <w:color w:val="000000"/>
              </w:rPr>
              <w:lastRenderedPageBreak/>
              <w:t>12</w:t>
            </w:r>
          </w:p>
        </w:tc>
        <w:tc>
          <w:tcPr>
            <w:tcW w:w="1275" w:type="dxa"/>
            <w:tcBorders>
              <w:top w:val="nil"/>
              <w:left w:val="nil"/>
              <w:bottom w:val="single" w:sz="4" w:space="0" w:color="auto"/>
              <w:right w:val="single" w:sz="4" w:space="0" w:color="auto"/>
            </w:tcBorders>
            <w:shd w:val="clear" w:color="auto" w:fill="auto"/>
            <w:vAlign w:val="center"/>
            <w:hideMark/>
          </w:tcPr>
          <w:p w14:paraId="578048AB" w14:textId="4C918366" w:rsidR="00AC5394" w:rsidRPr="00AC5394" w:rsidRDefault="00AC5394" w:rsidP="00AC5394">
            <w:pPr>
              <w:jc w:val="center"/>
              <w:rPr>
                <w:rFonts w:ascii="Times New Roman" w:hAnsi="Times New Roman"/>
                <w:color w:val="000000"/>
              </w:rPr>
            </w:pPr>
            <w:r w:rsidRPr="00AC5394">
              <w:rPr>
                <w:rFonts w:ascii="Times New Roman" w:hAnsi="Times New Roman"/>
              </w:rPr>
              <w:t>1.001864</w:t>
            </w:r>
          </w:p>
        </w:tc>
        <w:tc>
          <w:tcPr>
            <w:tcW w:w="5387" w:type="dxa"/>
            <w:tcBorders>
              <w:top w:val="nil"/>
              <w:left w:val="nil"/>
              <w:bottom w:val="single" w:sz="4" w:space="0" w:color="auto"/>
              <w:right w:val="single" w:sz="4" w:space="0" w:color="auto"/>
            </w:tcBorders>
            <w:shd w:val="clear" w:color="auto" w:fill="auto"/>
            <w:vAlign w:val="center"/>
            <w:hideMark/>
          </w:tcPr>
          <w:p w14:paraId="6F70B6A3" w14:textId="6B13F03B" w:rsidR="00AC5394" w:rsidRPr="00AC5394" w:rsidRDefault="00AC5394" w:rsidP="00AC5394">
            <w:pPr>
              <w:jc w:val="both"/>
              <w:rPr>
                <w:rFonts w:ascii="Times New Roman" w:hAnsi="Times New Roman"/>
                <w:color w:val="000000"/>
              </w:rPr>
            </w:pPr>
            <w:r w:rsidRPr="00AC5394">
              <w:rPr>
                <w:rFonts w:ascii="Times New Roman" w:hAnsi="Times New Roman"/>
              </w:rPr>
              <w:t>Gia hạn Giấy phép thành lập văn phòng đại diện, chi nhánh của tổ chức khoa học và công nghệ nước ngoài tại Việt Nam</w:t>
            </w:r>
          </w:p>
        </w:tc>
        <w:tc>
          <w:tcPr>
            <w:tcW w:w="2410" w:type="dxa"/>
            <w:tcBorders>
              <w:top w:val="nil"/>
              <w:left w:val="nil"/>
              <w:bottom w:val="single" w:sz="4" w:space="0" w:color="auto"/>
              <w:right w:val="single" w:sz="4" w:space="0" w:color="auto"/>
            </w:tcBorders>
            <w:shd w:val="clear" w:color="auto" w:fill="auto"/>
            <w:vAlign w:val="center"/>
            <w:hideMark/>
          </w:tcPr>
          <w:p w14:paraId="521B8858" w14:textId="08D3410A" w:rsidR="00AC5394" w:rsidRPr="00AC5394" w:rsidRDefault="00AC5394" w:rsidP="00AC5394">
            <w:pPr>
              <w:jc w:val="center"/>
              <w:rPr>
                <w:rFonts w:ascii="Times New Roman" w:hAnsi="Times New Roman"/>
                <w:color w:val="000000"/>
              </w:rPr>
            </w:pPr>
            <w:r w:rsidRPr="00AC5394">
              <w:rPr>
                <w:rFonts w:ascii="Times New Roman" w:hAnsi="Times New Roman"/>
              </w:rPr>
              <w:t>Hoạt động khoa học và công nghệ</w:t>
            </w:r>
          </w:p>
        </w:tc>
      </w:tr>
      <w:tr w:rsidR="00AC5394" w:rsidRPr="00AC5394" w14:paraId="1EDB552D" w14:textId="77777777" w:rsidTr="00AC5394">
        <w:trPr>
          <w:trHeight w:val="310"/>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15F6CD1D" w14:textId="77777777" w:rsidR="00AC5394" w:rsidRPr="00AC5394" w:rsidRDefault="00AC5394" w:rsidP="00AC5394">
            <w:pPr>
              <w:jc w:val="center"/>
              <w:rPr>
                <w:rFonts w:ascii="Times New Roman" w:hAnsi="Times New Roman"/>
                <w:color w:val="000000"/>
              </w:rPr>
            </w:pPr>
            <w:r w:rsidRPr="00AC5394">
              <w:rPr>
                <w:rFonts w:ascii="Times New Roman" w:hAnsi="Times New Roman"/>
                <w:color w:val="000000"/>
              </w:rPr>
              <w:t>13</w:t>
            </w:r>
          </w:p>
        </w:tc>
        <w:tc>
          <w:tcPr>
            <w:tcW w:w="1275" w:type="dxa"/>
            <w:tcBorders>
              <w:top w:val="nil"/>
              <w:left w:val="nil"/>
              <w:bottom w:val="single" w:sz="4" w:space="0" w:color="auto"/>
              <w:right w:val="single" w:sz="4" w:space="0" w:color="auto"/>
            </w:tcBorders>
            <w:shd w:val="clear" w:color="auto" w:fill="auto"/>
            <w:vAlign w:val="center"/>
            <w:hideMark/>
          </w:tcPr>
          <w:p w14:paraId="38278829" w14:textId="6FE8855B" w:rsidR="00AC5394" w:rsidRPr="00AC5394" w:rsidRDefault="00AC5394" w:rsidP="00AC5394">
            <w:pPr>
              <w:jc w:val="center"/>
              <w:rPr>
                <w:rFonts w:ascii="Times New Roman" w:hAnsi="Times New Roman"/>
                <w:color w:val="000000"/>
              </w:rPr>
            </w:pPr>
            <w:r w:rsidRPr="00AC5394">
              <w:rPr>
                <w:rFonts w:ascii="Times New Roman" w:hAnsi="Times New Roman"/>
              </w:rPr>
              <w:t>1.001849</w:t>
            </w:r>
          </w:p>
        </w:tc>
        <w:tc>
          <w:tcPr>
            <w:tcW w:w="5387" w:type="dxa"/>
            <w:tcBorders>
              <w:top w:val="nil"/>
              <w:left w:val="nil"/>
              <w:bottom w:val="single" w:sz="4" w:space="0" w:color="auto"/>
              <w:right w:val="single" w:sz="4" w:space="0" w:color="auto"/>
            </w:tcBorders>
            <w:shd w:val="clear" w:color="auto" w:fill="auto"/>
            <w:vAlign w:val="center"/>
            <w:hideMark/>
          </w:tcPr>
          <w:p w14:paraId="5F9F5054" w14:textId="2A7842EF" w:rsidR="00AC5394" w:rsidRPr="00AC5394" w:rsidRDefault="00AC5394" w:rsidP="00AC5394">
            <w:pPr>
              <w:jc w:val="both"/>
              <w:rPr>
                <w:rFonts w:ascii="Times New Roman" w:hAnsi="Times New Roman"/>
                <w:color w:val="000000"/>
              </w:rPr>
            </w:pPr>
            <w:r w:rsidRPr="00AC5394">
              <w:rPr>
                <w:rFonts w:ascii="Times New Roman" w:hAnsi="Times New Roman"/>
              </w:rPr>
              <w:t>Đề nghị thành lập tổ chức khoa học và công nghệ trực thuộc ở nước ngoài</w:t>
            </w:r>
          </w:p>
        </w:tc>
        <w:tc>
          <w:tcPr>
            <w:tcW w:w="2410" w:type="dxa"/>
            <w:tcBorders>
              <w:top w:val="nil"/>
              <w:left w:val="nil"/>
              <w:bottom w:val="single" w:sz="4" w:space="0" w:color="auto"/>
              <w:right w:val="single" w:sz="4" w:space="0" w:color="auto"/>
            </w:tcBorders>
            <w:shd w:val="clear" w:color="auto" w:fill="auto"/>
            <w:vAlign w:val="center"/>
            <w:hideMark/>
          </w:tcPr>
          <w:p w14:paraId="7DD992A2" w14:textId="1186DE57" w:rsidR="00AC5394" w:rsidRPr="00AC5394" w:rsidRDefault="00AC5394" w:rsidP="00AC5394">
            <w:pPr>
              <w:jc w:val="center"/>
              <w:rPr>
                <w:rFonts w:ascii="Times New Roman" w:hAnsi="Times New Roman"/>
                <w:color w:val="000000"/>
              </w:rPr>
            </w:pPr>
            <w:r w:rsidRPr="00AC5394">
              <w:rPr>
                <w:rFonts w:ascii="Times New Roman" w:hAnsi="Times New Roman"/>
              </w:rPr>
              <w:t>Hoạt động khoa học và công nghệ</w:t>
            </w:r>
          </w:p>
        </w:tc>
      </w:tr>
      <w:tr w:rsidR="00AC5394" w:rsidRPr="00AC5394" w14:paraId="3EAD356E" w14:textId="77777777" w:rsidTr="00AC5394">
        <w:trPr>
          <w:trHeight w:val="310"/>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5F5F70CB" w14:textId="77777777" w:rsidR="00AC5394" w:rsidRPr="00AC5394" w:rsidRDefault="00AC5394" w:rsidP="00AC5394">
            <w:pPr>
              <w:jc w:val="center"/>
              <w:rPr>
                <w:rFonts w:ascii="Times New Roman" w:hAnsi="Times New Roman"/>
                <w:color w:val="000000"/>
              </w:rPr>
            </w:pPr>
            <w:r w:rsidRPr="00AC5394">
              <w:rPr>
                <w:rFonts w:ascii="Times New Roman" w:hAnsi="Times New Roman"/>
                <w:color w:val="000000"/>
              </w:rPr>
              <w:t>14</w:t>
            </w:r>
          </w:p>
        </w:tc>
        <w:tc>
          <w:tcPr>
            <w:tcW w:w="1275" w:type="dxa"/>
            <w:tcBorders>
              <w:top w:val="nil"/>
              <w:left w:val="nil"/>
              <w:bottom w:val="single" w:sz="4" w:space="0" w:color="auto"/>
              <w:right w:val="single" w:sz="4" w:space="0" w:color="auto"/>
            </w:tcBorders>
            <w:shd w:val="clear" w:color="auto" w:fill="auto"/>
            <w:vAlign w:val="center"/>
            <w:hideMark/>
          </w:tcPr>
          <w:p w14:paraId="6B770697" w14:textId="40106276" w:rsidR="00AC5394" w:rsidRPr="00AC5394" w:rsidRDefault="00AC5394" w:rsidP="00AC5394">
            <w:pPr>
              <w:jc w:val="center"/>
              <w:rPr>
                <w:rFonts w:ascii="Times New Roman" w:hAnsi="Times New Roman"/>
                <w:color w:val="000000"/>
              </w:rPr>
            </w:pPr>
            <w:r w:rsidRPr="00AC5394">
              <w:rPr>
                <w:rFonts w:ascii="Times New Roman" w:hAnsi="Times New Roman"/>
              </w:rPr>
              <w:t>1.001836</w:t>
            </w:r>
          </w:p>
        </w:tc>
        <w:tc>
          <w:tcPr>
            <w:tcW w:w="5387" w:type="dxa"/>
            <w:tcBorders>
              <w:top w:val="nil"/>
              <w:left w:val="nil"/>
              <w:bottom w:val="single" w:sz="4" w:space="0" w:color="auto"/>
              <w:right w:val="single" w:sz="4" w:space="0" w:color="auto"/>
            </w:tcBorders>
            <w:shd w:val="clear" w:color="auto" w:fill="auto"/>
            <w:vAlign w:val="center"/>
            <w:hideMark/>
          </w:tcPr>
          <w:p w14:paraId="5044CFCE" w14:textId="7E33A79E" w:rsidR="00AC5394" w:rsidRPr="00AC5394" w:rsidRDefault="00AC5394" w:rsidP="00AC5394">
            <w:pPr>
              <w:jc w:val="both"/>
              <w:rPr>
                <w:rFonts w:ascii="Times New Roman" w:hAnsi="Times New Roman"/>
                <w:color w:val="000000"/>
              </w:rPr>
            </w:pPr>
            <w:r w:rsidRPr="00AC5394">
              <w:rPr>
                <w:rFonts w:ascii="Times New Roman" w:hAnsi="Times New Roman"/>
              </w:rPr>
              <w:t>Đề nghị thành lập văn phòng đại diện, chi nhánh của tổ chức khoa học và công nghệ Việt Nam ở nước ngoài</w:t>
            </w:r>
          </w:p>
        </w:tc>
        <w:tc>
          <w:tcPr>
            <w:tcW w:w="2410" w:type="dxa"/>
            <w:tcBorders>
              <w:top w:val="nil"/>
              <w:left w:val="nil"/>
              <w:bottom w:val="single" w:sz="4" w:space="0" w:color="auto"/>
              <w:right w:val="single" w:sz="4" w:space="0" w:color="auto"/>
            </w:tcBorders>
            <w:shd w:val="clear" w:color="auto" w:fill="auto"/>
            <w:vAlign w:val="center"/>
            <w:hideMark/>
          </w:tcPr>
          <w:p w14:paraId="7AE502E6" w14:textId="37940502" w:rsidR="00AC5394" w:rsidRPr="00AC5394" w:rsidRDefault="00AC5394" w:rsidP="00AC5394">
            <w:pPr>
              <w:jc w:val="center"/>
              <w:rPr>
                <w:rFonts w:ascii="Times New Roman" w:hAnsi="Times New Roman"/>
                <w:color w:val="000000"/>
              </w:rPr>
            </w:pPr>
            <w:r w:rsidRPr="00AC5394">
              <w:rPr>
                <w:rFonts w:ascii="Times New Roman" w:hAnsi="Times New Roman"/>
              </w:rPr>
              <w:t>Hoạt động khoa học và công nghệ</w:t>
            </w:r>
          </w:p>
        </w:tc>
      </w:tr>
      <w:tr w:rsidR="00AC5394" w:rsidRPr="00AC5394" w14:paraId="03AF2BE5" w14:textId="77777777" w:rsidTr="00AC5394">
        <w:trPr>
          <w:trHeight w:val="620"/>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15E78AD0" w14:textId="77777777" w:rsidR="00AC5394" w:rsidRPr="00AC5394" w:rsidRDefault="00AC5394" w:rsidP="00AC5394">
            <w:pPr>
              <w:jc w:val="center"/>
              <w:rPr>
                <w:rFonts w:ascii="Times New Roman" w:hAnsi="Times New Roman"/>
                <w:color w:val="000000"/>
              </w:rPr>
            </w:pPr>
            <w:r w:rsidRPr="00AC5394">
              <w:rPr>
                <w:rFonts w:ascii="Times New Roman" w:hAnsi="Times New Roman"/>
                <w:color w:val="000000"/>
              </w:rPr>
              <w:t>15</w:t>
            </w:r>
          </w:p>
        </w:tc>
        <w:tc>
          <w:tcPr>
            <w:tcW w:w="1275" w:type="dxa"/>
            <w:tcBorders>
              <w:top w:val="nil"/>
              <w:left w:val="nil"/>
              <w:bottom w:val="single" w:sz="4" w:space="0" w:color="auto"/>
              <w:right w:val="single" w:sz="4" w:space="0" w:color="auto"/>
            </w:tcBorders>
            <w:shd w:val="clear" w:color="auto" w:fill="auto"/>
            <w:vAlign w:val="center"/>
            <w:hideMark/>
          </w:tcPr>
          <w:p w14:paraId="6EC51CD6" w14:textId="077672DD" w:rsidR="00AC5394" w:rsidRPr="00AC5394" w:rsidRDefault="00AC5394" w:rsidP="00AC5394">
            <w:pPr>
              <w:jc w:val="center"/>
              <w:rPr>
                <w:rFonts w:ascii="Times New Roman" w:hAnsi="Times New Roman"/>
                <w:color w:val="000000"/>
              </w:rPr>
            </w:pPr>
            <w:r w:rsidRPr="00AC5394">
              <w:rPr>
                <w:rFonts w:ascii="Times New Roman" w:hAnsi="Times New Roman"/>
              </w:rPr>
              <w:t>1.008375</w:t>
            </w:r>
          </w:p>
        </w:tc>
        <w:tc>
          <w:tcPr>
            <w:tcW w:w="5387" w:type="dxa"/>
            <w:tcBorders>
              <w:top w:val="nil"/>
              <w:left w:val="nil"/>
              <w:bottom w:val="single" w:sz="4" w:space="0" w:color="auto"/>
              <w:right w:val="single" w:sz="4" w:space="0" w:color="auto"/>
            </w:tcBorders>
            <w:shd w:val="clear" w:color="auto" w:fill="auto"/>
            <w:vAlign w:val="center"/>
            <w:hideMark/>
          </w:tcPr>
          <w:p w14:paraId="1AF01E54" w14:textId="21667763" w:rsidR="00AC5394" w:rsidRPr="00AC5394" w:rsidRDefault="00AC5394" w:rsidP="00AC5394">
            <w:pPr>
              <w:jc w:val="both"/>
              <w:rPr>
                <w:rFonts w:ascii="Times New Roman" w:hAnsi="Times New Roman"/>
                <w:color w:val="000000"/>
              </w:rPr>
            </w:pPr>
            <w:r w:rsidRPr="00AC5394">
              <w:rPr>
                <w:rFonts w:ascii="Times New Roman" w:hAnsi="Times New Roman"/>
              </w:rPr>
              <w:t>Thủ tục xét đặc cách bổ nhiệm vào chức danh khoa học, chức danh công nghệ cao hơn không qua thi thăng hạng, không phụ thuộc năm công tác</w:t>
            </w:r>
          </w:p>
        </w:tc>
        <w:tc>
          <w:tcPr>
            <w:tcW w:w="2410" w:type="dxa"/>
            <w:tcBorders>
              <w:top w:val="nil"/>
              <w:left w:val="nil"/>
              <w:bottom w:val="single" w:sz="4" w:space="0" w:color="auto"/>
              <w:right w:val="single" w:sz="4" w:space="0" w:color="auto"/>
            </w:tcBorders>
            <w:shd w:val="clear" w:color="auto" w:fill="auto"/>
            <w:vAlign w:val="center"/>
            <w:hideMark/>
          </w:tcPr>
          <w:p w14:paraId="08C8353D" w14:textId="37605F92" w:rsidR="00AC5394" w:rsidRPr="00AC5394" w:rsidRDefault="00AC5394" w:rsidP="00AC5394">
            <w:pPr>
              <w:jc w:val="center"/>
              <w:rPr>
                <w:rFonts w:ascii="Times New Roman" w:hAnsi="Times New Roman"/>
                <w:color w:val="000000"/>
              </w:rPr>
            </w:pPr>
            <w:r w:rsidRPr="00AC5394">
              <w:rPr>
                <w:rFonts w:ascii="Times New Roman" w:hAnsi="Times New Roman"/>
              </w:rPr>
              <w:t>Hoạt động khoa học và công nghệ</w:t>
            </w:r>
          </w:p>
        </w:tc>
      </w:tr>
      <w:tr w:rsidR="00AC5394" w:rsidRPr="00AC5394" w14:paraId="098D76CC" w14:textId="77777777" w:rsidTr="00AC5394">
        <w:trPr>
          <w:trHeight w:val="620"/>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7233B5A6" w14:textId="77777777" w:rsidR="00AC5394" w:rsidRPr="00AC5394" w:rsidRDefault="00AC5394" w:rsidP="00AC5394">
            <w:pPr>
              <w:jc w:val="center"/>
              <w:rPr>
                <w:rFonts w:ascii="Times New Roman" w:hAnsi="Times New Roman"/>
                <w:color w:val="000000"/>
              </w:rPr>
            </w:pPr>
            <w:r w:rsidRPr="00AC5394">
              <w:rPr>
                <w:rFonts w:ascii="Times New Roman" w:hAnsi="Times New Roman"/>
                <w:color w:val="000000"/>
              </w:rPr>
              <w:t>16</w:t>
            </w:r>
          </w:p>
        </w:tc>
        <w:tc>
          <w:tcPr>
            <w:tcW w:w="1275" w:type="dxa"/>
            <w:tcBorders>
              <w:top w:val="nil"/>
              <w:left w:val="nil"/>
              <w:bottom w:val="single" w:sz="4" w:space="0" w:color="auto"/>
              <w:right w:val="single" w:sz="4" w:space="0" w:color="auto"/>
            </w:tcBorders>
            <w:shd w:val="clear" w:color="auto" w:fill="auto"/>
            <w:vAlign w:val="center"/>
            <w:hideMark/>
          </w:tcPr>
          <w:p w14:paraId="44CC89C1" w14:textId="1F49FD04" w:rsidR="00AC5394" w:rsidRPr="00AC5394" w:rsidRDefault="00AC5394" w:rsidP="00AC5394">
            <w:pPr>
              <w:jc w:val="center"/>
              <w:rPr>
                <w:rFonts w:ascii="Times New Roman" w:hAnsi="Times New Roman"/>
                <w:color w:val="000000"/>
              </w:rPr>
            </w:pPr>
            <w:r w:rsidRPr="00AC5394">
              <w:rPr>
                <w:rFonts w:ascii="Times New Roman" w:hAnsi="Times New Roman"/>
              </w:rPr>
              <w:t>2.000222</w:t>
            </w:r>
          </w:p>
        </w:tc>
        <w:tc>
          <w:tcPr>
            <w:tcW w:w="5387" w:type="dxa"/>
            <w:tcBorders>
              <w:top w:val="nil"/>
              <w:left w:val="nil"/>
              <w:bottom w:val="single" w:sz="4" w:space="0" w:color="auto"/>
              <w:right w:val="single" w:sz="4" w:space="0" w:color="auto"/>
            </w:tcBorders>
            <w:shd w:val="clear" w:color="auto" w:fill="auto"/>
            <w:vAlign w:val="center"/>
            <w:hideMark/>
          </w:tcPr>
          <w:p w14:paraId="75CD930B" w14:textId="60C2885E" w:rsidR="00AC5394" w:rsidRPr="00AC5394" w:rsidRDefault="00AC5394" w:rsidP="00AC5394">
            <w:pPr>
              <w:jc w:val="both"/>
              <w:rPr>
                <w:rFonts w:ascii="Times New Roman" w:hAnsi="Times New Roman"/>
                <w:color w:val="000000"/>
              </w:rPr>
            </w:pPr>
            <w:r w:rsidRPr="00AC5394">
              <w:rPr>
                <w:rFonts w:ascii="Times New Roman" w:hAnsi="Times New Roman"/>
              </w:rPr>
              <w:t>Thủ tục đăng ký chủ trì, thực hiện dự án hỗ trợ thành lập cơ sở và đầu mối ươm tạo công nghệ, ươm tạo doanh nghiệp khoa học và công nghệ thuộc Chương trình hỗ trợ phát triển doanh nghiệp KH&amp;CN và tổ chức KH&amp;CN công lập thực hiện cơ chế tự chủ, tự chịu trách nhiệm</w:t>
            </w:r>
          </w:p>
        </w:tc>
        <w:tc>
          <w:tcPr>
            <w:tcW w:w="2410" w:type="dxa"/>
            <w:tcBorders>
              <w:top w:val="nil"/>
              <w:left w:val="nil"/>
              <w:bottom w:val="single" w:sz="4" w:space="0" w:color="auto"/>
              <w:right w:val="single" w:sz="4" w:space="0" w:color="auto"/>
            </w:tcBorders>
            <w:shd w:val="clear" w:color="auto" w:fill="auto"/>
            <w:vAlign w:val="center"/>
            <w:hideMark/>
          </w:tcPr>
          <w:p w14:paraId="6A8EF658" w14:textId="038BCBB9" w:rsidR="00AC5394" w:rsidRPr="00AC5394" w:rsidRDefault="00AC5394" w:rsidP="00AC5394">
            <w:pPr>
              <w:jc w:val="center"/>
              <w:rPr>
                <w:rFonts w:ascii="Times New Roman" w:hAnsi="Times New Roman"/>
                <w:color w:val="000000"/>
              </w:rPr>
            </w:pPr>
            <w:r w:rsidRPr="00AC5394">
              <w:rPr>
                <w:rFonts w:ascii="Times New Roman" w:hAnsi="Times New Roman"/>
              </w:rPr>
              <w:t>Hoạt động khoa học và công nghệ</w:t>
            </w:r>
          </w:p>
        </w:tc>
      </w:tr>
      <w:tr w:rsidR="00AC5394" w:rsidRPr="00AC5394" w14:paraId="3B1758EE" w14:textId="77777777" w:rsidTr="00AC5394">
        <w:trPr>
          <w:trHeight w:val="620"/>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13132802" w14:textId="77777777" w:rsidR="00AC5394" w:rsidRPr="00AC5394" w:rsidRDefault="00AC5394" w:rsidP="00AC5394">
            <w:pPr>
              <w:jc w:val="center"/>
              <w:rPr>
                <w:rFonts w:ascii="Times New Roman" w:hAnsi="Times New Roman"/>
                <w:color w:val="000000"/>
              </w:rPr>
            </w:pPr>
            <w:r w:rsidRPr="00AC5394">
              <w:rPr>
                <w:rFonts w:ascii="Times New Roman" w:hAnsi="Times New Roman"/>
                <w:color w:val="000000"/>
              </w:rPr>
              <w:t>17</w:t>
            </w:r>
          </w:p>
        </w:tc>
        <w:tc>
          <w:tcPr>
            <w:tcW w:w="1275" w:type="dxa"/>
            <w:tcBorders>
              <w:top w:val="nil"/>
              <w:left w:val="nil"/>
              <w:bottom w:val="single" w:sz="4" w:space="0" w:color="auto"/>
              <w:right w:val="single" w:sz="4" w:space="0" w:color="auto"/>
            </w:tcBorders>
            <w:shd w:val="clear" w:color="auto" w:fill="auto"/>
            <w:vAlign w:val="center"/>
            <w:hideMark/>
          </w:tcPr>
          <w:p w14:paraId="60F29B88" w14:textId="6B4BEC92" w:rsidR="00AC5394" w:rsidRPr="00AC5394" w:rsidRDefault="00AC5394" w:rsidP="00AC5394">
            <w:pPr>
              <w:jc w:val="center"/>
              <w:rPr>
                <w:rFonts w:ascii="Times New Roman" w:hAnsi="Times New Roman"/>
                <w:color w:val="000000"/>
              </w:rPr>
            </w:pPr>
            <w:r w:rsidRPr="00AC5394">
              <w:rPr>
                <w:rFonts w:ascii="Times New Roman" w:hAnsi="Times New Roman"/>
              </w:rPr>
              <w:t>1.000472</w:t>
            </w:r>
          </w:p>
        </w:tc>
        <w:tc>
          <w:tcPr>
            <w:tcW w:w="5387" w:type="dxa"/>
            <w:tcBorders>
              <w:top w:val="nil"/>
              <w:left w:val="nil"/>
              <w:bottom w:val="single" w:sz="4" w:space="0" w:color="auto"/>
              <w:right w:val="single" w:sz="4" w:space="0" w:color="auto"/>
            </w:tcBorders>
            <w:shd w:val="clear" w:color="auto" w:fill="auto"/>
            <w:vAlign w:val="center"/>
            <w:hideMark/>
          </w:tcPr>
          <w:p w14:paraId="5645A332" w14:textId="038D2A72" w:rsidR="00AC5394" w:rsidRPr="00AC5394" w:rsidRDefault="00AC5394" w:rsidP="00AC5394">
            <w:pPr>
              <w:jc w:val="both"/>
              <w:rPr>
                <w:rFonts w:ascii="Times New Roman" w:hAnsi="Times New Roman"/>
                <w:color w:val="000000"/>
              </w:rPr>
            </w:pPr>
            <w:r w:rsidRPr="00AC5394">
              <w:rPr>
                <w:rFonts w:ascii="Times New Roman" w:hAnsi="Times New Roman"/>
              </w:rPr>
              <w:t>Thủ tục đăng ký chủ trì, thực hiện dự án hỗ trợ hoạt động ươm tạo công nghệ, ươm tạo doanh nghiệp khoa học và công nghệ thuộc Chương trình hỗ trợ phát triển doanh nghiệp KH&amp;CN và tổ chức KH&amp;CN công lập thực hiện cơ chế tự chủ, tự chịu trách nhiệm</w:t>
            </w:r>
          </w:p>
        </w:tc>
        <w:tc>
          <w:tcPr>
            <w:tcW w:w="2410" w:type="dxa"/>
            <w:tcBorders>
              <w:top w:val="nil"/>
              <w:left w:val="nil"/>
              <w:bottom w:val="single" w:sz="4" w:space="0" w:color="auto"/>
              <w:right w:val="single" w:sz="4" w:space="0" w:color="auto"/>
            </w:tcBorders>
            <w:shd w:val="clear" w:color="auto" w:fill="auto"/>
            <w:vAlign w:val="center"/>
            <w:hideMark/>
          </w:tcPr>
          <w:p w14:paraId="4892997E" w14:textId="3B379F97" w:rsidR="00AC5394" w:rsidRPr="00AC5394" w:rsidRDefault="00AC5394" w:rsidP="00AC5394">
            <w:pPr>
              <w:jc w:val="center"/>
              <w:rPr>
                <w:rFonts w:ascii="Times New Roman" w:hAnsi="Times New Roman"/>
                <w:color w:val="000000"/>
              </w:rPr>
            </w:pPr>
            <w:r w:rsidRPr="00AC5394">
              <w:rPr>
                <w:rFonts w:ascii="Times New Roman" w:hAnsi="Times New Roman"/>
              </w:rPr>
              <w:t>Hoạt động khoa học và công nghệ</w:t>
            </w:r>
          </w:p>
        </w:tc>
      </w:tr>
      <w:tr w:rsidR="00AC5394" w:rsidRPr="00AC5394" w14:paraId="3D34C4EA" w14:textId="77777777" w:rsidTr="00AC5394">
        <w:trPr>
          <w:trHeight w:val="620"/>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09BB7A5B" w14:textId="77777777" w:rsidR="00AC5394" w:rsidRPr="00AC5394" w:rsidRDefault="00AC5394" w:rsidP="00AC5394">
            <w:pPr>
              <w:jc w:val="center"/>
              <w:rPr>
                <w:rFonts w:ascii="Times New Roman" w:hAnsi="Times New Roman"/>
                <w:color w:val="000000"/>
              </w:rPr>
            </w:pPr>
            <w:r w:rsidRPr="00AC5394">
              <w:rPr>
                <w:rFonts w:ascii="Times New Roman" w:hAnsi="Times New Roman"/>
                <w:color w:val="000000"/>
              </w:rPr>
              <w:t>18</w:t>
            </w:r>
          </w:p>
        </w:tc>
        <w:tc>
          <w:tcPr>
            <w:tcW w:w="1275" w:type="dxa"/>
            <w:tcBorders>
              <w:top w:val="nil"/>
              <w:left w:val="nil"/>
              <w:bottom w:val="single" w:sz="4" w:space="0" w:color="auto"/>
              <w:right w:val="single" w:sz="4" w:space="0" w:color="auto"/>
            </w:tcBorders>
            <w:shd w:val="clear" w:color="auto" w:fill="auto"/>
            <w:vAlign w:val="center"/>
            <w:hideMark/>
          </w:tcPr>
          <w:p w14:paraId="7851AB01" w14:textId="6D047283" w:rsidR="00AC5394" w:rsidRPr="00AC5394" w:rsidRDefault="00AC5394" w:rsidP="00AC5394">
            <w:pPr>
              <w:jc w:val="center"/>
              <w:rPr>
                <w:rFonts w:ascii="Times New Roman" w:hAnsi="Times New Roman"/>
                <w:color w:val="000000"/>
              </w:rPr>
            </w:pPr>
            <w:r w:rsidRPr="00AC5394">
              <w:rPr>
                <w:rFonts w:ascii="Times New Roman" w:hAnsi="Times New Roman"/>
              </w:rPr>
              <w:t>1.000041</w:t>
            </w:r>
          </w:p>
        </w:tc>
        <w:tc>
          <w:tcPr>
            <w:tcW w:w="5387" w:type="dxa"/>
            <w:tcBorders>
              <w:top w:val="nil"/>
              <w:left w:val="nil"/>
              <w:bottom w:val="single" w:sz="4" w:space="0" w:color="auto"/>
              <w:right w:val="single" w:sz="4" w:space="0" w:color="auto"/>
            </w:tcBorders>
            <w:shd w:val="clear" w:color="auto" w:fill="auto"/>
            <w:vAlign w:val="center"/>
            <w:hideMark/>
          </w:tcPr>
          <w:p w14:paraId="701A3D2C" w14:textId="3ACFF0DF" w:rsidR="00AC5394" w:rsidRPr="00AC5394" w:rsidRDefault="00AC5394" w:rsidP="00AC5394">
            <w:pPr>
              <w:jc w:val="both"/>
              <w:rPr>
                <w:rFonts w:ascii="Times New Roman" w:hAnsi="Times New Roman"/>
                <w:color w:val="000000"/>
              </w:rPr>
            </w:pPr>
            <w:r w:rsidRPr="00AC5394">
              <w:rPr>
                <w:rFonts w:ascii="Times New Roman" w:hAnsi="Times New Roman"/>
              </w:rPr>
              <w:t>Thủ tục đăng ký chủ trì, thực hiện dự án hỗ trợ doanh nghiệp KH&amp;CN thuộc Chương trình hỗ trợ phát triển doanh nghiệp KH&amp;CN và tổ chức KH&amp;CN công lập thực hiện cơ chế tự chủ, tự chịu trách nhiệm</w:t>
            </w:r>
          </w:p>
        </w:tc>
        <w:tc>
          <w:tcPr>
            <w:tcW w:w="2410" w:type="dxa"/>
            <w:tcBorders>
              <w:top w:val="nil"/>
              <w:left w:val="nil"/>
              <w:bottom w:val="single" w:sz="4" w:space="0" w:color="auto"/>
              <w:right w:val="single" w:sz="4" w:space="0" w:color="auto"/>
            </w:tcBorders>
            <w:shd w:val="clear" w:color="auto" w:fill="auto"/>
            <w:vAlign w:val="center"/>
            <w:hideMark/>
          </w:tcPr>
          <w:p w14:paraId="39A9ABE8" w14:textId="1BC6B284" w:rsidR="00AC5394" w:rsidRPr="00AC5394" w:rsidRDefault="00AC5394" w:rsidP="00AC5394">
            <w:pPr>
              <w:jc w:val="center"/>
              <w:rPr>
                <w:rFonts w:ascii="Times New Roman" w:hAnsi="Times New Roman"/>
                <w:color w:val="000000"/>
              </w:rPr>
            </w:pPr>
            <w:r w:rsidRPr="00AC5394">
              <w:rPr>
                <w:rFonts w:ascii="Times New Roman" w:hAnsi="Times New Roman"/>
              </w:rPr>
              <w:t>Hoạt động khoa học và công nghệ</w:t>
            </w:r>
          </w:p>
        </w:tc>
      </w:tr>
      <w:tr w:rsidR="00AC5394" w:rsidRPr="00AC5394" w14:paraId="15AEFCFA" w14:textId="77777777" w:rsidTr="00AC5394">
        <w:trPr>
          <w:trHeight w:val="620"/>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2C73127C" w14:textId="77777777" w:rsidR="00AC5394" w:rsidRPr="00AC5394" w:rsidRDefault="00AC5394" w:rsidP="00AC5394">
            <w:pPr>
              <w:jc w:val="center"/>
              <w:rPr>
                <w:rFonts w:ascii="Times New Roman" w:hAnsi="Times New Roman"/>
                <w:color w:val="000000"/>
              </w:rPr>
            </w:pPr>
            <w:r w:rsidRPr="00AC5394">
              <w:rPr>
                <w:rFonts w:ascii="Times New Roman" w:hAnsi="Times New Roman"/>
                <w:color w:val="000000"/>
              </w:rPr>
              <w:t>19</w:t>
            </w:r>
          </w:p>
        </w:tc>
        <w:tc>
          <w:tcPr>
            <w:tcW w:w="1275" w:type="dxa"/>
            <w:tcBorders>
              <w:top w:val="nil"/>
              <w:left w:val="nil"/>
              <w:bottom w:val="single" w:sz="4" w:space="0" w:color="auto"/>
              <w:right w:val="single" w:sz="4" w:space="0" w:color="auto"/>
            </w:tcBorders>
            <w:shd w:val="clear" w:color="auto" w:fill="auto"/>
            <w:vAlign w:val="center"/>
            <w:hideMark/>
          </w:tcPr>
          <w:p w14:paraId="5598F1D7" w14:textId="16F69A5E" w:rsidR="00AC5394" w:rsidRPr="00AC5394" w:rsidRDefault="00AC5394" w:rsidP="00AC5394">
            <w:pPr>
              <w:jc w:val="center"/>
              <w:rPr>
                <w:rFonts w:ascii="Times New Roman" w:hAnsi="Times New Roman"/>
                <w:color w:val="000000"/>
              </w:rPr>
            </w:pPr>
            <w:r w:rsidRPr="00AC5394">
              <w:rPr>
                <w:rFonts w:ascii="Times New Roman" w:hAnsi="Times New Roman"/>
              </w:rPr>
              <w:t>1.000018</w:t>
            </w:r>
          </w:p>
        </w:tc>
        <w:tc>
          <w:tcPr>
            <w:tcW w:w="5387" w:type="dxa"/>
            <w:tcBorders>
              <w:top w:val="nil"/>
              <w:left w:val="nil"/>
              <w:bottom w:val="single" w:sz="4" w:space="0" w:color="auto"/>
              <w:right w:val="single" w:sz="4" w:space="0" w:color="auto"/>
            </w:tcBorders>
            <w:shd w:val="clear" w:color="auto" w:fill="auto"/>
            <w:vAlign w:val="center"/>
            <w:hideMark/>
          </w:tcPr>
          <w:p w14:paraId="6782BA4B" w14:textId="6D933D70" w:rsidR="00AC5394" w:rsidRPr="00AC5394" w:rsidRDefault="00AC5394" w:rsidP="00AC5394">
            <w:pPr>
              <w:jc w:val="both"/>
              <w:rPr>
                <w:rFonts w:ascii="Times New Roman" w:hAnsi="Times New Roman"/>
                <w:color w:val="000000"/>
              </w:rPr>
            </w:pPr>
            <w:r w:rsidRPr="00AC5394">
              <w:rPr>
                <w:rFonts w:ascii="Times New Roman" w:hAnsi="Times New Roman"/>
              </w:rPr>
              <w:t>Thủ tục đăng ký chủ trì, thực hiện dự án hỗ trợ tổ chức KH&amp;CN công lập thực hiện cơ chế tự chủ, tự chịu trách nhiệm thuộc Chương trình hỗ trợ phát triển doanh nghiệp KH&amp;CN và tổ chức KH&amp;CN công lập thực hiện cơ chế tự chủ, tự chịu trách nhiệm</w:t>
            </w:r>
          </w:p>
        </w:tc>
        <w:tc>
          <w:tcPr>
            <w:tcW w:w="2410" w:type="dxa"/>
            <w:tcBorders>
              <w:top w:val="nil"/>
              <w:left w:val="nil"/>
              <w:bottom w:val="single" w:sz="4" w:space="0" w:color="auto"/>
              <w:right w:val="single" w:sz="4" w:space="0" w:color="auto"/>
            </w:tcBorders>
            <w:shd w:val="clear" w:color="auto" w:fill="auto"/>
            <w:vAlign w:val="center"/>
            <w:hideMark/>
          </w:tcPr>
          <w:p w14:paraId="1D31AC62" w14:textId="1E0D03C1" w:rsidR="00AC5394" w:rsidRPr="00AC5394" w:rsidRDefault="00AC5394" w:rsidP="00AC5394">
            <w:pPr>
              <w:jc w:val="center"/>
              <w:rPr>
                <w:rFonts w:ascii="Times New Roman" w:hAnsi="Times New Roman"/>
                <w:color w:val="000000"/>
              </w:rPr>
            </w:pPr>
            <w:r w:rsidRPr="00AC5394">
              <w:rPr>
                <w:rFonts w:ascii="Times New Roman" w:hAnsi="Times New Roman"/>
              </w:rPr>
              <w:t>Hoạt động khoa học và công nghệ</w:t>
            </w:r>
          </w:p>
        </w:tc>
      </w:tr>
      <w:tr w:rsidR="00AC5394" w:rsidRPr="00AC5394" w14:paraId="670D7230" w14:textId="77777777" w:rsidTr="00AC5394">
        <w:trPr>
          <w:trHeight w:val="620"/>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752BC055" w14:textId="77777777" w:rsidR="00AC5394" w:rsidRPr="00AC5394" w:rsidRDefault="00AC5394" w:rsidP="00AC5394">
            <w:pPr>
              <w:jc w:val="center"/>
              <w:rPr>
                <w:rFonts w:ascii="Times New Roman" w:hAnsi="Times New Roman"/>
                <w:color w:val="000000"/>
              </w:rPr>
            </w:pPr>
            <w:r w:rsidRPr="00AC5394">
              <w:rPr>
                <w:rFonts w:ascii="Times New Roman" w:hAnsi="Times New Roman"/>
                <w:color w:val="000000"/>
              </w:rPr>
              <w:t>20</w:t>
            </w:r>
          </w:p>
        </w:tc>
        <w:tc>
          <w:tcPr>
            <w:tcW w:w="1275" w:type="dxa"/>
            <w:tcBorders>
              <w:top w:val="nil"/>
              <w:left w:val="nil"/>
              <w:bottom w:val="single" w:sz="4" w:space="0" w:color="auto"/>
              <w:right w:val="single" w:sz="4" w:space="0" w:color="auto"/>
            </w:tcBorders>
            <w:shd w:val="clear" w:color="auto" w:fill="auto"/>
            <w:vAlign w:val="center"/>
            <w:hideMark/>
          </w:tcPr>
          <w:p w14:paraId="2A7E81F4" w14:textId="1BDC7BE5" w:rsidR="00AC5394" w:rsidRPr="00AC5394" w:rsidRDefault="00AC5394" w:rsidP="00AC5394">
            <w:pPr>
              <w:jc w:val="center"/>
              <w:rPr>
                <w:rFonts w:ascii="Times New Roman" w:hAnsi="Times New Roman"/>
                <w:color w:val="000000"/>
              </w:rPr>
            </w:pPr>
            <w:r w:rsidRPr="00AC5394">
              <w:rPr>
                <w:rFonts w:ascii="Times New Roman" w:hAnsi="Times New Roman"/>
              </w:rPr>
              <w:t>1.002828</w:t>
            </w:r>
          </w:p>
        </w:tc>
        <w:tc>
          <w:tcPr>
            <w:tcW w:w="5387" w:type="dxa"/>
            <w:tcBorders>
              <w:top w:val="nil"/>
              <w:left w:val="nil"/>
              <w:bottom w:val="single" w:sz="4" w:space="0" w:color="auto"/>
              <w:right w:val="single" w:sz="4" w:space="0" w:color="auto"/>
            </w:tcBorders>
            <w:shd w:val="clear" w:color="auto" w:fill="auto"/>
            <w:vAlign w:val="center"/>
            <w:hideMark/>
          </w:tcPr>
          <w:p w14:paraId="524C37E5" w14:textId="634B26F2" w:rsidR="00AC5394" w:rsidRPr="00AC5394" w:rsidRDefault="00AC5394" w:rsidP="00AC5394">
            <w:pPr>
              <w:jc w:val="both"/>
              <w:rPr>
                <w:rFonts w:ascii="Times New Roman" w:hAnsi="Times New Roman"/>
                <w:color w:val="000000"/>
              </w:rPr>
            </w:pPr>
            <w:r w:rsidRPr="00AC5394">
              <w:rPr>
                <w:rFonts w:ascii="Times New Roman" w:hAnsi="Times New Roman"/>
              </w:rPr>
              <w:t>Thủ tục đăng ký chủ trì, thực hiện các dự án phục vụ công tác quản lý Chương trình hỗ trợ phát triển doanh nghiệp KH&amp;CN và tổ chức KH&amp;CN công lập thực hiện cơ chế tự chủ, tự chịu trách nhiệm</w:t>
            </w:r>
          </w:p>
        </w:tc>
        <w:tc>
          <w:tcPr>
            <w:tcW w:w="2410" w:type="dxa"/>
            <w:tcBorders>
              <w:top w:val="nil"/>
              <w:left w:val="nil"/>
              <w:bottom w:val="single" w:sz="4" w:space="0" w:color="auto"/>
              <w:right w:val="single" w:sz="4" w:space="0" w:color="auto"/>
            </w:tcBorders>
            <w:shd w:val="clear" w:color="auto" w:fill="auto"/>
            <w:vAlign w:val="center"/>
            <w:hideMark/>
          </w:tcPr>
          <w:p w14:paraId="51092641" w14:textId="124F91ED" w:rsidR="00AC5394" w:rsidRPr="00AC5394" w:rsidRDefault="00AC5394" w:rsidP="00AC5394">
            <w:pPr>
              <w:jc w:val="center"/>
              <w:rPr>
                <w:rFonts w:ascii="Times New Roman" w:hAnsi="Times New Roman"/>
                <w:color w:val="000000"/>
              </w:rPr>
            </w:pPr>
            <w:r w:rsidRPr="00AC5394">
              <w:rPr>
                <w:rFonts w:ascii="Times New Roman" w:hAnsi="Times New Roman"/>
              </w:rPr>
              <w:t>Hoạt động khoa học và công nghệ</w:t>
            </w:r>
          </w:p>
        </w:tc>
      </w:tr>
      <w:tr w:rsidR="00AC5394" w:rsidRPr="00AC5394" w14:paraId="18047F7E" w14:textId="77777777" w:rsidTr="00AC5394">
        <w:trPr>
          <w:trHeight w:val="620"/>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09E28ED5" w14:textId="77777777" w:rsidR="00AC5394" w:rsidRPr="00AC5394" w:rsidRDefault="00AC5394" w:rsidP="00AC5394">
            <w:pPr>
              <w:jc w:val="center"/>
              <w:rPr>
                <w:rFonts w:ascii="Times New Roman" w:hAnsi="Times New Roman"/>
                <w:color w:val="000000"/>
              </w:rPr>
            </w:pPr>
            <w:r w:rsidRPr="00AC5394">
              <w:rPr>
                <w:rFonts w:ascii="Times New Roman" w:hAnsi="Times New Roman"/>
                <w:color w:val="000000"/>
              </w:rPr>
              <w:t>21</w:t>
            </w:r>
          </w:p>
        </w:tc>
        <w:tc>
          <w:tcPr>
            <w:tcW w:w="1275" w:type="dxa"/>
            <w:tcBorders>
              <w:top w:val="nil"/>
              <w:left w:val="nil"/>
              <w:bottom w:val="single" w:sz="4" w:space="0" w:color="auto"/>
              <w:right w:val="single" w:sz="4" w:space="0" w:color="auto"/>
            </w:tcBorders>
            <w:shd w:val="clear" w:color="auto" w:fill="auto"/>
            <w:vAlign w:val="center"/>
            <w:hideMark/>
          </w:tcPr>
          <w:p w14:paraId="538E2A5D" w14:textId="7122EF66" w:rsidR="00AC5394" w:rsidRPr="00AC5394" w:rsidRDefault="00AC5394" w:rsidP="00AC5394">
            <w:pPr>
              <w:jc w:val="center"/>
              <w:rPr>
                <w:rFonts w:ascii="Times New Roman" w:hAnsi="Times New Roman"/>
                <w:color w:val="000000"/>
              </w:rPr>
            </w:pPr>
            <w:r w:rsidRPr="00AC5394">
              <w:rPr>
                <w:rFonts w:ascii="Times New Roman" w:hAnsi="Times New Roman"/>
              </w:rPr>
              <w:t>1.010138</w:t>
            </w:r>
          </w:p>
        </w:tc>
        <w:tc>
          <w:tcPr>
            <w:tcW w:w="5387" w:type="dxa"/>
            <w:tcBorders>
              <w:top w:val="nil"/>
              <w:left w:val="nil"/>
              <w:bottom w:val="single" w:sz="4" w:space="0" w:color="auto"/>
              <w:right w:val="single" w:sz="4" w:space="0" w:color="auto"/>
            </w:tcBorders>
            <w:shd w:val="clear" w:color="auto" w:fill="auto"/>
            <w:vAlign w:val="center"/>
            <w:hideMark/>
          </w:tcPr>
          <w:p w14:paraId="0FFC1957" w14:textId="16A0E6E6" w:rsidR="00AC5394" w:rsidRPr="00AC5394" w:rsidRDefault="00AC5394" w:rsidP="00AC5394">
            <w:pPr>
              <w:jc w:val="both"/>
              <w:rPr>
                <w:rFonts w:ascii="Times New Roman" w:hAnsi="Times New Roman"/>
                <w:color w:val="000000"/>
              </w:rPr>
            </w:pPr>
            <w:r w:rsidRPr="00AC5394">
              <w:rPr>
                <w:rFonts w:ascii="Times New Roman" w:hAnsi="Times New Roman"/>
              </w:rPr>
              <w:t xml:space="preserve">Thủ tục tuyển chọn đi đào tạo, bồi dưỡng chuyên gia theo Đề án 2395 </w:t>
            </w:r>
          </w:p>
        </w:tc>
        <w:tc>
          <w:tcPr>
            <w:tcW w:w="2410" w:type="dxa"/>
            <w:tcBorders>
              <w:top w:val="nil"/>
              <w:left w:val="nil"/>
              <w:bottom w:val="single" w:sz="4" w:space="0" w:color="auto"/>
              <w:right w:val="single" w:sz="4" w:space="0" w:color="auto"/>
            </w:tcBorders>
            <w:shd w:val="clear" w:color="auto" w:fill="auto"/>
            <w:vAlign w:val="center"/>
            <w:hideMark/>
          </w:tcPr>
          <w:p w14:paraId="5564D321" w14:textId="26643AAC" w:rsidR="00AC5394" w:rsidRPr="00AC5394" w:rsidRDefault="00AC5394" w:rsidP="00AC5394">
            <w:pPr>
              <w:jc w:val="center"/>
              <w:rPr>
                <w:rFonts w:ascii="Times New Roman" w:hAnsi="Times New Roman"/>
                <w:color w:val="000000"/>
              </w:rPr>
            </w:pPr>
            <w:r w:rsidRPr="00AC5394">
              <w:rPr>
                <w:rFonts w:ascii="Times New Roman" w:hAnsi="Times New Roman"/>
              </w:rPr>
              <w:t>Hoạt động khoa học và công nghệ</w:t>
            </w:r>
          </w:p>
        </w:tc>
      </w:tr>
      <w:tr w:rsidR="00AC5394" w:rsidRPr="00AC5394" w14:paraId="65F4F23D" w14:textId="77777777" w:rsidTr="00AC5394">
        <w:trPr>
          <w:trHeight w:val="779"/>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7F9BCAD4" w14:textId="77777777" w:rsidR="00AC5394" w:rsidRPr="00AC5394" w:rsidRDefault="00AC5394" w:rsidP="00AC5394">
            <w:pPr>
              <w:jc w:val="center"/>
              <w:rPr>
                <w:rFonts w:ascii="Times New Roman" w:hAnsi="Times New Roman"/>
                <w:color w:val="000000"/>
              </w:rPr>
            </w:pPr>
            <w:r w:rsidRPr="00AC5394">
              <w:rPr>
                <w:rFonts w:ascii="Times New Roman" w:hAnsi="Times New Roman"/>
                <w:color w:val="000000"/>
              </w:rPr>
              <w:lastRenderedPageBreak/>
              <w:t>22</w:t>
            </w:r>
          </w:p>
        </w:tc>
        <w:tc>
          <w:tcPr>
            <w:tcW w:w="1275" w:type="dxa"/>
            <w:tcBorders>
              <w:top w:val="nil"/>
              <w:left w:val="nil"/>
              <w:bottom w:val="single" w:sz="4" w:space="0" w:color="auto"/>
              <w:right w:val="single" w:sz="4" w:space="0" w:color="auto"/>
            </w:tcBorders>
            <w:shd w:val="clear" w:color="auto" w:fill="auto"/>
            <w:vAlign w:val="center"/>
            <w:hideMark/>
          </w:tcPr>
          <w:p w14:paraId="16C120DA" w14:textId="1973F938" w:rsidR="00AC5394" w:rsidRPr="00AC5394" w:rsidRDefault="00AC5394" w:rsidP="00AC5394">
            <w:pPr>
              <w:jc w:val="center"/>
              <w:rPr>
                <w:rFonts w:ascii="Times New Roman" w:hAnsi="Times New Roman"/>
                <w:color w:val="000000"/>
              </w:rPr>
            </w:pPr>
            <w:r w:rsidRPr="00AC5394">
              <w:rPr>
                <w:rFonts w:ascii="Times New Roman" w:hAnsi="Times New Roman"/>
              </w:rPr>
              <w:t>1.010139</w:t>
            </w:r>
          </w:p>
        </w:tc>
        <w:tc>
          <w:tcPr>
            <w:tcW w:w="5387" w:type="dxa"/>
            <w:tcBorders>
              <w:top w:val="nil"/>
              <w:left w:val="nil"/>
              <w:bottom w:val="single" w:sz="4" w:space="0" w:color="auto"/>
              <w:right w:val="single" w:sz="4" w:space="0" w:color="auto"/>
            </w:tcBorders>
            <w:shd w:val="clear" w:color="auto" w:fill="auto"/>
            <w:vAlign w:val="center"/>
            <w:hideMark/>
          </w:tcPr>
          <w:p w14:paraId="0A160C29" w14:textId="792277EB" w:rsidR="00AC5394" w:rsidRPr="00AC5394" w:rsidRDefault="00AC5394" w:rsidP="00AC5394">
            <w:pPr>
              <w:jc w:val="both"/>
              <w:rPr>
                <w:rFonts w:ascii="Times New Roman" w:hAnsi="Times New Roman"/>
                <w:color w:val="000000"/>
              </w:rPr>
            </w:pPr>
            <w:r w:rsidRPr="00AC5394">
              <w:rPr>
                <w:rFonts w:ascii="Times New Roman" w:hAnsi="Times New Roman"/>
              </w:rPr>
              <w:t>Thủ tục tuyển chọn đi đào tạo, bồi dưỡng nhóm nghiên cứu theo Đề án 2395</w:t>
            </w:r>
          </w:p>
        </w:tc>
        <w:tc>
          <w:tcPr>
            <w:tcW w:w="2410" w:type="dxa"/>
            <w:tcBorders>
              <w:top w:val="nil"/>
              <w:left w:val="nil"/>
              <w:bottom w:val="single" w:sz="4" w:space="0" w:color="auto"/>
              <w:right w:val="single" w:sz="4" w:space="0" w:color="auto"/>
            </w:tcBorders>
            <w:shd w:val="clear" w:color="auto" w:fill="auto"/>
            <w:vAlign w:val="center"/>
            <w:hideMark/>
          </w:tcPr>
          <w:p w14:paraId="0ADD46E2" w14:textId="794593F5" w:rsidR="00AC5394" w:rsidRPr="00AC5394" w:rsidRDefault="00AC5394" w:rsidP="00AC5394">
            <w:pPr>
              <w:jc w:val="center"/>
              <w:rPr>
                <w:rFonts w:ascii="Times New Roman" w:hAnsi="Times New Roman"/>
                <w:color w:val="000000"/>
              </w:rPr>
            </w:pPr>
            <w:r w:rsidRPr="00AC5394">
              <w:rPr>
                <w:rFonts w:ascii="Times New Roman" w:hAnsi="Times New Roman"/>
              </w:rPr>
              <w:t>Hoạt động khoa học và công nghệ</w:t>
            </w:r>
          </w:p>
        </w:tc>
      </w:tr>
      <w:tr w:rsidR="00AC5394" w:rsidRPr="00AC5394" w14:paraId="2213F7D3" w14:textId="77777777" w:rsidTr="00AC5394">
        <w:trPr>
          <w:trHeight w:val="310"/>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00FDF976" w14:textId="77777777" w:rsidR="00AC5394" w:rsidRPr="00AC5394" w:rsidRDefault="00AC5394" w:rsidP="00AC5394">
            <w:pPr>
              <w:jc w:val="center"/>
              <w:rPr>
                <w:rFonts w:ascii="Times New Roman" w:hAnsi="Times New Roman"/>
                <w:color w:val="000000"/>
              </w:rPr>
            </w:pPr>
            <w:r w:rsidRPr="00AC5394">
              <w:rPr>
                <w:rFonts w:ascii="Times New Roman" w:hAnsi="Times New Roman"/>
                <w:color w:val="000000"/>
              </w:rPr>
              <w:t>23</w:t>
            </w:r>
          </w:p>
        </w:tc>
        <w:tc>
          <w:tcPr>
            <w:tcW w:w="1275" w:type="dxa"/>
            <w:tcBorders>
              <w:top w:val="nil"/>
              <w:left w:val="nil"/>
              <w:bottom w:val="single" w:sz="4" w:space="0" w:color="auto"/>
              <w:right w:val="single" w:sz="4" w:space="0" w:color="auto"/>
            </w:tcBorders>
            <w:shd w:val="clear" w:color="auto" w:fill="auto"/>
            <w:vAlign w:val="center"/>
            <w:hideMark/>
          </w:tcPr>
          <w:p w14:paraId="2A57DB8A" w14:textId="203C0001" w:rsidR="00AC5394" w:rsidRPr="00AC5394" w:rsidRDefault="00AC5394" w:rsidP="00AC5394">
            <w:pPr>
              <w:jc w:val="center"/>
              <w:rPr>
                <w:rFonts w:ascii="Times New Roman" w:hAnsi="Times New Roman"/>
                <w:color w:val="000000"/>
              </w:rPr>
            </w:pPr>
            <w:r w:rsidRPr="00AC5394">
              <w:rPr>
                <w:rFonts w:ascii="Times New Roman" w:hAnsi="Times New Roman"/>
              </w:rPr>
              <w:t>1.010140</w:t>
            </w:r>
          </w:p>
        </w:tc>
        <w:tc>
          <w:tcPr>
            <w:tcW w:w="5387" w:type="dxa"/>
            <w:tcBorders>
              <w:top w:val="nil"/>
              <w:left w:val="nil"/>
              <w:bottom w:val="single" w:sz="4" w:space="0" w:color="auto"/>
              <w:right w:val="single" w:sz="4" w:space="0" w:color="auto"/>
            </w:tcBorders>
            <w:shd w:val="clear" w:color="auto" w:fill="auto"/>
            <w:vAlign w:val="center"/>
            <w:hideMark/>
          </w:tcPr>
          <w:p w14:paraId="078E1567" w14:textId="757CB87E" w:rsidR="00AC5394" w:rsidRPr="00AC5394" w:rsidRDefault="00AC5394" w:rsidP="00AC5394">
            <w:pPr>
              <w:jc w:val="both"/>
              <w:rPr>
                <w:rFonts w:ascii="Times New Roman" w:hAnsi="Times New Roman"/>
                <w:color w:val="000000"/>
              </w:rPr>
            </w:pPr>
            <w:r w:rsidRPr="00AC5394">
              <w:rPr>
                <w:rFonts w:ascii="Times New Roman" w:hAnsi="Times New Roman"/>
              </w:rPr>
              <w:t>Thủ tục tuyển chọn bồi dưỡng sau tiến sỹ theo Đề án 2395</w:t>
            </w:r>
          </w:p>
        </w:tc>
        <w:tc>
          <w:tcPr>
            <w:tcW w:w="2410" w:type="dxa"/>
            <w:tcBorders>
              <w:top w:val="nil"/>
              <w:left w:val="nil"/>
              <w:bottom w:val="single" w:sz="4" w:space="0" w:color="auto"/>
              <w:right w:val="single" w:sz="4" w:space="0" w:color="auto"/>
            </w:tcBorders>
            <w:shd w:val="clear" w:color="auto" w:fill="auto"/>
            <w:vAlign w:val="center"/>
            <w:hideMark/>
          </w:tcPr>
          <w:p w14:paraId="70D7CE58" w14:textId="4D0B30E5" w:rsidR="00AC5394" w:rsidRPr="00AC5394" w:rsidRDefault="00AC5394" w:rsidP="00AC5394">
            <w:pPr>
              <w:jc w:val="center"/>
              <w:rPr>
                <w:rFonts w:ascii="Times New Roman" w:hAnsi="Times New Roman"/>
                <w:color w:val="000000"/>
              </w:rPr>
            </w:pPr>
            <w:r w:rsidRPr="00AC5394">
              <w:rPr>
                <w:rFonts w:ascii="Times New Roman" w:hAnsi="Times New Roman"/>
              </w:rPr>
              <w:t>Hoạt động khoa học và công nghệ</w:t>
            </w:r>
          </w:p>
        </w:tc>
      </w:tr>
      <w:tr w:rsidR="00AC5394" w:rsidRPr="00AC5394" w14:paraId="57275AD7" w14:textId="77777777" w:rsidTr="00AC5394">
        <w:trPr>
          <w:trHeight w:val="752"/>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73172075" w14:textId="77777777" w:rsidR="00AC5394" w:rsidRPr="00AC5394" w:rsidRDefault="00AC5394" w:rsidP="00AC5394">
            <w:pPr>
              <w:jc w:val="center"/>
              <w:rPr>
                <w:rFonts w:ascii="Times New Roman" w:hAnsi="Times New Roman"/>
                <w:color w:val="000000"/>
              </w:rPr>
            </w:pPr>
            <w:r w:rsidRPr="00AC5394">
              <w:rPr>
                <w:rFonts w:ascii="Times New Roman" w:hAnsi="Times New Roman"/>
                <w:color w:val="000000"/>
              </w:rPr>
              <w:t>24</w:t>
            </w:r>
          </w:p>
        </w:tc>
        <w:tc>
          <w:tcPr>
            <w:tcW w:w="1275" w:type="dxa"/>
            <w:tcBorders>
              <w:top w:val="nil"/>
              <w:left w:val="nil"/>
              <w:bottom w:val="single" w:sz="4" w:space="0" w:color="auto"/>
              <w:right w:val="single" w:sz="4" w:space="0" w:color="auto"/>
            </w:tcBorders>
            <w:shd w:val="clear" w:color="auto" w:fill="auto"/>
            <w:vAlign w:val="center"/>
            <w:hideMark/>
          </w:tcPr>
          <w:p w14:paraId="59451B4B" w14:textId="09BD4B40" w:rsidR="00AC5394" w:rsidRPr="00AC5394" w:rsidRDefault="00AC5394" w:rsidP="00AC5394">
            <w:pPr>
              <w:jc w:val="center"/>
              <w:rPr>
                <w:rFonts w:ascii="Times New Roman" w:hAnsi="Times New Roman"/>
                <w:color w:val="000000"/>
              </w:rPr>
            </w:pPr>
            <w:r w:rsidRPr="00AC5394">
              <w:rPr>
                <w:rFonts w:ascii="Times New Roman" w:hAnsi="Times New Roman"/>
              </w:rPr>
              <w:t>1.002915</w:t>
            </w:r>
          </w:p>
        </w:tc>
        <w:tc>
          <w:tcPr>
            <w:tcW w:w="5387" w:type="dxa"/>
            <w:tcBorders>
              <w:top w:val="nil"/>
              <w:left w:val="nil"/>
              <w:bottom w:val="single" w:sz="4" w:space="0" w:color="auto"/>
              <w:right w:val="single" w:sz="4" w:space="0" w:color="auto"/>
            </w:tcBorders>
            <w:shd w:val="clear" w:color="auto" w:fill="auto"/>
            <w:vAlign w:val="center"/>
            <w:hideMark/>
          </w:tcPr>
          <w:p w14:paraId="4B34F093" w14:textId="1A342DA7" w:rsidR="00AC5394" w:rsidRPr="00AC5394" w:rsidRDefault="00AC5394" w:rsidP="00AC5394">
            <w:pPr>
              <w:jc w:val="both"/>
              <w:rPr>
                <w:rFonts w:ascii="Times New Roman" w:hAnsi="Times New Roman"/>
                <w:color w:val="000000"/>
              </w:rPr>
            </w:pPr>
            <w:r w:rsidRPr="00AC5394">
              <w:rPr>
                <w:rFonts w:ascii="Times New Roman" w:hAnsi="Times New Roman"/>
              </w:rPr>
              <w:t>Thủ tục tuyển chọn tổ chức chủ trì thực hiện nhiệm vụ hằng năm, định kỳ thuộc Đề án 844</w:t>
            </w:r>
          </w:p>
        </w:tc>
        <w:tc>
          <w:tcPr>
            <w:tcW w:w="2410" w:type="dxa"/>
            <w:tcBorders>
              <w:top w:val="nil"/>
              <w:left w:val="nil"/>
              <w:bottom w:val="single" w:sz="4" w:space="0" w:color="auto"/>
              <w:right w:val="single" w:sz="4" w:space="0" w:color="auto"/>
            </w:tcBorders>
            <w:shd w:val="clear" w:color="auto" w:fill="auto"/>
            <w:vAlign w:val="center"/>
            <w:hideMark/>
          </w:tcPr>
          <w:p w14:paraId="48FE198F" w14:textId="3F0E8788" w:rsidR="00AC5394" w:rsidRPr="00AC5394" w:rsidRDefault="00AC5394" w:rsidP="00AC5394">
            <w:pPr>
              <w:jc w:val="center"/>
              <w:rPr>
                <w:rFonts w:ascii="Times New Roman" w:hAnsi="Times New Roman"/>
                <w:color w:val="000000"/>
              </w:rPr>
            </w:pPr>
            <w:r w:rsidRPr="00AC5394">
              <w:rPr>
                <w:rFonts w:ascii="Times New Roman" w:hAnsi="Times New Roman"/>
              </w:rPr>
              <w:t>Hoạt động khoa học và công nghệ</w:t>
            </w:r>
          </w:p>
        </w:tc>
      </w:tr>
      <w:tr w:rsidR="00AC5394" w:rsidRPr="00AC5394" w14:paraId="75DA6871" w14:textId="77777777" w:rsidTr="00AC5394">
        <w:trPr>
          <w:trHeight w:val="551"/>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1BD4C66B" w14:textId="77777777" w:rsidR="00AC5394" w:rsidRPr="00AC5394" w:rsidRDefault="00AC5394" w:rsidP="00AC5394">
            <w:pPr>
              <w:jc w:val="center"/>
              <w:rPr>
                <w:rFonts w:ascii="Times New Roman" w:hAnsi="Times New Roman"/>
                <w:color w:val="000000"/>
              </w:rPr>
            </w:pPr>
            <w:r w:rsidRPr="00AC5394">
              <w:rPr>
                <w:rFonts w:ascii="Times New Roman" w:hAnsi="Times New Roman"/>
                <w:color w:val="000000"/>
              </w:rPr>
              <w:t>25</w:t>
            </w:r>
          </w:p>
        </w:tc>
        <w:tc>
          <w:tcPr>
            <w:tcW w:w="1275" w:type="dxa"/>
            <w:tcBorders>
              <w:top w:val="nil"/>
              <w:left w:val="nil"/>
              <w:bottom w:val="single" w:sz="4" w:space="0" w:color="auto"/>
              <w:right w:val="single" w:sz="4" w:space="0" w:color="auto"/>
            </w:tcBorders>
            <w:shd w:val="clear" w:color="auto" w:fill="auto"/>
            <w:vAlign w:val="center"/>
            <w:hideMark/>
          </w:tcPr>
          <w:p w14:paraId="4CCCC851" w14:textId="5B6AC022" w:rsidR="00AC5394" w:rsidRPr="00AC5394" w:rsidRDefault="00AC5394" w:rsidP="00AC5394">
            <w:pPr>
              <w:jc w:val="center"/>
              <w:rPr>
                <w:rFonts w:ascii="Times New Roman" w:hAnsi="Times New Roman"/>
                <w:color w:val="000000"/>
              </w:rPr>
            </w:pPr>
            <w:r w:rsidRPr="00AC5394">
              <w:rPr>
                <w:rFonts w:ascii="Times New Roman" w:hAnsi="Times New Roman"/>
              </w:rPr>
              <w:t>1.002905</w:t>
            </w:r>
          </w:p>
        </w:tc>
        <w:tc>
          <w:tcPr>
            <w:tcW w:w="5387" w:type="dxa"/>
            <w:tcBorders>
              <w:top w:val="nil"/>
              <w:left w:val="nil"/>
              <w:bottom w:val="single" w:sz="4" w:space="0" w:color="auto"/>
              <w:right w:val="single" w:sz="4" w:space="0" w:color="auto"/>
            </w:tcBorders>
            <w:shd w:val="clear" w:color="auto" w:fill="auto"/>
            <w:vAlign w:val="center"/>
            <w:hideMark/>
          </w:tcPr>
          <w:p w14:paraId="672DB645" w14:textId="73129C94" w:rsidR="00AC5394" w:rsidRPr="00AC5394" w:rsidRDefault="00AC5394" w:rsidP="00AC5394">
            <w:pPr>
              <w:jc w:val="both"/>
              <w:rPr>
                <w:rFonts w:ascii="Times New Roman" w:hAnsi="Times New Roman"/>
                <w:color w:val="000000"/>
              </w:rPr>
            </w:pPr>
            <w:r w:rsidRPr="00AC5394">
              <w:rPr>
                <w:rFonts w:ascii="Times New Roman" w:hAnsi="Times New Roman"/>
              </w:rPr>
              <w:t>Thủ tục điều chỉnh trong quá trình thực hiện nhiệm vụ hằng năm, định kỳ thuộc Đề án 844</w:t>
            </w:r>
          </w:p>
        </w:tc>
        <w:tc>
          <w:tcPr>
            <w:tcW w:w="2410" w:type="dxa"/>
            <w:tcBorders>
              <w:top w:val="nil"/>
              <w:left w:val="nil"/>
              <w:bottom w:val="single" w:sz="4" w:space="0" w:color="auto"/>
              <w:right w:val="single" w:sz="4" w:space="0" w:color="auto"/>
            </w:tcBorders>
            <w:shd w:val="clear" w:color="auto" w:fill="auto"/>
            <w:vAlign w:val="center"/>
            <w:hideMark/>
          </w:tcPr>
          <w:p w14:paraId="5FB67604" w14:textId="2A4A7299" w:rsidR="00AC5394" w:rsidRPr="00AC5394" w:rsidRDefault="00AC5394" w:rsidP="00AC5394">
            <w:pPr>
              <w:jc w:val="center"/>
              <w:rPr>
                <w:rFonts w:ascii="Times New Roman" w:hAnsi="Times New Roman"/>
                <w:color w:val="000000"/>
              </w:rPr>
            </w:pPr>
            <w:r w:rsidRPr="00AC5394">
              <w:rPr>
                <w:rFonts w:ascii="Times New Roman" w:hAnsi="Times New Roman"/>
              </w:rPr>
              <w:t>Hoạt động khoa học và công nghệ</w:t>
            </w:r>
          </w:p>
        </w:tc>
      </w:tr>
      <w:tr w:rsidR="00AC5394" w:rsidRPr="00AC5394" w14:paraId="7EE15DBA" w14:textId="77777777" w:rsidTr="00AC5394">
        <w:trPr>
          <w:trHeight w:val="559"/>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56E5B3F5" w14:textId="77777777" w:rsidR="00AC5394" w:rsidRPr="00AC5394" w:rsidRDefault="00AC5394" w:rsidP="00AC5394">
            <w:pPr>
              <w:jc w:val="center"/>
              <w:rPr>
                <w:rFonts w:ascii="Times New Roman" w:hAnsi="Times New Roman"/>
                <w:color w:val="000000"/>
              </w:rPr>
            </w:pPr>
            <w:r w:rsidRPr="00AC5394">
              <w:rPr>
                <w:rFonts w:ascii="Times New Roman" w:hAnsi="Times New Roman"/>
                <w:color w:val="000000"/>
              </w:rPr>
              <w:t>26</w:t>
            </w:r>
          </w:p>
        </w:tc>
        <w:tc>
          <w:tcPr>
            <w:tcW w:w="1275" w:type="dxa"/>
            <w:tcBorders>
              <w:top w:val="nil"/>
              <w:left w:val="nil"/>
              <w:bottom w:val="single" w:sz="4" w:space="0" w:color="auto"/>
              <w:right w:val="single" w:sz="4" w:space="0" w:color="auto"/>
            </w:tcBorders>
            <w:shd w:val="clear" w:color="auto" w:fill="auto"/>
            <w:vAlign w:val="center"/>
            <w:hideMark/>
          </w:tcPr>
          <w:p w14:paraId="4535900D" w14:textId="7DD0FE96" w:rsidR="00AC5394" w:rsidRPr="00AC5394" w:rsidRDefault="00AC5394" w:rsidP="00AC5394">
            <w:pPr>
              <w:jc w:val="center"/>
              <w:rPr>
                <w:rFonts w:ascii="Times New Roman" w:hAnsi="Times New Roman"/>
                <w:color w:val="000000"/>
              </w:rPr>
            </w:pPr>
            <w:r w:rsidRPr="00AC5394">
              <w:rPr>
                <w:rFonts w:ascii="Times New Roman" w:hAnsi="Times New Roman"/>
              </w:rPr>
              <w:t>1.002909</w:t>
            </w:r>
          </w:p>
        </w:tc>
        <w:tc>
          <w:tcPr>
            <w:tcW w:w="5387" w:type="dxa"/>
            <w:tcBorders>
              <w:top w:val="nil"/>
              <w:left w:val="nil"/>
              <w:bottom w:val="single" w:sz="4" w:space="0" w:color="auto"/>
              <w:right w:val="single" w:sz="4" w:space="0" w:color="auto"/>
            </w:tcBorders>
            <w:shd w:val="clear" w:color="auto" w:fill="auto"/>
            <w:vAlign w:val="center"/>
            <w:hideMark/>
          </w:tcPr>
          <w:p w14:paraId="32E41897" w14:textId="50E1288D" w:rsidR="00AC5394" w:rsidRPr="00AC5394" w:rsidRDefault="00AC5394" w:rsidP="00AC5394">
            <w:pPr>
              <w:jc w:val="both"/>
              <w:rPr>
                <w:rFonts w:ascii="Times New Roman" w:hAnsi="Times New Roman"/>
                <w:color w:val="000000"/>
              </w:rPr>
            </w:pPr>
            <w:r w:rsidRPr="00AC5394">
              <w:rPr>
                <w:rFonts w:ascii="Times New Roman" w:hAnsi="Times New Roman"/>
              </w:rPr>
              <w:t>Thủ tục chấm dứt hợp đồng trong quá trình thực hiện nhiệm vụ hằng năm, định kỳ thuộc Đề án 844</w:t>
            </w:r>
          </w:p>
        </w:tc>
        <w:tc>
          <w:tcPr>
            <w:tcW w:w="2410" w:type="dxa"/>
            <w:tcBorders>
              <w:top w:val="nil"/>
              <w:left w:val="nil"/>
              <w:bottom w:val="single" w:sz="4" w:space="0" w:color="auto"/>
              <w:right w:val="single" w:sz="4" w:space="0" w:color="auto"/>
            </w:tcBorders>
            <w:shd w:val="clear" w:color="auto" w:fill="auto"/>
            <w:vAlign w:val="center"/>
            <w:hideMark/>
          </w:tcPr>
          <w:p w14:paraId="739038D6" w14:textId="17B44F10" w:rsidR="00AC5394" w:rsidRPr="00AC5394" w:rsidRDefault="00AC5394" w:rsidP="00AC5394">
            <w:pPr>
              <w:jc w:val="center"/>
              <w:rPr>
                <w:rFonts w:ascii="Times New Roman" w:hAnsi="Times New Roman"/>
                <w:color w:val="000000"/>
              </w:rPr>
            </w:pPr>
            <w:r w:rsidRPr="00AC5394">
              <w:rPr>
                <w:rFonts w:ascii="Times New Roman" w:hAnsi="Times New Roman"/>
              </w:rPr>
              <w:t>Hoạt động khoa học và công nghệ</w:t>
            </w:r>
          </w:p>
        </w:tc>
      </w:tr>
      <w:tr w:rsidR="00AC5394" w:rsidRPr="00AC5394" w14:paraId="3C8A3850" w14:textId="77777777" w:rsidTr="00AC5394">
        <w:trPr>
          <w:trHeight w:val="620"/>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26D5AFAB" w14:textId="77777777" w:rsidR="00AC5394" w:rsidRPr="00AC5394" w:rsidRDefault="00AC5394" w:rsidP="00AC5394">
            <w:pPr>
              <w:jc w:val="center"/>
              <w:rPr>
                <w:rFonts w:ascii="Times New Roman" w:hAnsi="Times New Roman"/>
                <w:color w:val="000000"/>
              </w:rPr>
            </w:pPr>
            <w:r w:rsidRPr="00AC5394">
              <w:rPr>
                <w:rFonts w:ascii="Times New Roman" w:hAnsi="Times New Roman"/>
                <w:color w:val="000000"/>
              </w:rPr>
              <w:t>27</w:t>
            </w:r>
          </w:p>
        </w:tc>
        <w:tc>
          <w:tcPr>
            <w:tcW w:w="1275" w:type="dxa"/>
            <w:tcBorders>
              <w:top w:val="nil"/>
              <w:left w:val="nil"/>
              <w:bottom w:val="single" w:sz="4" w:space="0" w:color="auto"/>
              <w:right w:val="single" w:sz="4" w:space="0" w:color="auto"/>
            </w:tcBorders>
            <w:shd w:val="clear" w:color="auto" w:fill="auto"/>
            <w:vAlign w:val="center"/>
            <w:hideMark/>
          </w:tcPr>
          <w:p w14:paraId="6EC0F9C7" w14:textId="58856C2F" w:rsidR="00AC5394" w:rsidRPr="00AC5394" w:rsidRDefault="00AC5394" w:rsidP="00AC5394">
            <w:pPr>
              <w:jc w:val="center"/>
              <w:rPr>
                <w:rFonts w:ascii="Times New Roman" w:hAnsi="Times New Roman"/>
                <w:color w:val="000000"/>
              </w:rPr>
            </w:pPr>
            <w:r w:rsidRPr="00AC5394">
              <w:rPr>
                <w:rFonts w:ascii="Times New Roman" w:hAnsi="Times New Roman"/>
              </w:rPr>
              <w:t>1.002045</w:t>
            </w:r>
          </w:p>
        </w:tc>
        <w:tc>
          <w:tcPr>
            <w:tcW w:w="5387" w:type="dxa"/>
            <w:tcBorders>
              <w:top w:val="nil"/>
              <w:left w:val="nil"/>
              <w:bottom w:val="single" w:sz="4" w:space="0" w:color="auto"/>
              <w:right w:val="single" w:sz="4" w:space="0" w:color="auto"/>
            </w:tcBorders>
            <w:shd w:val="clear" w:color="auto" w:fill="auto"/>
            <w:vAlign w:val="center"/>
            <w:hideMark/>
          </w:tcPr>
          <w:p w14:paraId="7C3B2C25" w14:textId="7CA26CF3" w:rsidR="00AC5394" w:rsidRPr="00AC5394" w:rsidRDefault="00AC5394" w:rsidP="00AC5394">
            <w:pPr>
              <w:jc w:val="both"/>
              <w:rPr>
                <w:rFonts w:ascii="Times New Roman" w:hAnsi="Times New Roman"/>
                <w:color w:val="000000"/>
              </w:rPr>
            </w:pPr>
            <w:r w:rsidRPr="00AC5394">
              <w:rPr>
                <w:rFonts w:ascii="Times New Roman" w:hAnsi="Times New Roman"/>
              </w:rPr>
              <w:t>Thủ tục đánh giá, nghiệm thu, công nhận kết quả thực hiện nhiệm vụ hằng năm, định kỳ thuộc Đề án 844</w:t>
            </w:r>
          </w:p>
        </w:tc>
        <w:tc>
          <w:tcPr>
            <w:tcW w:w="2410" w:type="dxa"/>
            <w:tcBorders>
              <w:top w:val="nil"/>
              <w:left w:val="nil"/>
              <w:bottom w:val="single" w:sz="4" w:space="0" w:color="auto"/>
              <w:right w:val="single" w:sz="4" w:space="0" w:color="auto"/>
            </w:tcBorders>
            <w:shd w:val="clear" w:color="auto" w:fill="auto"/>
            <w:vAlign w:val="center"/>
            <w:hideMark/>
          </w:tcPr>
          <w:p w14:paraId="0519742B" w14:textId="2ABB5250" w:rsidR="00AC5394" w:rsidRPr="00AC5394" w:rsidRDefault="00AC5394" w:rsidP="00AC5394">
            <w:pPr>
              <w:jc w:val="center"/>
              <w:rPr>
                <w:rFonts w:ascii="Times New Roman" w:hAnsi="Times New Roman"/>
                <w:color w:val="000000"/>
              </w:rPr>
            </w:pPr>
            <w:r w:rsidRPr="00AC5394">
              <w:rPr>
                <w:rFonts w:ascii="Times New Roman" w:hAnsi="Times New Roman"/>
              </w:rPr>
              <w:t>Hoạt động khoa học và công nghệ</w:t>
            </w:r>
          </w:p>
        </w:tc>
      </w:tr>
      <w:tr w:rsidR="00AC5394" w:rsidRPr="00AC5394" w14:paraId="2593721C" w14:textId="77777777" w:rsidTr="00AC5394">
        <w:trPr>
          <w:trHeight w:val="649"/>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1D9F32BA" w14:textId="77777777" w:rsidR="00AC5394" w:rsidRPr="00AC5394" w:rsidRDefault="00AC5394" w:rsidP="00AC5394">
            <w:pPr>
              <w:jc w:val="center"/>
              <w:rPr>
                <w:rFonts w:ascii="Times New Roman" w:hAnsi="Times New Roman"/>
                <w:color w:val="000000"/>
              </w:rPr>
            </w:pPr>
            <w:r w:rsidRPr="00AC5394">
              <w:rPr>
                <w:rFonts w:ascii="Times New Roman" w:hAnsi="Times New Roman"/>
                <w:color w:val="000000"/>
              </w:rPr>
              <w:t>28</w:t>
            </w:r>
          </w:p>
        </w:tc>
        <w:tc>
          <w:tcPr>
            <w:tcW w:w="1275" w:type="dxa"/>
            <w:tcBorders>
              <w:top w:val="nil"/>
              <w:left w:val="nil"/>
              <w:bottom w:val="single" w:sz="4" w:space="0" w:color="auto"/>
              <w:right w:val="single" w:sz="4" w:space="0" w:color="auto"/>
            </w:tcBorders>
            <w:shd w:val="clear" w:color="auto" w:fill="auto"/>
            <w:vAlign w:val="center"/>
            <w:hideMark/>
          </w:tcPr>
          <w:p w14:paraId="7F69BEFE" w14:textId="261B77AF" w:rsidR="00AC5394" w:rsidRPr="00AC5394" w:rsidRDefault="00AC5394" w:rsidP="00AC5394">
            <w:pPr>
              <w:jc w:val="center"/>
              <w:rPr>
                <w:rFonts w:ascii="Times New Roman" w:hAnsi="Times New Roman"/>
                <w:color w:val="000000"/>
              </w:rPr>
            </w:pPr>
            <w:r w:rsidRPr="00AC5394">
              <w:rPr>
                <w:rFonts w:ascii="Times New Roman" w:hAnsi="Times New Roman"/>
              </w:rPr>
              <w:t>1.008197</w:t>
            </w:r>
          </w:p>
        </w:tc>
        <w:tc>
          <w:tcPr>
            <w:tcW w:w="5387" w:type="dxa"/>
            <w:tcBorders>
              <w:top w:val="nil"/>
              <w:left w:val="nil"/>
              <w:bottom w:val="single" w:sz="4" w:space="0" w:color="auto"/>
              <w:right w:val="single" w:sz="4" w:space="0" w:color="auto"/>
            </w:tcBorders>
            <w:shd w:val="clear" w:color="auto" w:fill="auto"/>
            <w:vAlign w:val="center"/>
            <w:hideMark/>
          </w:tcPr>
          <w:p w14:paraId="16D103AC" w14:textId="3C75B941" w:rsidR="00AC5394" w:rsidRPr="00AC5394" w:rsidRDefault="00AC5394" w:rsidP="00AC5394">
            <w:pPr>
              <w:jc w:val="both"/>
              <w:rPr>
                <w:rFonts w:ascii="Times New Roman" w:hAnsi="Times New Roman"/>
                <w:color w:val="000000"/>
              </w:rPr>
            </w:pPr>
            <w:r w:rsidRPr="00AC5394">
              <w:rPr>
                <w:rFonts w:ascii="Times New Roman" w:hAnsi="Times New Roman"/>
              </w:rPr>
              <w:t>Thủ tục điều chỉnh hợp đồng thực hiện nhiệm vụ khoa học và công nghệ theo Nghị định thư</w:t>
            </w:r>
          </w:p>
        </w:tc>
        <w:tc>
          <w:tcPr>
            <w:tcW w:w="2410" w:type="dxa"/>
            <w:tcBorders>
              <w:top w:val="nil"/>
              <w:left w:val="nil"/>
              <w:bottom w:val="single" w:sz="4" w:space="0" w:color="auto"/>
              <w:right w:val="single" w:sz="4" w:space="0" w:color="auto"/>
            </w:tcBorders>
            <w:shd w:val="clear" w:color="auto" w:fill="auto"/>
            <w:vAlign w:val="center"/>
            <w:hideMark/>
          </w:tcPr>
          <w:p w14:paraId="6B869873" w14:textId="364489DD" w:rsidR="00AC5394" w:rsidRPr="00AC5394" w:rsidRDefault="00AC5394" w:rsidP="00AC5394">
            <w:pPr>
              <w:jc w:val="center"/>
              <w:rPr>
                <w:rFonts w:ascii="Times New Roman" w:hAnsi="Times New Roman"/>
                <w:color w:val="000000"/>
              </w:rPr>
            </w:pPr>
            <w:r w:rsidRPr="00AC5394">
              <w:rPr>
                <w:rFonts w:ascii="Times New Roman" w:hAnsi="Times New Roman"/>
              </w:rPr>
              <w:t>Hoạt động khoa học và công nghệ</w:t>
            </w:r>
          </w:p>
        </w:tc>
      </w:tr>
      <w:tr w:rsidR="00AC5394" w:rsidRPr="00AC5394" w14:paraId="7AE9CE73" w14:textId="77777777" w:rsidTr="00AC5394">
        <w:trPr>
          <w:trHeight w:val="310"/>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248D593E" w14:textId="77777777" w:rsidR="00AC5394" w:rsidRPr="00AC5394" w:rsidRDefault="00AC5394" w:rsidP="00AC5394">
            <w:pPr>
              <w:jc w:val="center"/>
              <w:rPr>
                <w:rFonts w:ascii="Times New Roman" w:hAnsi="Times New Roman"/>
                <w:color w:val="000000"/>
              </w:rPr>
            </w:pPr>
            <w:r w:rsidRPr="00AC5394">
              <w:rPr>
                <w:rFonts w:ascii="Times New Roman" w:hAnsi="Times New Roman"/>
                <w:color w:val="000000"/>
              </w:rPr>
              <w:t>29</w:t>
            </w:r>
          </w:p>
        </w:tc>
        <w:tc>
          <w:tcPr>
            <w:tcW w:w="1275" w:type="dxa"/>
            <w:tcBorders>
              <w:top w:val="nil"/>
              <w:left w:val="nil"/>
              <w:bottom w:val="single" w:sz="4" w:space="0" w:color="auto"/>
              <w:right w:val="single" w:sz="4" w:space="0" w:color="auto"/>
            </w:tcBorders>
            <w:shd w:val="clear" w:color="auto" w:fill="auto"/>
            <w:vAlign w:val="center"/>
            <w:hideMark/>
          </w:tcPr>
          <w:p w14:paraId="5DA5546C" w14:textId="39CE4332" w:rsidR="00AC5394" w:rsidRPr="00AC5394" w:rsidRDefault="00AC5394" w:rsidP="00AC5394">
            <w:pPr>
              <w:jc w:val="center"/>
              <w:rPr>
                <w:rFonts w:ascii="Times New Roman" w:hAnsi="Times New Roman"/>
                <w:color w:val="000000"/>
              </w:rPr>
            </w:pPr>
            <w:r w:rsidRPr="00AC5394">
              <w:rPr>
                <w:rFonts w:ascii="Times New Roman" w:hAnsi="Times New Roman"/>
              </w:rPr>
              <w:t>1.008198</w:t>
            </w:r>
          </w:p>
        </w:tc>
        <w:tc>
          <w:tcPr>
            <w:tcW w:w="5387" w:type="dxa"/>
            <w:tcBorders>
              <w:top w:val="nil"/>
              <w:left w:val="nil"/>
              <w:bottom w:val="single" w:sz="4" w:space="0" w:color="auto"/>
              <w:right w:val="single" w:sz="4" w:space="0" w:color="auto"/>
            </w:tcBorders>
            <w:shd w:val="clear" w:color="auto" w:fill="auto"/>
            <w:vAlign w:val="center"/>
            <w:hideMark/>
          </w:tcPr>
          <w:p w14:paraId="2AA49637" w14:textId="1A8C31D6" w:rsidR="00AC5394" w:rsidRPr="00AC5394" w:rsidRDefault="00AC5394" w:rsidP="00AC5394">
            <w:pPr>
              <w:jc w:val="both"/>
              <w:rPr>
                <w:rFonts w:ascii="Times New Roman" w:hAnsi="Times New Roman"/>
                <w:color w:val="000000"/>
              </w:rPr>
            </w:pPr>
            <w:r w:rsidRPr="00AC5394">
              <w:rPr>
                <w:rFonts w:ascii="Times New Roman" w:hAnsi="Times New Roman"/>
              </w:rPr>
              <w:t>Thủ tục chấm dứt hợp đồng thực hiện nhiệm vụ khoa học và công nghệ theo Nghị định thư</w:t>
            </w:r>
          </w:p>
        </w:tc>
        <w:tc>
          <w:tcPr>
            <w:tcW w:w="2410" w:type="dxa"/>
            <w:tcBorders>
              <w:top w:val="nil"/>
              <w:left w:val="nil"/>
              <w:bottom w:val="single" w:sz="4" w:space="0" w:color="auto"/>
              <w:right w:val="single" w:sz="4" w:space="0" w:color="auto"/>
            </w:tcBorders>
            <w:shd w:val="clear" w:color="auto" w:fill="auto"/>
            <w:vAlign w:val="center"/>
            <w:hideMark/>
          </w:tcPr>
          <w:p w14:paraId="072393CD" w14:textId="081271CB" w:rsidR="00AC5394" w:rsidRPr="00AC5394" w:rsidRDefault="00AC5394" w:rsidP="00AC5394">
            <w:pPr>
              <w:jc w:val="center"/>
              <w:rPr>
                <w:rFonts w:ascii="Times New Roman" w:hAnsi="Times New Roman"/>
                <w:color w:val="000000"/>
              </w:rPr>
            </w:pPr>
            <w:r w:rsidRPr="00AC5394">
              <w:rPr>
                <w:rFonts w:ascii="Times New Roman" w:hAnsi="Times New Roman"/>
              </w:rPr>
              <w:t>Hoạt động khoa học và công nghệ</w:t>
            </w:r>
          </w:p>
        </w:tc>
      </w:tr>
      <w:tr w:rsidR="00AC5394" w:rsidRPr="00AC5394" w14:paraId="6FD00FE0" w14:textId="77777777" w:rsidTr="00AC5394">
        <w:trPr>
          <w:trHeight w:val="829"/>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76A20DB5" w14:textId="77777777" w:rsidR="00AC5394" w:rsidRPr="00AC5394" w:rsidRDefault="00AC5394" w:rsidP="00AC5394">
            <w:pPr>
              <w:jc w:val="center"/>
              <w:rPr>
                <w:rFonts w:ascii="Times New Roman" w:hAnsi="Times New Roman"/>
                <w:color w:val="000000"/>
              </w:rPr>
            </w:pPr>
            <w:r w:rsidRPr="00AC5394">
              <w:rPr>
                <w:rFonts w:ascii="Times New Roman" w:hAnsi="Times New Roman"/>
                <w:color w:val="000000"/>
              </w:rPr>
              <w:t>30</w:t>
            </w:r>
          </w:p>
        </w:tc>
        <w:tc>
          <w:tcPr>
            <w:tcW w:w="1275" w:type="dxa"/>
            <w:tcBorders>
              <w:top w:val="nil"/>
              <w:left w:val="nil"/>
              <w:bottom w:val="single" w:sz="4" w:space="0" w:color="auto"/>
              <w:right w:val="single" w:sz="4" w:space="0" w:color="auto"/>
            </w:tcBorders>
            <w:shd w:val="clear" w:color="auto" w:fill="auto"/>
            <w:vAlign w:val="center"/>
            <w:hideMark/>
          </w:tcPr>
          <w:p w14:paraId="41F4C361" w14:textId="243E4D00" w:rsidR="00AC5394" w:rsidRPr="00AC5394" w:rsidRDefault="00AC5394" w:rsidP="00AC5394">
            <w:pPr>
              <w:jc w:val="center"/>
              <w:rPr>
                <w:rFonts w:ascii="Times New Roman" w:hAnsi="Times New Roman"/>
                <w:color w:val="000000"/>
              </w:rPr>
            </w:pPr>
            <w:r w:rsidRPr="00AC5394">
              <w:rPr>
                <w:rFonts w:ascii="Times New Roman" w:hAnsi="Times New Roman"/>
              </w:rPr>
              <w:t>1.008199</w:t>
            </w:r>
          </w:p>
        </w:tc>
        <w:tc>
          <w:tcPr>
            <w:tcW w:w="5387" w:type="dxa"/>
            <w:tcBorders>
              <w:top w:val="nil"/>
              <w:left w:val="nil"/>
              <w:bottom w:val="single" w:sz="4" w:space="0" w:color="auto"/>
              <w:right w:val="single" w:sz="4" w:space="0" w:color="auto"/>
            </w:tcBorders>
            <w:shd w:val="clear" w:color="auto" w:fill="auto"/>
            <w:vAlign w:val="center"/>
            <w:hideMark/>
          </w:tcPr>
          <w:p w14:paraId="65F825FF" w14:textId="3B25328F" w:rsidR="00AC5394" w:rsidRPr="00AC5394" w:rsidRDefault="00AC5394" w:rsidP="00AC5394">
            <w:pPr>
              <w:jc w:val="both"/>
              <w:rPr>
                <w:rFonts w:ascii="Times New Roman" w:hAnsi="Times New Roman"/>
                <w:color w:val="000000"/>
              </w:rPr>
            </w:pPr>
            <w:r w:rsidRPr="00AC5394">
              <w:rPr>
                <w:rFonts w:ascii="Times New Roman" w:hAnsi="Times New Roman"/>
              </w:rPr>
              <w:t>Thủ tục đánh giá, nghiệm thu kết quả thực hiện nhiệm vụ khoa học và công nghệ theo Nghị định thư</w:t>
            </w:r>
          </w:p>
        </w:tc>
        <w:tc>
          <w:tcPr>
            <w:tcW w:w="2410" w:type="dxa"/>
            <w:tcBorders>
              <w:top w:val="nil"/>
              <w:left w:val="nil"/>
              <w:bottom w:val="single" w:sz="4" w:space="0" w:color="auto"/>
              <w:right w:val="single" w:sz="4" w:space="0" w:color="auto"/>
            </w:tcBorders>
            <w:shd w:val="clear" w:color="auto" w:fill="auto"/>
            <w:vAlign w:val="center"/>
            <w:hideMark/>
          </w:tcPr>
          <w:p w14:paraId="7BD68598" w14:textId="3EB7C18B" w:rsidR="00AC5394" w:rsidRPr="00AC5394" w:rsidRDefault="00AC5394" w:rsidP="00AC5394">
            <w:pPr>
              <w:jc w:val="center"/>
              <w:rPr>
                <w:rFonts w:ascii="Times New Roman" w:hAnsi="Times New Roman"/>
                <w:color w:val="000000"/>
              </w:rPr>
            </w:pPr>
            <w:r w:rsidRPr="00AC5394">
              <w:rPr>
                <w:rFonts w:ascii="Times New Roman" w:hAnsi="Times New Roman"/>
              </w:rPr>
              <w:t>Hoạt động khoa học và công nghệ</w:t>
            </w:r>
          </w:p>
        </w:tc>
      </w:tr>
      <w:tr w:rsidR="00AC5394" w:rsidRPr="00AC5394" w14:paraId="04BD3D3B" w14:textId="77777777" w:rsidTr="00AC5394">
        <w:trPr>
          <w:trHeight w:val="700"/>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1BFE07BA" w14:textId="77777777" w:rsidR="00AC5394" w:rsidRPr="00AC5394" w:rsidRDefault="00AC5394" w:rsidP="00AC5394">
            <w:pPr>
              <w:jc w:val="center"/>
              <w:rPr>
                <w:rFonts w:ascii="Times New Roman" w:hAnsi="Times New Roman"/>
                <w:color w:val="000000"/>
              </w:rPr>
            </w:pPr>
            <w:r w:rsidRPr="00AC5394">
              <w:rPr>
                <w:rFonts w:ascii="Times New Roman" w:hAnsi="Times New Roman"/>
                <w:color w:val="000000"/>
              </w:rPr>
              <w:t>31</w:t>
            </w:r>
          </w:p>
        </w:tc>
        <w:tc>
          <w:tcPr>
            <w:tcW w:w="1275" w:type="dxa"/>
            <w:tcBorders>
              <w:top w:val="nil"/>
              <w:left w:val="nil"/>
              <w:bottom w:val="single" w:sz="4" w:space="0" w:color="auto"/>
              <w:right w:val="single" w:sz="4" w:space="0" w:color="auto"/>
            </w:tcBorders>
            <w:shd w:val="clear" w:color="auto" w:fill="auto"/>
            <w:vAlign w:val="center"/>
            <w:hideMark/>
          </w:tcPr>
          <w:p w14:paraId="7B7B2E14" w14:textId="59F0D650" w:rsidR="00AC5394" w:rsidRPr="00AC5394" w:rsidRDefault="00AC5394" w:rsidP="00AC5394">
            <w:pPr>
              <w:jc w:val="center"/>
              <w:rPr>
                <w:rFonts w:ascii="Times New Roman" w:hAnsi="Times New Roman"/>
                <w:color w:val="000000"/>
              </w:rPr>
            </w:pPr>
            <w:r w:rsidRPr="00AC5394">
              <w:rPr>
                <w:rFonts w:ascii="Times New Roman" w:hAnsi="Times New Roman"/>
              </w:rPr>
              <w:t>1.001564</w:t>
            </w:r>
          </w:p>
        </w:tc>
        <w:tc>
          <w:tcPr>
            <w:tcW w:w="5387" w:type="dxa"/>
            <w:tcBorders>
              <w:top w:val="nil"/>
              <w:left w:val="nil"/>
              <w:bottom w:val="single" w:sz="4" w:space="0" w:color="auto"/>
              <w:right w:val="single" w:sz="4" w:space="0" w:color="auto"/>
            </w:tcBorders>
            <w:shd w:val="clear" w:color="auto" w:fill="auto"/>
            <w:vAlign w:val="center"/>
            <w:hideMark/>
          </w:tcPr>
          <w:p w14:paraId="3FA3A85B" w14:textId="3C4B0E58" w:rsidR="00AC5394" w:rsidRPr="00AC5394" w:rsidRDefault="00AC5394" w:rsidP="00AC5394">
            <w:pPr>
              <w:jc w:val="both"/>
              <w:rPr>
                <w:rFonts w:ascii="Times New Roman" w:hAnsi="Times New Roman"/>
                <w:color w:val="000000"/>
              </w:rPr>
            </w:pPr>
            <w:r w:rsidRPr="00AC5394">
              <w:rPr>
                <w:rFonts w:ascii="Times New Roman" w:hAnsi="Times New Roman"/>
              </w:rPr>
              <w:t>Thủ tục đề xuất dự án thuộc Chương trình Nông thôn miền núi</w:t>
            </w:r>
          </w:p>
        </w:tc>
        <w:tc>
          <w:tcPr>
            <w:tcW w:w="2410" w:type="dxa"/>
            <w:tcBorders>
              <w:top w:val="nil"/>
              <w:left w:val="nil"/>
              <w:bottom w:val="single" w:sz="4" w:space="0" w:color="auto"/>
              <w:right w:val="single" w:sz="4" w:space="0" w:color="auto"/>
            </w:tcBorders>
            <w:shd w:val="clear" w:color="auto" w:fill="auto"/>
            <w:vAlign w:val="center"/>
            <w:hideMark/>
          </w:tcPr>
          <w:p w14:paraId="047E84E7" w14:textId="0385D683" w:rsidR="00AC5394" w:rsidRPr="00AC5394" w:rsidRDefault="00AC5394" w:rsidP="00AC5394">
            <w:pPr>
              <w:jc w:val="center"/>
              <w:rPr>
                <w:rFonts w:ascii="Times New Roman" w:hAnsi="Times New Roman"/>
                <w:color w:val="000000"/>
              </w:rPr>
            </w:pPr>
            <w:r w:rsidRPr="00AC5394">
              <w:rPr>
                <w:rFonts w:ascii="Times New Roman" w:hAnsi="Times New Roman"/>
              </w:rPr>
              <w:t>Hoạt động khoa học và công nghệ</w:t>
            </w:r>
          </w:p>
        </w:tc>
      </w:tr>
      <w:tr w:rsidR="00AC5394" w:rsidRPr="00AC5394" w14:paraId="3BA6E2B5" w14:textId="77777777" w:rsidTr="00AC5394">
        <w:trPr>
          <w:trHeight w:val="711"/>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6AE2B375" w14:textId="77777777" w:rsidR="00AC5394" w:rsidRPr="00AC5394" w:rsidRDefault="00AC5394" w:rsidP="00AC5394">
            <w:pPr>
              <w:jc w:val="center"/>
              <w:rPr>
                <w:rFonts w:ascii="Times New Roman" w:hAnsi="Times New Roman"/>
                <w:color w:val="000000"/>
              </w:rPr>
            </w:pPr>
            <w:r w:rsidRPr="00AC5394">
              <w:rPr>
                <w:rFonts w:ascii="Times New Roman" w:hAnsi="Times New Roman"/>
                <w:color w:val="000000"/>
              </w:rPr>
              <w:t>32</w:t>
            </w:r>
          </w:p>
        </w:tc>
        <w:tc>
          <w:tcPr>
            <w:tcW w:w="1275" w:type="dxa"/>
            <w:tcBorders>
              <w:top w:val="nil"/>
              <w:left w:val="nil"/>
              <w:bottom w:val="single" w:sz="4" w:space="0" w:color="auto"/>
              <w:right w:val="single" w:sz="4" w:space="0" w:color="auto"/>
            </w:tcBorders>
            <w:shd w:val="clear" w:color="auto" w:fill="auto"/>
            <w:vAlign w:val="center"/>
            <w:hideMark/>
          </w:tcPr>
          <w:p w14:paraId="160B8418" w14:textId="009EB7EB" w:rsidR="00AC5394" w:rsidRPr="00AC5394" w:rsidRDefault="00AC5394" w:rsidP="00AC5394">
            <w:pPr>
              <w:jc w:val="center"/>
              <w:rPr>
                <w:rFonts w:ascii="Times New Roman" w:hAnsi="Times New Roman"/>
                <w:color w:val="000000"/>
              </w:rPr>
            </w:pPr>
            <w:r w:rsidRPr="00AC5394">
              <w:rPr>
                <w:rFonts w:ascii="Times New Roman" w:hAnsi="Times New Roman"/>
              </w:rPr>
              <w:t>1.001558</w:t>
            </w:r>
          </w:p>
        </w:tc>
        <w:tc>
          <w:tcPr>
            <w:tcW w:w="5387" w:type="dxa"/>
            <w:tcBorders>
              <w:top w:val="nil"/>
              <w:left w:val="nil"/>
              <w:bottom w:val="single" w:sz="4" w:space="0" w:color="auto"/>
              <w:right w:val="single" w:sz="4" w:space="0" w:color="auto"/>
            </w:tcBorders>
            <w:shd w:val="clear" w:color="auto" w:fill="auto"/>
            <w:vAlign w:val="center"/>
            <w:hideMark/>
          </w:tcPr>
          <w:p w14:paraId="52D75878" w14:textId="4C743736" w:rsidR="00AC5394" w:rsidRPr="00AC5394" w:rsidRDefault="00AC5394" w:rsidP="00AC5394">
            <w:pPr>
              <w:jc w:val="both"/>
              <w:rPr>
                <w:rFonts w:ascii="Times New Roman" w:hAnsi="Times New Roman"/>
                <w:color w:val="000000"/>
              </w:rPr>
            </w:pPr>
            <w:r w:rsidRPr="00AC5394">
              <w:rPr>
                <w:rFonts w:ascii="Times New Roman" w:hAnsi="Times New Roman"/>
              </w:rPr>
              <w:t>Thủ tục xét giao trực tiếp dự án thuộc Chương trình Nông thôn, miền núi</w:t>
            </w:r>
          </w:p>
        </w:tc>
        <w:tc>
          <w:tcPr>
            <w:tcW w:w="2410" w:type="dxa"/>
            <w:tcBorders>
              <w:top w:val="nil"/>
              <w:left w:val="nil"/>
              <w:bottom w:val="single" w:sz="4" w:space="0" w:color="auto"/>
              <w:right w:val="single" w:sz="4" w:space="0" w:color="auto"/>
            </w:tcBorders>
            <w:shd w:val="clear" w:color="auto" w:fill="auto"/>
            <w:vAlign w:val="center"/>
            <w:hideMark/>
          </w:tcPr>
          <w:p w14:paraId="2A69E5F0" w14:textId="68ED0699" w:rsidR="00AC5394" w:rsidRPr="00AC5394" w:rsidRDefault="00AC5394" w:rsidP="00AC5394">
            <w:pPr>
              <w:jc w:val="center"/>
              <w:rPr>
                <w:rFonts w:ascii="Times New Roman" w:hAnsi="Times New Roman"/>
                <w:color w:val="000000"/>
              </w:rPr>
            </w:pPr>
            <w:r w:rsidRPr="00AC5394">
              <w:rPr>
                <w:rFonts w:ascii="Times New Roman" w:hAnsi="Times New Roman"/>
              </w:rPr>
              <w:t>Hoạt động khoa học và công nghệ</w:t>
            </w:r>
          </w:p>
        </w:tc>
      </w:tr>
      <w:tr w:rsidR="00AC5394" w:rsidRPr="00AC5394" w14:paraId="2D3EBA98" w14:textId="77777777" w:rsidTr="00AC5394">
        <w:trPr>
          <w:trHeight w:val="813"/>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0C540E47" w14:textId="77777777" w:rsidR="00AC5394" w:rsidRPr="00AC5394" w:rsidRDefault="00AC5394" w:rsidP="00AC5394">
            <w:pPr>
              <w:jc w:val="center"/>
              <w:rPr>
                <w:rFonts w:ascii="Times New Roman" w:hAnsi="Times New Roman"/>
                <w:color w:val="000000"/>
              </w:rPr>
            </w:pPr>
            <w:r w:rsidRPr="00AC5394">
              <w:rPr>
                <w:rFonts w:ascii="Times New Roman" w:hAnsi="Times New Roman"/>
                <w:color w:val="000000"/>
              </w:rPr>
              <w:t>33</w:t>
            </w:r>
          </w:p>
        </w:tc>
        <w:tc>
          <w:tcPr>
            <w:tcW w:w="1275" w:type="dxa"/>
            <w:tcBorders>
              <w:top w:val="nil"/>
              <w:left w:val="nil"/>
              <w:bottom w:val="single" w:sz="4" w:space="0" w:color="auto"/>
              <w:right w:val="single" w:sz="4" w:space="0" w:color="auto"/>
            </w:tcBorders>
            <w:shd w:val="clear" w:color="auto" w:fill="auto"/>
            <w:vAlign w:val="center"/>
            <w:hideMark/>
          </w:tcPr>
          <w:p w14:paraId="0FB46913" w14:textId="23CE7823" w:rsidR="00AC5394" w:rsidRPr="00AC5394" w:rsidRDefault="00AC5394" w:rsidP="00AC5394">
            <w:pPr>
              <w:jc w:val="center"/>
              <w:rPr>
                <w:rFonts w:ascii="Times New Roman" w:hAnsi="Times New Roman"/>
                <w:color w:val="000000"/>
              </w:rPr>
            </w:pPr>
            <w:r w:rsidRPr="00AC5394">
              <w:rPr>
                <w:rFonts w:ascii="Times New Roman" w:hAnsi="Times New Roman"/>
              </w:rPr>
              <w:t>1.001548</w:t>
            </w:r>
          </w:p>
        </w:tc>
        <w:tc>
          <w:tcPr>
            <w:tcW w:w="5387" w:type="dxa"/>
            <w:tcBorders>
              <w:top w:val="nil"/>
              <w:left w:val="nil"/>
              <w:bottom w:val="single" w:sz="4" w:space="0" w:color="auto"/>
              <w:right w:val="single" w:sz="4" w:space="0" w:color="auto"/>
            </w:tcBorders>
            <w:shd w:val="clear" w:color="auto" w:fill="auto"/>
            <w:vAlign w:val="center"/>
            <w:hideMark/>
          </w:tcPr>
          <w:p w14:paraId="172FC8FC" w14:textId="2FE59834" w:rsidR="00AC5394" w:rsidRPr="00AC5394" w:rsidRDefault="00AC5394" w:rsidP="00AC5394">
            <w:pPr>
              <w:jc w:val="both"/>
              <w:rPr>
                <w:rFonts w:ascii="Times New Roman" w:hAnsi="Times New Roman"/>
                <w:color w:val="000000"/>
              </w:rPr>
            </w:pPr>
            <w:r w:rsidRPr="00AC5394">
              <w:rPr>
                <w:rFonts w:ascii="Times New Roman" w:hAnsi="Times New Roman"/>
              </w:rPr>
              <w:t>Thủ tục đánh giá, nghiệm thu và công nhận kết quả thực hiện dự án thuộc Chương trình Nông thôn, miền núi do Trung ương quản lý</w:t>
            </w:r>
          </w:p>
        </w:tc>
        <w:tc>
          <w:tcPr>
            <w:tcW w:w="2410" w:type="dxa"/>
            <w:tcBorders>
              <w:top w:val="nil"/>
              <w:left w:val="nil"/>
              <w:bottom w:val="single" w:sz="4" w:space="0" w:color="auto"/>
              <w:right w:val="single" w:sz="4" w:space="0" w:color="auto"/>
            </w:tcBorders>
            <w:shd w:val="clear" w:color="auto" w:fill="auto"/>
            <w:vAlign w:val="center"/>
            <w:hideMark/>
          </w:tcPr>
          <w:p w14:paraId="1F3E1F2D" w14:textId="0662E4C6" w:rsidR="00AC5394" w:rsidRPr="00AC5394" w:rsidRDefault="00AC5394" w:rsidP="00AC5394">
            <w:pPr>
              <w:jc w:val="center"/>
              <w:rPr>
                <w:rFonts w:ascii="Times New Roman" w:hAnsi="Times New Roman"/>
                <w:color w:val="000000"/>
              </w:rPr>
            </w:pPr>
            <w:r w:rsidRPr="00AC5394">
              <w:rPr>
                <w:rFonts w:ascii="Times New Roman" w:hAnsi="Times New Roman"/>
              </w:rPr>
              <w:t>Hoạt động khoa học và công nghệ</w:t>
            </w:r>
          </w:p>
        </w:tc>
      </w:tr>
      <w:tr w:rsidR="00AC5394" w:rsidRPr="00AC5394" w14:paraId="0E607025" w14:textId="77777777" w:rsidTr="001B47CF">
        <w:trPr>
          <w:trHeight w:val="742"/>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5A892A5D" w14:textId="77777777" w:rsidR="00AC5394" w:rsidRPr="00AC5394" w:rsidRDefault="00AC5394" w:rsidP="00AC5394">
            <w:pPr>
              <w:jc w:val="center"/>
              <w:rPr>
                <w:rFonts w:ascii="Times New Roman" w:hAnsi="Times New Roman"/>
                <w:color w:val="000000"/>
              </w:rPr>
            </w:pPr>
            <w:r w:rsidRPr="00AC5394">
              <w:rPr>
                <w:rFonts w:ascii="Times New Roman" w:hAnsi="Times New Roman"/>
                <w:color w:val="000000"/>
              </w:rPr>
              <w:t>34</w:t>
            </w:r>
          </w:p>
        </w:tc>
        <w:tc>
          <w:tcPr>
            <w:tcW w:w="1275" w:type="dxa"/>
            <w:tcBorders>
              <w:top w:val="nil"/>
              <w:left w:val="nil"/>
              <w:bottom w:val="single" w:sz="4" w:space="0" w:color="auto"/>
              <w:right w:val="single" w:sz="4" w:space="0" w:color="auto"/>
            </w:tcBorders>
            <w:shd w:val="clear" w:color="auto" w:fill="auto"/>
            <w:vAlign w:val="center"/>
            <w:hideMark/>
          </w:tcPr>
          <w:p w14:paraId="5B2B271F" w14:textId="6551D16D" w:rsidR="00AC5394" w:rsidRPr="00AC5394" w:rsidRDefault="00AC5394" w:rsidP="00AC5394">
            <w:pPr>
              <w:jc w:val="center"/>
              <w:rPr>
                <w:rFonts w:ascii="Times New Roman" w:hAnsi="Times New Roman"/>
                <w:color w:val="000000"/>
              </w:rPr>
            </w:pPr>
            <w:r w:rsidRPr="00AC5394">
              <w:rPr>
                <w:rFonts w:ascii="Times New Roman" w:hAnsi="Times New Roman"/>
              </w:rPr>
              <w:t>1.001530</w:t>
            </w:r>
          </w:p>
        </w:tc>
        <w:tc>
          <w:tcPr>
            <w:tcW w:w="5387" w:type="dxa"/>
            <w:tcBorders>
              <w:top w:val="nil"/>
              <w:left w:val="nil"/>
              <w:bottom w:val="single" w:sz="4" w:space="0" w:color="auto"/>
              <w:right w:val="single" w:sz="4" w:space="0" w:color="auto"/>
            </w:tcBorders>
            <w:shd w:val="clear" w:color="auto" w:fill="auto"/>
            <w:vAlign w:val="center"/>
            <w:hideMark/>
          </w:tcPr>
          <w:p w14:paraId="2188BB56" w14:textId="2FDF47F8" w:rsidR="00AC5394" w:rsidRPr="00AC5394" w:rsidRDefault="00AC5394" w:rsidP="00AC5394">
            <w:pPr>
              <w:jc w:val="both"/>
              <w:rPr>
                <w:rFonts w:ascii="Times New Roman" w:hAnsi="Times New Roman"/>
                <w:color w:val="000000"/>
              </w:rPr>
            </w:pPr>
            <w:r w:rsidRPr="00AC5394">
              <w:rPr>
                <w:rFonts w:ascii="Times New Roman" w:hAnsi="Times New Roman"/>
              </w:rPr>
              <w:t>Thủ tục vay vốn từ nguồn vốn của Quỹ Phát triển khoa học và công nghệ Quốc gia</w:t>
            </w:r>
          </w:p>
        </w:tc>
        <w:tc>
          <w:tcPr>
            <w:tcW w:w="2410" w:type="dxa"/>
            <w:tcBorders>
              <w:top w:val="nil"/>
              <w:left w:val="nil"/>
              <w:bottom w:val="single" w:sz="4" w:space="0" w:color="auto"/>
              <w:right w:val="single" w:sz="4" w:space="0" w:color="auto"/>
            </w:tcBorders>
            <w:shd w:val="clear" w:color="auto" w:fill="auto"/>
            <w:vAlign w:val="center"/>
            <w:hideMark/>
          </w:tcPr>
          <w:p w14:paraId="15879B60" w14:textId="4E0EE970" w:rsidR="00AC5394" w:rsidRPr="00AC5394" w:rsidRDefault="00AC5394" w:rsidP="00AC5394">
            <w:pPr>
              <w:jc w:val="center"/>
              <w:rPr>
                <w:rFonts w:ascii="Times New Roman" w:hAnsi="Times New Roman"/>
                <w:color w:val="000000"/>
              </w:rPr>
            </w:pPr>
            <w:r w:rsidRPr="00AC5394">
              <w:rPr>
                <w:rFonts w:ascii="Times New Roman" w:hAnsi="Times New Roman"/>
              </w:rPr>
              <w:t>Hoạt động khoa học và công nghệ</w:t>
            </w:r>
          </w:p>
        </w:tc>
      </w:tr>
      <w:tr w:rsidR="00AC5394" w:rsidRPr="00AC5394" w14:paraId="6DB983DA" w14:textId="77777777" w:rsidTr="001B47CF">
        <w:trPr>
          <w:trHeight w:val="839"/>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24BAECBF" w14:textId="77777777" w:rsidR="00AC5394" w:rsidRPr="00AC5394" w:rsidRDefault="00AC5394" w:rsidP="00AC5394">
            <w:pPr>
              <w:jc w:val="center"/>
              <w:rPr>
                <w:rFonts w:ascii="Times New Roman" w:hAnsi="Times New Roman"/>
                <w:color w:val="000000"/>
              </w:rPr>
            </w:pPr>
            <w:r w:rsidRPr="00AC5394">
              <w:rPr>
                <w:rFonts w:ascii="Times New Roman" w:hAnsi="Times New Roman"/>
                <w:color w:val="000000"/>
              </w:rPr>
              <w:t>35</w:t>
            </w:r>
          </w:p>
        </w:tc>
        <w:tc>
          <w:tcPr>
            <w:tcW w:w="1275" w:type="dxa"/>
            <w:tcBorders>
              <w:top w:val="nil"/>
              <w:left w:val="nil"/>
              <w:bottom w:val="single" w:sz="4" w:space="0" w:color="auto"/>
              <w:right w:val="single" w:sz="4" w:space="0" w:color="auto"/>
            </w:tcBorders>
            <w:shd w:val="clear" w:color="auto" w:fill="auto"/>
            <w:vAlign w:val="center"/>
            <w:hideMark/>
          </w:tcPr>
          <w:p w14:paraId="321922CB" w14:textId="7E03F3B4" w:rsidR="00AC5394" w:rsidRPr="00AC5394" w:rsidRDefault="00AC5394" w:rsidP="00AC5394">
            <w:pPr>
              <w:jc w:val="center"/>
              <w:rPr>
                <w:rFonts w:ascii="Times New Roman" w:hAnsi="Times New Roman"/>
                <w:color w:val="000000"/>
              </w:rPr>
            </w:pPr>
            <w:r w:rsidRPr="00AC5394">
              <w:rPr>
                <w:rFonts w:ascii="Times New Roman" w:hAnsi="Times New Roman"/>
              </w:rPr>
              <w:t>1.001519</w:t>
            </w:r>
          </w:p>
        </w:tc>
        <w:tc>
          <w:tcPr>
            <w:tcW w:w="5387" w:type="dxa"/>
            <w:tcBorders>
              <w:top w:val="nil"/>
              <w:left w:val="nil"/>
              <w:bottom w:val="single" w:sz="4" w:space="0" w:color="auto"/>
              <w:right w:val="single" w:sz="4" w:space="0" w:color="auto"/>
            </w:tcBorders>
            <w:shd w:val="clear" w:color="auto" w:fill="auto"/>
            <w:vAlign w:val="center"/>
            <w:hideMark/>
          </w:tcPr>
          <w:p w14:paraId="0958A38F" w14:textId="0E28CF87" w:rsidR="00AC5394" w:rsidRPr="00AC5394" w:rsidRDefault="00AC5394" w:rsidP="00AC5394">
            <w:pPr>
              <w:jc w:val="both"/>
              <w:rPr>
                <w:rFonts w:ascii="Times New Roman" w:hAnsi="Times New Roman"/>
                <w:color w:val="000000"/>
              </w:rPr>
            </w:pPr>
            <w:r w:rsidRPr="00AC5394">
              <w:rPr>
                <w:rFonts w:ascii="Times New Roman" w:hAnsi="Times New Roman"/>
              </w:rPr>
              <w:t>Thủ tục điều chỉnh kỳ hạn trả nợ của khoảng vay từ nguồn vốn của Quỹ Phát triển khoa học và công nghệ Quốc gia</w:t>
            </w:r>
          </w:p>
        </w:tc>
        <w:tc>
          <w:tcPr>
            <w:tcW w:w="2410" w:type="dxa"/>
            <w:tcBorders>
              <w:top w:val="nil"/>
              <w:left w:val="nil"/>
              <w:bottom w:val="single" w:sz="4" w:space="0" w:color="auto"/>
              <w:right w:val="single" w:sz="4" w:space="0" w:color="auto"/>
            </w:tcBorders>
            <w:shd w:val="clear" w:color="auto" w:fill="auto"/>
            <w:vAlign w:val="center"/>
            <w:hideMark/>
          </w:tcPr>
          <w:p w14:paraId="28876850" w14:textId="08124AF6" w:rsidR="00AC5394" w:rsidRPr="00AC5394" w:rsidRDefault="00AC5394" w:rsidP="00AC5394">
            <w:pPr>
              <w:jc w:val="center"/>
              <w:rPr>
                <w:rFonts w:ascii="Times New Roman" w:hAnsi="Times New Roman"/>
                <w:color w:val="000000"/>
              </w:rPr>
            </w:pPr>
            <w:r w:rsidRPr="00AC5394">
              <w:rPr>
                <w:rFonts w:ascii="Times New Roman" w:hAnsi="Times New Roman"/>
              </w:rPr>
              <w:t>Hoạt động khoa học và công nghệ</w:t>
            </w:r>
          </w:p>
        </w:tc>
      </w:tr>
      <w:tr w:rsidR="00AC5394" w:rsidRPr="00AC5394" w14:paraId="57B8E7FC" w14:textId="77777777" w:rsidTr="001B47CF">
        <w:trPr>
          <w:trHeight w:val="1008"/>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01042448" w14:textId="77777777" w:rsidR="00AC5394" w:rsidRPr="00AC5394" w:rsidRDefault="00AC5394" w:rsidP="00AC5394">
            <w:pPr>
              <w:jc w:val="center"/>
              <w:rPr>
                <w:rFonts w:ascii="Times New Roman" w:hAnsi="Times New Roman"/>
                <w:color w:val="000000"/>
              </w:rPr>
            </w:pPr>
            <w:r w:rsidRPr="00AC5394">
              <w:rPr>
                <w:rFonts w:ascii="Times New Roman" w:hAnsi="Times New Roman"/>
                <w:color w:val="000000"/>
              </w:rPr>
              <w:t>36</w:t>
            </w:r>
          </w:p>
        </w:tc>
        <w:tc>
          <w:tcPr>
            <w:tcW w:w="1275" w:type="dxa"/>
            <w:tcBorders>
              <w:top w:val="nil"/>
              <w:left w:val="nil"/>
              <w:bottom w:val="single" w:sz="4" w:space="0" w:color="auto"/>
              <w:right w:val="single" w:sz="4" w:space="0" w:color="auto"/>
            </w:tcBorders>
            <w:shd w:val="clear" w:color="auto" w:fill="auto"/>
            <w:vAlign w:val="center"/>
            <w:hideMark/>
          </w:tcPr>
          <w:p w14:paraId="16F088CB" w14:textId="6230F54C" w:rsidR="00AC5394" w:rsidRPr="00AC5394" w:rsidRDefault="00AC5394" w:rsidP="00AC5394">
            <w:pPr>
              <w:jc w:val="center"/>
              <w:rPr>
                <w:rFonts w:ascii="Times New Roman" w:hAnsi="Times New Roman"/>
                <w:color w:val="000000"/>
              </w:rPr>
            </w:pPr>
            <w:r w:rsidRPr="00AC5394">
              <w:rPr>
                <w:rFonts w:ascii="Times New Roman" w:hAnsi="Times New Roman"/>
              </w:rPr>
              <w:t>1.001240</w:t>
            </w:r>
          </w:p>
        </w:tc>
        <w:tc>
          <w:tcPr>
            <w:tcW w:w="5387" w:type="dxa"/>
            <w:tcBorders>
              <w:top w:val="nil"/>
              <w:left w:val="nil"/>
              <w:bottom w:val="single" w:sz="4" w:space="0" w:color="auto"/>
              <w:right w:val="single" w:sz="4" w:space="0" w:color="auto"/>
            </w:tcBorders>
            <w:shd w:val="clear" w:color="auto" w:fill="auto"/>
            <w:vAlign w:val="center"/>
            <w:hideMark/>
          </w:tcPr>
          <w:p w14:paraId="24BC94C9" w14:textId="17706F3E" w:rsidR="00AC5394" w:rsidRPr="00AC5394" w:rsidRDefault="00AC5394" w:rsidP="00AC5394">
            <w:pPr>
              <w:jc w:val="both"/>
              <w:rPr>
                <w:rFonts w:ascii="Times New Roman" w:hAnsi="Times New Roman"/>
                <w:color w:val="000000"/>
              </w:rPr>
            </w:pPr>
            <w:r w:rsidRPr="00AC5394">
              <w:rPr>
                <w:rFonts w:ascii="Times New Roman" w:hAnsi="Times New Roman"/>
              </w:rPr>
              <w:t>Thủ tục gia hạn nợ vay của khoản vay từ nguồn vốn của Quỹ Phát triển khoa học và công nghệ Quốc gia</w:t>
            </w:r>
          </w:p>
        </w:tc>
        <w:tc>
          <w:tcPr>
            <w:tcW w:w="2410" w:type="dxa"/>
            <w:tcBorders>
              <w:top w:val="nil"/>
              <w:left w:val="nil"/>
              <w:bottom w:val="single" w:sz="4" w:space="0" w:color="auto"/>
              <w:right w:val="single" w:sz="4" w:space="0" w:color="auto"/>
            </w:tcBorders>
            <w:shd w:val="clear" w:color="auto" w:fill="auto"/>
            <w:vAlign w:val="center"/>
            <w:hideMark/>
          </w:tcPr>
          <w:p w14:paraId="71A4BB78" w14:textId="6F74049E" w:rsidR="00AC5394" w:rsidRPr="00AC5394" w:rsidRDefault="00AC5394" w:rsidP="00AC5394">
            <w:pPr>
              <w:jc w:val="center"/>
              <w:rPr>
                <w:rFonts w:ascii="Times New Roman" w:hAnsi="Times New Roman"/>
                <w:color w:val="000000"/>
              </w:rPr>
            </w:pPr>
            <w:r w:rsidRPr="00AC5394">
              <w:rPr>
                <w:rFonts w:ascii="Times New Roman" w:hAnsi="Times New Roman"/>
              </w:rPr>
              <w:t>Hoạt động khoa học và công nghệ</w:t>
            </w:r>
          </w:p>
        </w:tc>
      </w:tr>
      <w:tr w:rsidR="00AC5394" w:rsidRPr="00AC5394" w14:paraId="07859658" w14:textId="77777777" w:rsidTr="00AC5394">
        <w:trPr>
          <w:trHeight w:val="839"/>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6BA89AAB" w14:textId="77777777" w:rsidR="00AC5394" w:rsidRPr="00AC5394" w:rsidRDefault="00AC5394" w:rsidP="00AC5394">
            <w:pPr>
              <w:jc w:val="center"/>
              <w:rPr>
                <w:rFonts w:ascii="Times New Roman" w:hAnsi="Times New Roman"/>
                <w:color w:val="000000"/>
              </w:rPr>
            </w:pPr>
            <w:r w:rsidRPr="00AC5394">
              <w:rPr>
                <w:rFonts w:ascii="Times New Roman" w:hAnsi="Times New Roman"/>
                <w:color w:val="000000"/>
              </w:rPr>
              <w:t>37</w:t>
            </w:r>
          </w:p>
        </w:tc>
        <w:tc>
          <w:tcPr>
            <w:tcW w:w="1275" w:type="dxa"/>
            <w:tcBorders>
              <w:top w:val="nil"/>
              <w:left w:val="nil"/>
              <w:bottom w:val="single" w:sz="4" w:space="0" w:color="auto"/>
              <w:right w:val="single" w:sz="4" w:space="0" w:color="auto"/>
            </w:tcBorders>
            <w:shd w:val="clear" w:color="auto" w:fill="auto"/>
            <w:vAlign w:val="center"/>
            <w:hideMark/>
          </w:tcPr>
          <w:p w14:paraId="3E427015" w14:textId="0DC8675A" w:rsidR="00AC5394" w:rsidRPr="00AC5394" w:rsidRDefault="00AC5394" w:rsidP="00AC5394">
            <w:pPr>
              <w:jc w:val="center"/>
              <w:rPr>
                <w:rFonts w:ascii="Times New Roman" w:hAnsi="Times New Roman"/>
                <w:color w:val="000000"/>
              </w:rPr>
            </w:pPr>
            <w:r w:rsidRPr="00AC5394">
              <w:rPr>
                <w:rFonts w:ascii="Times New Roman" w:hAnsi="Times New Roman"/>
              </w:rPr>
              <w:t>1.002083</w:t>
            </w:r>
          </w:p>
        </w:tc>
        <w:tc>
          <w:tcPr>
            <w:tcW w:w="5387" w:type="dxa"/>
            <w:tcBorders>
              <w:top w:val="nil"/>
              <w:left w:val="nil"/>
              <w:bottom w:val="single" w:sz="4" w:space="0" w:color="auto"/>
              <w:right w:val="single" w:sz="4" w:space="0" w:color="auto"/>
            </w:tcBorders>
            <w:shd w:val="clear" w:color="auto" w:fill="auto"/>
            <w:vAlign w:val="center"/>
            <w:hideMark/>
          </w:tcPr>
          <w:p w14:paraId="15D2A714" w14:textId="76515632" w:rsidR="00AC5394" w:rsidRPr="00AC5394" w:rsidRDefault="00AC5394" w:rsidP="00AC5394">
            <w:pPr>
              <w:jc w:val="both"/>
              <w:rPr>
                <w:rFonts w:ascii="Times New Roman" w:hAnsi="Times New Roman"/>
                <w:color w:val="000000"/>
              </w:rPr>
            </w:pPr>
            <w:r w:rsidRPr="00AC5394">
              <w:rPr>
                <w:rFonts w:ascii="Times New Roman" w:hAnsi="Times New Roman"/>
              </w:rPr>
              <w:t>Thay đổi, bổ sung nội dung Giấy chứng nhận đăng ký hoạt động của tổ chức khoa học và công nghệ</w:t>
            </w:r>
          </w:p>
        </w:tc>
        <w:tc>
          <w:tcPr>
            <w:tcW w:w="2410" w:type="dxa"/>
            <w:tcBorders>
              <w:top w:val="nil"/>
              <w:left w:val="nil"/>
              <w:bottom w:val="single" w:sz="4" w:space="0" w:color="auto"/>
              <w:right w:val="single" w:sz="4" w:space="0" w:color="auto"/>
            </w:tcBorders>
            <w:shd w:val="clear" w:color="auto" w:fill="auto"/>
            <w:vAlign w:val="center"/>
            <w:hideMark/>
          </w:tcPr>
          <w:p w14:paraId="4D606EC0" w14:textId="184D9751" w:rsidR="00AC5394" w:rsidRPr="00AC5394" w:rsidRDefault="00AC5394" w:rsidP="00AC5394">
            <w:pPr>
              <w:jc w:val="center"/>
              <w:rPr>
                <w:rFonts w:ascii="Times New Roman" w:hAnsi="Times New Roman"/>
                <w:color w:val="000000"/>
              </w:rPr>
            </w:pPr>
            <w:r w:rsidRPr="00AC5394">
              <w:rPr>
                <w:rFonts w:ascii="Times New Roman" w:hAnsi="Times New Roman"/>
              </w:rPr>
              <w:t>Hoạt động khoa học và công nghệ</w:t>
            </w:r>
          </w:p>
        </w:tc>
      </w:tr>
      <w:tr w:rsidR="00AC5394" w:rsidRPr="00AC5394" w14:paraId="4582F2DD" w14:textId="77777777" w:rsidTr="001B47CF">
        <w:trPr>
          <w:trHeight w:val="764"/>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2AE5523C" w14:textId="77777777" w:rsidR="00AC5394" w:rsidRPr="00AC5394" w:rsidRDefault="00AC5394" w:rsidP="00AC5394">
            <w:pPr>
              <w:jc w:val="center"/>
              <w:rPr>
                <w:rFonts w:ascii="Times New Roman" w:hAnsi="Times New Roman"/>
                <w:color w:val="000000"/>
              </w:rPr>
            </w:pPr>
            <w:r w:rsidRPr="00AC5394">
              <w:rPr>
                <w:rFonts w:ascii="Times New Roman" w:hAnsi="Times New Roman"/>
                <w:color w:val="000000"/>
              </w:rPr>
              <w:lastRenderedPageBreak/>
              <w:t>38</w:t>
            </w:r>
          </w:p>
        </w:tc>
        <w:tc>
          <w:tcPr>
            <w:tcW w:w="1275" w:type="dxa"/>
            <w:tcBorders>
              <w:top w:val="nil"/>
              <w:left w:val="nil"/>
              <w:bottom w:val="single" w:sz="4" w:space="0" w:color="auto"/>
              <w:right w:val="single" w:sz="4" w:space="0" w:color="auto"/>
            </w:tcBorders>
            <w:shd w:val="clear" w:color="auto" w:fill="auto"/>
            <w:vAlign w:val="center"/>
            <w:hideMark/>
          </w:tcPr>
          <w:p w14:paraId="3A909E57" w14:textId="28BBE3F7" w:rsidR="00AC5394" w:rsidRPr="00AC5394" w:rsidRDefault="00AC5394" w:rsidP="00AC5394">
            <w:pPr>
              <w:jc w:val="center"/>
              <w:rPr>
                <w:rFonts w:ascii="Times New Roman" w:hAnsi="Times New Roman"/>
                <w:color w:val="000000"/>
              </w:rPr>
            </w:pPr>
            <w:r w:rsidRPr="00AC5394">
              <w:rPr>
                <w:rFonts w:ascii="Times New Roman" w:hAnsi="Times New Roman"/>
              </w:rPr>
              <w:t>1.002120</w:t>
            </w:r>
          </w:p>
        </w:tc>
        <w:tc>
          <w:tcPr>
            <w:tcW w:w="5387" w:type="dxa"/>
            <w:tcBorders>
              <w:top w:val="nil"/>
              <w:left w:val="nil"/>
              <w:bottom w:val="single" w:sz="4" w:space="0" w:color="auto"/>
              <w:right w:val="single" w:sz="4" w:space="0" w:color="auto"/>
            </w:tcBorders>
            <w:shd w:val="clear" w:color="auto" w:fill="auto"/>
            <w:vAlign w:val="center"/>
            <w:hideMark/>
          </w:tcPr>
          <w:p w14:paraId="59174193" w14:textId="6D11316C" w:rsidR="00AC5394" w:rsidRPr="00AC5394" w:rsidRDefault="00AC5394" w:rsidP="00AC5394">
            <w:pPr>
              <w:jc w:val="both"/>
              <w:rPr>
                <w:rFonts w:ascii="Times New Roman" w:hAnsi="Times New Roman"/>
                <w:color w:val="000000"/>
              </w:rPr>
            </w:pPr>
            <w:r w:rsidRPr="00AC5394">
              <w:rPr>
                <w:rFonts w:ascii="Times New Roman" w:hAnsi="Times New Roman"/>
              </w:rPr>
              <w:t>Cấp lại Giấy chứng nhận đăng ký hoạt động của tổ chức khoa học và công nghệ</w:t>
            </w:r>
          </w:p>
        </w:tc>
        <w:tc>
          <w:tcPr>
            <w:tcW w:w="2410" w:type="dxa"/>
            <w:tcBorders>
              <w:top w:val="nil"/>
              <w:left w:val="nil"/>
              <w:bottom w:val="single" w:sz="4" w:space="0" w:color="auto"/>
              <w:right w:val="single" w:sz="4" w:space="0" w:color="auto"/>
            </w:tcBorders>
            <w:shd w:val="clear" w:color="auto" w:fill="auto"/>
            <w:vAlign w:val="center"/>
            <w:hideMark/>
          </w:tcPr>
          <w:p w14:paraId="6C3B99AA" w14:textId="2AF9B679" w:rsidR="00AC5394" w:rsidRPr="00AC5394" w:rsidRDefault="00AC5394" w:rsidP="00AC5394">
            <w:pPr>
              <w:jc w:val="center"/>
              <w:rPr>
                <w:rFonts w:ascii="Times New Roman" w:hAnsi="Times New Roman"/>
                <w:color w:val="000000"/>
              </w:rPr>
            </w:pPr>
            <w:r w:rsidRPr="00AC5394">
              <w:rPr>
                <w:rFonts w:ascii="Times New Roman" w:hAnsi="Times New Roman"/>
              </w:rPr>
              <w:t>Hoạt động khoa học và công nghệ</w:t>
            </w:r>
          </w:p>
        </w:tc>
      </w:tr>
      <w:tr w:rsidR="00AC5394" w:rsidRPr="00AC5394" w14:paraId="0A1574D6" w14:textId="77777777" w:rsidTr="00AC5394">
        <w:trPr>
          <w:trHeight w:val="849"/>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4BABD589" w14:textId="77777777" w:rsidR="00AC5394" w:rsidRPr="00AC5394" w:rsidRDefault="00AC5394" w:rsidP="00AC5394">
            <w:pPr>
              <w:jc w:val="center"/>
              <w:rPr>
                <w:rFonts w:ascii="Times New Roman" w:hAnsi="Times New Roman"/>
                <w:color w:val="000000"/>
              </w:rPr>
            </w:pPr>
            <w:r w:rsidRPr="00AC5394">
              <w:rPr>
                <w:rFonts w:ascii="Times New Roman" w:hAnsi="Times New Roman"/>
                <w:color w:val="000000"/>
              </w:rPr>
              <w:t>39</w:t>
            </w:r>
          </w:p>
        </w:tc>
        <w:tc>
          <w:tcPr>
            <w:tcW w:w="1275" w:type="dxa"/>
            <w:tcBorders>
              <w:top w:val="nil"/>
              <w:left w:val="nil"/>
              <w:bottom w:val="single" w:sz="4" w:space="0" w:color="auto"/>
              <w:right w:val="single" w:sz="4" w:space="0" w:color="auto"/>
            </w:tcBorders>
            <w:shd w:val="clear" w:color="auto" w:fill="auto"/>
            <w:vAlign w:val="center"/>
            <w:hideMark/>
          </w:tcPr>
          <w:p w14:paraId="1A2BCD07" w14:textId="6F2E3A88" w:rsidR="00AC5394" w:rsidRPr="00AC5394" w:rsidRDefault="00AC5394" w:rsidP="00AC5394">
            <w:pPr>
              <w:jc w:val="center"/>
              <w:rPr>
                <w:rFonts w:ascii="Times New Roman" w:hAnsi="Times New Roman"/>
                <w:color w:val="000000"/>
              </w:rPr>
            </w:pPr>
            <w:r w:rsidRPr="00AC5394">
              <w:rPr>
                <w:rFonts w:ascii="Times New Roman" w:hAnsi="Times New Roman"/>
              </w:rPr>
              <w:t>1.004497</w:t>
            </w:r>
          </w:p>
        </w:tc>
        <w:tc>
          <w:tcPr>
            <w:tcW w:w="5387" w:type="dxa"/>
            <w:tcBorders>
              <w:top w:val="nil"/>
              <w:left w:val="nil"/>
              <w:bottom w:val="single" w:sz="4" w:space="0" w:color="auto"/>
              <w:right w:val="single" w:sz="4" w:space="0" w:color="auto"/>
            </w:tcBorders>
            <w:shd w:val="clear" w:color="auto" w:fill="auto"/>
            <w:vAlign w:val="center"/>
            <w:hideMark/>
          </w:tcPr>
          <w:p w14:paraId="1D653A5F" w14:textId="1CED57AA" w:rsidR="00AC5394" w:rsidRPr="00AC5394" w:rsidRDefault="00AC5394" w:rsidP="00AC5394">
            <w:pPr>
              <w:jc w:val="both"/>
              <w:rPr>
                <w:rFonts w:ascii="Times New Roman" w:hAnsi="Times New Roman"/>
                <w:color w:val="000000"/>
              </w:rPr>
            </w:pPr>
            <w:r w:rsidRPr="00AC5394">
              <w:rPr>
                <w:rFonts w:ascii="Times New Roman" w:hAnsi="Times New Roman"/>
              </w:rPr>
              <w:t>Thủ tục cấp Giấy chứng nhận doanh nghiệp thành lập mới từ dự án đầu tư sản xuất sản phẩm công nghệ cao</w:t>
            </w:r>
          </w:p>
        </w:tc>
        <w:tc>
          <w:tcPr>
            <w:tcW w:w="2410" w:type="dxa"/>
            <w:tcBorders>
              <w:top w:val="nil"/>
              <w:left w:val="nil"/>
              <w:bottom w:val="single" w:sz="4" w:space="0" w:color="auto"/>
              <w:right w:val="single" w:sz="4" w:space="0" w:color="auto"/>
            </w:tcBorders>
            <w:shd w:val="clear" w:color="auto" w:fill="auto"/>
            <w:vAlign w:val="center"/>
            <w:hideMark/>
          </w:tcPr>
          <w:p w14:paraId="4F7D0429" w14:textId="7E9D7048" w:rsidR="00AC5394" w:rsidRPr="00AC5394" w:rsidRDefault="00AC5394" w:rsidP="00AC5394">
            <w:pPr>
              <w:jc w:val="center"/>
              <w:rPr>
                <w:rFonts w:ascii="Times New Roman" w:hAnsi="Times New Roman"/>
                <w:color w:val="000000"/>
              </w:rPr>
            </w:pPr>
            <w:r w:rsidRPr="00AC5394">
              <w:rPr>
                <w:rFonts w:ascii="Times New Roman" w:hAnsi="Times New Roman"/>
              </w:rPr>
              <w:t>Hoạt động khoa học và công nghệ</w:t>
            </w:r>
          </w:p>
        </w:tc>
      </w:tr>
      <w:tr w:rsidR="00AC5394" w:rsidRPr="00AC5394" w14:paraId="04B9D832" w14:textId="77777777" w:rsidTr="00AC5394">
        <w:trPr>
          <w:trHeight w:val="704"/>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742FE458" w14:textId="77777777" w:rsidR="00AC5394" w:rsidRPr="00AC5394" w:rsidRDefault="00AC5394" w:rsidP="00AC5394">
            <w:pPr>
              <w:jc w:val="center"/>
              <w:rPr>
                <w:rFonts w:ascii="Times New Roman" w:hAnsi="Times New Roman"/>
                <w:color w:val="000000"/>
              </w:rPr>
            </w:pPr>
            <w:r w:rsidRPr="00AC5394">
              <w:rPr>
                <w:rFonts w:ascii="Times New Roman" w:hAnsi="Times New Roman"/>
                <w:color w:val="000000"/>
              </w:rPr>
              <w:t>40</w:t>
            </w:r>
          </w:p>
        </w:tc>
        <w:tc>
          <w:tcPr>
            <w:tcW w:w="1275" w:type="dxa"/>
            <w:tcBorders>
              <w:top w:val="nil"/>
              <w:left w:val="nil"/>
              <w:bottom w:val="single" w:sz="4" w:space="0" w:color="auto"/>
              <w:right w:val="single" w:sz="4" w:space="0" w:color="auto"/>
            </w:tcBorders>
            <w:shd w:val="clear" w:color="auto" w:fill="auto"/>
            <w:vAlign w:val="center"/>
            <w:hideMark/>
          </w:tcPr>
          <w:p w14:paraId="6C58036B" w14:textId="2CCEF236" w:rsidR="00AC5394" w:rsidRPr="00AC5394" w:rsidRDefault="00AC5394" w:rsidP="00AC5394">
            <w:pPr>
              <w:jc w:val="center"/>
              <w:rPr>
                <w:rFonts w:ascii="Times New Roman" w:hAnsi="Times New Roman"/>
                <w:color w:val="000000"/>
              </w:rPr>
            </w:pPr>
            <w:r w:rsidRPr="00AC5394">
              <w:rPr>
                <w:rFonts w:ascii="Times New Roman" w:hAnsi="Times New Roman"/>
              </w:rPr>
              <w:t>1.004510</w:t>
            </w:r>
          </w:p>
        </w:tc>
        <w:tc>
          <w:tcPr>
            <w:tcW w:w="5387" w:type="dxa"/>
            <w:tcBorders>
              <w:top w:val="nil"/>
              <w:left w:val="nil"/>
              <w:bottom w:val="single" w:sz="4" w:space="0" w:color="auto"/>
              <w:right w:val="single" w:sz="4" w:space="0" w:color="auto"/>
            </w:tcBorders>
            <w:shd w:val="clear" w:color="auto" w:fill="auto"/>
            <w:vAlign w:val="center"/>
            <w:hideMark/>
          </w:tcPr>
          <w:p w14:paraId="07881F07" w14:textId="119D7514" w:rsidR="00AC5394" w:rsidRPr="00AC5394" w:rsidRDefault="00AC5394" w:rsidP="00AC5394">
            <w:pPr>
              <w:jc w:val="both"/>
              <w:rPr>
                <w:rFonts w:ascii="Times New Roman" w:hAnsi="Times New Roman"/>
                <w:color w:val="000000"/>
              </w:rPr>
            </w:pPr>
            <w:r w:rsidRPr="00AC5394">
              <w:rPr>
                <w:rFonts w:ascii="Times New Roman" w:hAnsi="Times New Roman"/>
              </w:rPr>
              <w:t>Thủ tục cấp Giấy chứng nhận hoạt động ứng dụng công nghệ cao cho cá nhân</w:t>
            </w:r>
          </w:p>
        </w:tc>
        <w:tc>
          <w:tcPr>
            <w:tcW w:w="2410" w:type="dxa"/>
            <w:tcBorders>
              <w:top w:val="nil"/>
              <w:left w:val="nil"/>
              <w:bottom w:val="single" w:sz="4" w:space="0" w:color="auto"/>
              <w:right w:val="single" w:sz="4" w:space="0" w:color="auto"/>
            </w:tcBorders>
            <w:shd w:val="clear" w:color="auto" w:fill="auto"/>
            <w:vAlign w:val="center"/>
            <w:hideMark/>
          </w:tcPr>
          <w:p w14:paraId="0C1B0C77" w14:textId="228D1A3C" w:rsidR="00AC5394" w:rsidRPr="00AC5394" w:rsidRDefault="00AC5394" w:rsidP="00AC5394">
            <w:pPr>
              <w:jc w:val="center"/>
              <w:rPr>
                <w:rFonts w:ascii="Times New Roman" w:hAnsi="Times New Roman"/>
                <w:color w:val="000000"/>
              </w:rPr>
            </w:pPr>
            <w:r w:rsidRPr="00AC5394">
              <w:rPr>
                <w:rFonts w:ascii="Times New Roman" w:hAnsi="Times New Roman"/>
              </w:rPr>
              <w:t>Hoạt động khoa học và công nghệ</w:t>
            </w:r>
          </w:p>
        </w:tc>
      </w:tr>
      <w:tr w:rsidR="00AC5394" w:rsidRPr="00AC5394" w14:paraId="6EB9F731" w14:textId="77777777" w:rsidTr="00AC5394">
        <w:trPr>
          <w:trHeight w:val="829"/>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68A7BB05" w14:textId="77777777" w:rsidR="00AC5394" w:rsidRPr="00AC5394" w:rsidRDefault="00AC5394" w:rsidP="00AC5394">
            <w:pPr>
              <w:jc w:val="center"/>
              <w:rPr>
                <w:rFonts w:ascii="Times New Roman" w:hAnsi="Times New Roman"/>
                <w:color w:val="000000"/>
              </w:rPr>
            </w:pPr>
            <w:r w:rsidRPr="00AC5394">
              <w:rPr>
                <w:rFonts w:ascii="Times New Roman" w:hAnsi="Times New Roman"/>
                <w:color w:val="000000"/>
              </w:rPr>
              <w:t>41</w:t>
            </w:r>
          </w:p>
        </w:tc>
        <w:tc>
          <w:tcPr>
            <w:tcW w:w="1275" w:type="dxa"/>
            <w:tcBorders>
              <w:top w:val="nil"/>
              <w:left w:val="nil"/>
              <w:bottom w:val="single" w:sz="4" w:space="0" w:color="auto"/>
              <w:right w:val="single" w:sz="4" w:space="0" w:color="auto"/>
            </w:tcBorders>
            <w:shd w:val="clear" w:color="auto" w:fill="auto"/>
            <w:vAlign w:val="center"/>
            <w:hideMark/>
          </w:tcPr>
          <w:p w14:paraId="05BEAC40" w14:textId="5DAD00ED" w:rsidR="00AC5394" w:rsidRPr="00AC5394" w:rsidRDefault="00AC5394" w:rsidP="00AC5394">
            <w:pPr>
              <w:jc w:val="center"/>
              <w:rPr>
                <w:rFonts w:ascii="Times New Roman" w:hAnsi="Times New Roman"/>
                <w:color w:val="000000"/>
              </w:rPr>
            </w:pPr>
            <w:r w:rsidRPr="00AC5394">
              <w:rPr>
                <w:rFonts w:ascii="Times New Roman" w:hAnsi="Times New Roman"/>
              </w:rPr>
              <w:t>1.004525</w:t>
            </w:r>
          </w:p>
        </w:tc>
        <w:tc>
          <w:tcPr>
            <w:tcW w:w="5387" w:type="dxa"/>
            <w:tcBorders>
              <w:top w:val="nil"/>
              <w:left w:val="nil"/>
              <w:bottom w:val="single" w:sz="4" w:space="0" w:color="auto"/>
              <w:right w:val="single" w:sz="4" w:space="0" w:color="auto"/>
            </w:tcBorders>
            <w:shd w:val="clear" w:color="auto" w:fill="auto"/>
            <w:vAlign w:val="center"/>
            <w:hideMark/>
          </w:tcPr>
          <w:p w14:paraId="7EE2C945" w14:textId="735F2413" w:rsidR="00AC5394" w:rsidRPr="00AC5394" w:rsidRDefault="00AC5394" w:rsidP="00AC5394">
            <w:pPr>
              <w:jc w:val="both"/>
              <w:rPr>
                <w:rFonts w:ascii="Times New Roman" w:hAnsi="Times New Roman"/>
                <w:color w:val="000000"/>
              </w:rPr>
            </w:pPr>
            <w:r w:rsidRPr="00AC5394">
              <w:rPr>
                <w:rFonts w:ascii="Times New Roman" w:hAnsi="Times New Roman"/>
              </w:rPr>
              <w:t>Thủ tục cấp Giấy chứng nhận hoạt động nghiên cứu và phát triển công nghệ cao cho tổ chức</w:t>
            </w:r>
          </w:p>
        </w:tc>
        <w:tc>
          <w:tcPr>
            <w:tcW w:w="2410" w:type="dxa"/>
            <w:tcBorders>
              <w:top w:val="nil"/>
              <w:left w:val="nil"/>
              <w:bottom w:val="single" w:sz="4" w:space="0" w:color="auto"/>
              <w:right w:val="single" w:sz="4" w:space="0" w:color="auto"/>
            </w:tcBorders>
            <w:shd w:val="clear" w:color="auto" w:fill="auto"/>
            <w:vAlign w:val="center"/>
            <w:hideMark/>
          </w:tcPr>
          <w:p w14:paraId="5D505AD8" w14:textId="79167924" w:rsidR="00AC5394" w:rsidRPr="00AC5394" w:rsidRDefault="00AC5394" w:rsidP="00AC5394">
            <w:pPr>
              <w:jc w:val="center"/>
              <w:rPr>
                <w:rFonts w:ascii="Times New Roman" w:hAnsi="Times New Roman"/>
                <w:color w:val="000000"/>
              </w:rPr>
            </w:pPr>
            <w:r w:rsidRPr="00AC5394">
              <w:rPr>
                <w:rFonts w:ascii="Times New Roman" w:hAnsi="Times New Roman"/>
              </w:rPr>
              <w:t>Hoạt động khoa học và công nghệ</w:t>
            </w:r>
          </w:p>
        </w:tc>
      </w:tr>
      <w:tr w:rsidR="00AC5394" w:rsidRPr="00AC5394" w14:paraId="51D4C237" w14:textId="77777777" w:rsidTr="00AC5394">
        <w:trPr>
          <w:trHeight w:val="310"/>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6F4D1420" w14:textId="77777777" w:rsidR="00AC5394" w:rsidRPr="00AC5394" w:rsidRDefault="00AC5394" w:rsidP="00AC5394">
            <w:pPr>
              <w:jc w:val="center"/>
              <w:rPr>
                <w:rFonts w:ascii="Times New Roman" w:hAnsi="Times New Roman"/>
                <w:color w:val="000000"/>
              </w:rPr>
            </w:pPr>
            <w:r w:rsidRPr="00AC5394">
              <w:rPr>
                <w:rFonts w:ascii="Times New Roman" w:hAnsi="Times New Roman"/>
                <w:color w:val="000000"/>
              </w:rPr>
              <w:t>42</w:t>
            </w:r>
          </w:p>
        </w:tc>
        <w:tc>
          <w:tcPr>
            <w:tcW w:w="1275" w:type="dxa"/>
            <w:tcBorders>
              <w:top w:val="nil"/>
              <w:left w:val="nil"/>
              <w:bottom w:val="single" w:sz="4" w:space="0" w:color="auto"/>
              <w:right w:val="single" w:sz="4" w:space="0" w:color="auto"/>
            </w:tcBorders>
            <w:shd w:val="clear" w:color="auto" w:fill="auto"/>
            <w:vAlign w:val="center"/>
            <w:hideMark/>
          </w:tcPr>
          <w:p w14:paraId="7B09FD3E" w14:textId="18D31B1E" w:rsidR="00AC5394" w:rsidRPr="00AC5394" w:rsidRDefault="00AC5394" w:rsidP="00AC5394">
            <w:pPr>
              <w:jc w:val="center"/>
              <w:rPr>
                <w:rFonts w:ascii="Times New Roman" w:hAnsi="Times New Roman"/>
                <w:color w:val="000000"/>
              </w:rPr>
            </w:pPr>
            <w:r w:rsidRPr="00AC5394">
              <w:rPr>
                <w:rFonts w:ascii="Times New Roman" w:hAnsi="Times New Roman"/>
              </w:rPr>
              <w:t>1.004531</w:t>
            </w:r>
          </w:p>
        </w:tc>
        <w:tc>
          <w:tcPr>
            <w:tcW w:w="5387" w:type="dxa"/>
            <w:tcBorders>
              <w:top w:val="nil"/>
              <w:left w:val="nil"/>
              <w:bottom w:val="single" w:sz="4" w:space="0" w:color="auto"/>
              <w:right w:val="single" w:sz="4" w:space="0" w:color="auto"/>
            </w:tcBorders>
            <w:shd w:val="clear" w:color="auto" w:fill="auto"/>
            <w:vAlign w:val="center"/>
            <w:hideMark/>
          </w:tcPr>
          <w:p w14:paraId="494529D6" w14:textId="7A8F9BE4" w:rsidR="00AC5394" w:rsidRPr="00AC5394" w:rsidRDefault="00AC5394" w:rsidP="00AC5394">
            <w:pPr>
              <w:jc w:val="both"/>
              <w:rPr>
                <w:rFonts w:ascii="Times New Roman" w:hAnsi="Times New Roman"/>
                <w:color w:val="000000"/>
              </w:rPr>
            </w:pPr>
            <w:r w:rsidRPr="00AC5394">
              <w:rPr>
                <w:rFonts w:ascii="Times New Roman" w:hAnsi="Times New Roman"/>
              </w:rPr>
              <w:t>Thủ tục cấp Giấy chứng nhận hoạt động nghiên cứu và phát triển công nghệ cao cho cá nhân</w:t>
            </w:r>
          </w:p>
        </w:tc>
        <w:tc>
          <w:tcPr>
            <w:tcW w:w="2410" w:type="dxa"/>
            <w:tcBorders>
              <w:top w:val="nil"/>
              <w:left w:val="nil"/>
              <w:bottom w:val="single" w:sz="4" w:space="0" w:color="auto"/>
              <w:right w:val="single" w:sz="4" w:space="0" w:color="auto"/>
            </w:tcBorders>
            <w:shd w:val="clear" w:color="auto" w:fill="auto"/>
            <w:vAlign w:val="center"/>
            <w:hideMark/>
          </w:tcPr>
          <w:p w14:paraId="7D62C962" w14:textId="5E60F212" w:rsidR="00AC5394" w:rsidRPr="00AC5394" w:rsidRDefault="00AC5394" w:rsidP="00AC5394">
            <w:pPr>
              <w:jc w:val="center"/>
              <w:rPr>
                <w:rFonts w:ascii="Times New Roman" w:hAnsi="Times New Roman"/>
                <w:color w:val="000000"/>
              </w:rPr>
            </w:pPr>
            <w:r w:rsidRPr="00AC5394">
              <w:rPr>
                <w:rFonts w:ascii="Times New Roman" w:hAnsi="Times New Roman"/>
              </w:rPr>
              <w:t>Hoạt động khoa học và công nghệ</w:t>
            </w:r>
          </w:p>
        </w:tc>
      </w:tr>
      <w:tr w:rsidR="00AC5394" w:rsidRPr="00AC5394" w14:paraId="32D516B5" w14:textId="77777777" w:rsidTr="00AC5394">
        <w:trPr>
          <w:trHeight w:val="310"/>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6A2B9D82" w14:textId="77777777" w:rsidR="00AC5394" w:rsidRPr="00AC5394" w:rsidRDefault="00AC5394" w:rsidP="00AC5394">
            <w:pPr>
              <w:jc w:val="center"/>
              <w:rPr>
                <w:rFonts w:ascii="Times New Roman" w:hAnsi="Times New Roman"/>
                <w:color w:val="000000"/>
              </w:rPr>
            </w:pPr>
            <w:r w:rsidRPr="00AC5394">
              <w:rPr>
                <w:rFonts w:ascii="Times New Roman" w:hAnsi="Times New Roman"/>
                <w:color w:val="000000"/>
              </w:rPr>
              <w:t>43</w:t>
            </w:r>
          </w:p>
        </w:tc>
        <w:tc>
          <w:tcPr>
            <w:tcW w:w="1275" w:type="dxa"/>
            <w:tcBorders>
              <w:top w:val="nil"/>
              <w:left w:val="nil"/>
              <w:bottom w:val="single" w:sz="4" w:space="0" w:color="auto"/>
              <w:right w:val="single" w:sz="4" w:space="0" w:color="auto"/>
            </w:tcBorders>
            <w:shd w:val="clear" w:color="auto" w:fill="auto"/>
            <w:vAlign w:val="center"/>
            <w:hideMark/>
          </w:tcPr>
          <w:p w14:paraId="264662CA" w14:textId="7900BC87" w:rsidR="00AC5394" w:rsidRPr="00AC5394" w:rsidRDefault="00AC5394" w:rsidP="00AC5394">
            <w:pPr>
              <w:jc w:val="center"/>
              <w:rPr>
                <w:rFonts w:ascii="Times New Roman" w:hAnsi="Times New Roman"/>
                <w:color w:val="000000"/>
              </w:rPr>
            </w:pPr>
            <w:r w:rsidRPr="00AC5394">
              <w:rPr>
                <w:rFonts w:ascii="Times New Roman" w:hAnsi="Times New Roman"/>
              </w:rPr>
              <w:t>1.011808</w:t>
            </w:r>
          </w:p>
        </w:tc>
        <w:tc>
          <w:tcPr>
            <w:tcW w:w="5387" w:type="dxa"/>
            <w:tcBorders>
              <w:top w:val="nil"/>
              <w:left w:val="nil"/>
              <w:bottom w:val="single" w:sz="4" w:space="0" w:color="auto"/>
              <w:right w:val="single" w:sz="4" w:space="0" w:color="auto"/>
            </w:tcBorders>
            <w:shd w:val="clear" w:color="auto" w:fill="auto"/>
            <w:vAlign w:val="center"/>
            <w:hideMark/>
          </w:tcPr>
          <w:p w14:paraId="75489BB2" w14:textId="35448DE5" w:rsidR="00AC5394" w:rsidRPr="00AC5394" w:rsidRDefault="00AC5394" w:rsidP="00AC5394">
            <w:pPr>
              <w:jc w:val="both"/>
              <w:rPr>
                <w:rFonts w:ascii="Times New Roman" w:hAnsi="Times New Roman"/>
                <w:color w:val="000000"/>
              </w:rPr>
            </w:pPr>
            <w:r w:rsidRPr="00AC5394">
              <w:rPr>
                <w:rFonts w:ascii="Times New Roman" w:hAnsi="Times New Roman"/>
              </w:rPr>
              <w:t>Thủ tục hỗ trợ kinh phí, mua kết quả nghiên cứu khoa học và phát triển công nghệ do tổ chức, cá nhân tự đầu tư nghiên cứu</w:t>
            </w:r>
          </w:p>
        </w:tc>
        <w:tc>
          <w:tcPr>
            <w:tcW w:w="2410" w:type="dxa"/>
            <w:tcBorders>
              <w:top w:val="nil"/>
              <w:left w:val="nil"/>
              <w:bottom w:val="single" w:sz="4" w:space="0" w:color="auto"/>
              <w:right w:val="single" w:sz="4" w:space="0" w:color="auto"/>
            </w:tcBorders>
            <w:shd w:val="clear" w:color="auto" w:fill="auto"/>
            <w:vAlign w:val="center"/>
            <w:hideMark/>
          </w:tcPr>
          <w:p w14:paraId="7D8A0454" w14:textId="19F4E152" w:rsidR="00AC5394" w:rsidRPr="00AC5394" w:rsidRDefault="00AC5394" w:rsidP="00AC5394">
            <w:pPr>
              <w:jc w:val="center"/>
              <w:rPr>
                <w:rFonts w:ascii="Times New Roman" w:hAnsi="Times New Roman"/>
                <w:color w:val="000000"/>
              </w:rPr>
            </w:pPr>
            <w:r w:rsidRPr="00AC5394">
              <w:rPr>
                <w:rFonts w:ascii="Times New Roman" w:hAnsi="Times New Roman"/>
              </w:rPr>
              <w:t>Hoạt động khoa học và công nghệ</w:t>
            </w:r>
          </w:p>
        </w:tc>
      </w:tr>
      <w:tr w:rsidR="00AC5394" w:rsidRPr="00AC5394" w14:paraId="2810A9C0" w14:textId="77777777" w:rsidTr="00AC5394">
        <w:trPr>
          <w:trHeight w:val="620"/>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33D4F1E6" w14:textId="77777777" w:rsidR="00AC5394" w:rsidRPr="00AC5394" w:rsidRDefault="00AC5394" w:rsidP="00AC5394">
            <w:pPr>
              <w:jc w:val="center"/>
              <w:rPr>
                <w:rFonts w:ascii="Times New Roman" w:hAnsi="Times New Roman"/>
                <w:color w:val="000000"/>
              </w:rPr>
            </w:pPr>
            <w:r w:rsidRPr="00AC5394">
              <w:rPr>
                <w:rFonts w:ascii="Times New Roman" w:hAnsi="Times New Roman"/>
                <w:color w:val="000000"/>
              </w:rPr>
              <w:t>44</w:t>
            </w:r>
          </w:p>
        </w:tc>
        <w:tc>
          <w:tcPr>
            <w:tcW w:w="1275" w:type="dxa"/>
            <w:tcBorders>
              <w:top w:val="nil"/>
              <w:left w:val="nil"/>
              <w:bottom w:val="single" w:sz="4" w:space="0" w:color="auto"/>
              <w:right w:val="single" w:sz="4" w:space="0" w:color="auto"/>
            </w:tcBorders>
            <w:shd w:val="clear" w:color="auto" w:fill="auto"/>
            <w:vAlign w:val="center"/>
            <w:hideMark/>
          </w:tcPr>
          <w:p w14:paraId="0B50DDB9" w14:textId="321ABFE3" w:rsidR="00AC5394" w:rsidRPr="00AC5394" w:rsidRDefault="00AC5394" w:rsidP="00AC5394">
            <w:pPr>
              <w:jc w:val="center"/>
              <w:rPr>
                <w:rFonts w:ascii="Times New Roman" w:hAnsi="Times New Roman"/>
                <w:color w:val="000000"/>
              </w:rPr>
            </w:pPr>
            <w:r w:rsidRPr="00AC5394">
              <w:rPr>
                <w:rFonts w:ascii="Times New Roman" w:hAnsi="Times New Roman"/>
              </w:rPr>
              <w:t>1.011809</w:t>
            </w:r>
          </w:p>
        </w:tc>
        <w:tc>
          <w:tcPr>
            <w:tcW w:w="5387" w:type="dxa"/>
            <w:tcBorders>
              <w:top w:val="nil"/>
              <w:left w:val="nil"/>
              <w:bottom w:val="single" w:sz="4" w:space="0" w:color="auto"/>
              <w:right w:val="single" w:sz="4" w:space="0" w:color="auto"/>
            </w:tcBorders>
            <w:shd w:val="clear" w:color="auto" w:fill="auto"/>
            <w:vAlign w:val="center"/>
            <w:hideMark/>
          </w:tcPr>
          <w:p w14:paraId="3856BB87" w14:textId="047E1CE3" w:rsidR="00AC5394" w:rsidRPr="00AC5394" w:rsidRDefault="00AC5394" w:rsidP="00AC5394">
            <w:pPr>
              <w:jc w:val="both"/>
              <w:rPr>
                <w:rFonts w:ascii="Times New Roman" w:hAnsi="Times New Roman"/>
                <w:color w:val="000000"/>
              </w:rPr>
            </w:pPr>
            <w:r w:rsidRPr="00AC5394">
              <w:rPr>
                <w:rFonts w:ascii="Times New Roman" w:hAnsi="Times New Roman"/>
              </w:rPr>
              <w:t>Thủ tục mua sáng chế, sáng kiến</w:t>
            </w:r>
          </w:p>
        </w:tc>
        <w:tc>
          <w:tcPr>
            <w:tcW w:w="2410" w:type="dxa"/>
            <w:tcBorders>
              <w:top w:val="nil"/>
              <w:left w:val="nil"/>
              <w:bottom w:val="single" w:sz="4" w:space="0" w:color="auto"/>
              <w:right w:val="single" w:sz="4" w:space="0" w:color="auto"/>
            </w:tcBorders>
            <w:shd w:val="clear" w:color="auto" w:fill="auto"/>
            <w:vAlign w:val="center"/>
            <w:hideMark/>
          </w:tcPr>
          <w:p w14:paraId="72650228" w14:textId="6EE11348" w:rsidR="00AC5394" w:rsidRPr="00AC5394" w:rsidRDefault="00AC5394" w:rsidP="00AC5394">
            <w:pPr>
              <w:jc w:val="center"/>
              <w:rPr>
                <w:rFonts w:ascii="Times New Roman" w:hAnsi="Times New Roman"/>
                <w:color w:val="000000"/>
              </w:rPr>
            </w:pPr>
            <w:r w:rsidRPr="00AC5394">
              <w:rPr>
                <w:rFonts w:ascii="Times New Roman" w:hAnsi="Times New Roman"/>
              </w:rPr>
              <w:t>Hoạt động khoa học và công nghệ</w:t>
            </w:r>
          </w:p>
        </w:tc>
      </w:tr>
      <w:tr w:rsidR="00AC5394" w:rsidRPr="00AC5394" w14:paraId="7F087D00" w14:textId="77777777" w:rsidTr="00AC5394">
        <w:trPr>
          <w:trHeight w:val="620"/>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224CEFE9" w14:textId="77777777" w:rsidR="00AC5394" w:rsidRPr="00AC5394" w:rsidRDefault="00AC5394" w:rsidP="00AC5394">
            <w:pPr>
              <w:jc w:val="center"/>
              <w:rPr>
                <w:rFonts w:ascii="Times New Roman" w:hAnsi="Times New Roman"/>
                <w:color w:val="000000"/>
              </w:rPr>
            </w:pPr>
            <w:r w:rsidRPr="00AC5394">
              <w:rPr>
                <w:rFonts w:ascii="Times New Roman" w:hAnsi="Times New Roman"/>
                <w:color w:val="000000"/>
              </w:rPr>
              <w:t>45</w:t>
            </w:r>
          </w:p>
        </w:tc>
        <w:tc>
          <w:tcPr>
            <w:tcW w:w="1275" w:type="dxa"/>
            <w:tcBorders>
              <w:top w:val="nil"/>
              <w:left w:val="nil"/>
              <w:bottom w:val="single" w:sz="4" w:space="0" w:color="auto"/>
              <w:right w:val="single" w:sz="4" w:space="0" w:color="auto"/>
            </w:tcBorders>
            <w:shd w:val="clear" w:color="auto" w:fill="auto"/>
            <w:vAlign w:val="center"/>
            <w:hideMark/>
          </w:tcPr>
          <w:p w14:paraId="7C9C8A38" w14:textId="608E32C6" w:rsidR="00AC5394" w:rsidRPr="00AC5394" w:rsidRDefault="00AC5394" w:rsidP="00AC5394">
            <w:pPr>
              <w:jc w:val="center"/>
              <w:rPr>
                <w:rFonts w:ascii="Times New Roman" w:hAnsi="Times New Roman"/>
                <w:color w:val="000000"/>
              </w:rPr>
            </w:pPr>
            <w:r w:rsidRPr="00AC5394">
              <w:rPr>
                <w:rFonts w:ascii="Times New Roman" w:hAnsi="Times New Roman"/>
              </w:rPr>
              <w:t>1.011811</w:t>
            </w:r>
          </w:p>
        </w:tc>
        <w:tc>
          <w:tcPr>
            <w:tcW w:w="5387" w:type="dxa"/>
            <w:tcBorders>
              <w:top w:val="nil"/>
              <w:left w:val="nil"/>
              <w:bottom w:val="single" w:sz="4" w:space="0" w:color="auto"/>
              <w:right w:val="single" w:sz="4" w:space="0" w:color="auto"/>
            </w:tcBorders>
            <w:shd w:val="clear" w:color="auto" w:fill="auto"/>
            <w:vAlign w:val="center"/>
            <w:hideMark/>
          </w:tcPr>
          <w:p w14:paraId="1C6F789D" w14:textId="61CA4BA9" w:rsidR="00AC5394" w:rsidRPr="00AC5394" w:rsidRDefault="00AC5394" w:rsidP="00AC5394">
            <w:pPr>
              <w:jc w:val="both"/>
              <w:rPr>
                <w:rFonts w:ascii="Times New Roman" w:hAnsi="Times New Roman"/>
                <w:color w:val="000000"/>
              </w:rPr>
            </w:pPr>
            <w:r w:rsidRPr="00AC5394">
              <w:rPr>
                <w:rFonts w:ascii="Times New Roman" w:hAnsi="Times New Roman"/>
              </w:rPr>
              <w:t>Thủ tục hỗ trợ kinh phí hoặc mua công nghệ được tổ chức, cá nhân trong nước tạo ra từ kết quả nghiên cứu khoa học và phát triển công nghệ để sản xuất sản phẩm quốc gia, trọng điểm, chủ lực</w:t>
            </w:r>
          </w:p>
        </w:tc>
        <w:tc>
          <w:tcPr>
            <w:tcW w:w="2410" w:type="dxa"/>
            <w:tcBorders>
              <w:top w:val="nil"/>
              <w:left w:val="nil"/>
              <w:bottom w:val="single" w:sz="4" w:space="0" w:color="auto"/>
              <w:right w:val="single" w:sz="4" w:space="0" w:color="auto"/>
            </w:tcBorders>
            <w:shd w:val="clear" w:color="auto" w:fill="auto"/>
            <w:vAlign w:val="center"/>
            <w:hideMark/>
          </w:tcPr>
          <w:p w14:paraId="7B72D2A8" w14:textId="39D02038" w:rsidR="00AC5394" w:rsidRPr="00AC5394" w:rsidRDefault="00AC5394" w:rsidP="00AC5394">
            <w:pPr>
              <w:jc w:val="center"/>
              <w:rPr>
                <w:rFonts w:ascii="Times New Roman" w:hAnsi="Times New Roman"/>
                <w:color w:val="000000"/>
              </w:rPr>
            </w:pPr>
            <w:r w:rsidRPr="00AC5394">
              <w:rPr>
                <w:rFonts w:ascii="Times New Roman" w:hAnsi="Times New Roman"/>
              </w:rPr>
              <w:t>Hoạt động khoa học và công nghệ</w:t>
            </w:r>
          </w:p>
        </w:tc>
      </w:tr>
      <w:tr w:rsidR="00AC5394" w:rsidRPr="00AC5394" w14:paraId="4098D78E" w14:textId="77777777" w:rsidTr="00AC5394">
        <w:trPr>
          <w:trHeight w:val="700"/>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03B06084" w14:textId="77777777" w:rsidR="00AC5394" w:rsidRPr="00AC5394" w:rsidRDefault="00AC5394" w:rsidP="00AC5394">
            <w:pPr>
              <w:jc w:val="center"/>
              <w:rPr>
                <w:rFonts w:ascii="Times New Roman" w:hAnsi="Times New Roman"/>
                <w:color w:val="000000"/>
              </w:rPr>
            </w:pPr>
            <w:r w:rsidRPr="00AC5394">
              <w:rPr>
                <w:rFonts w:ascii="Times New Roman" w:hAnsi="Times New Roman"/>
                <w:color w:val="000000"/>
              </w:rPr>
              <w:t>46</w:t>
            </w:r>
          </w:p>
        </w:tc>
        <w:tc>
          <w:tcPr>
            <w:tcW w:w="1275" w:type="dxa"/>
            <w:tcBorders>
              <w:top w:val="nil"/>
              <w:left w:val="nil"/>
              <w:bottom w:val="single" w:sz="4" w:space="0" w:color="auto"/>
              <w:right w:val="single" w:sz="4" w:space="0" w:color="auto"/>
            </w:tcBorders>
            <w:shd w:val="clear" w:color="auto" w:fill="auto"/>
            <w:vAlign w:val="center"/>
            <w:hideMark/>
          </w:tcPr>
          <w:p w14:paraId="207350A4" w14:textId="02FA7A6B" w:rsidR="00AC5394" w:rsidRPr="00AC5394" w:rsidRDefault="00AC5394" w:rsidP="00AC5394">
            <w:pPr>
              <w:jc w:val="center"/>
              <w:rPr>
                <w:rFonts w:ascii="Times New Roman" w:hAnsi="Times New Roman"/>
                <w:color w:val="000000"/>
              </w:rPr>
            </w:pPr>
            <w:r w:rsidRPr="00AC5394">
              <w:rPr>
                <w:rFonts w:ascii="Times New Roman" w:hAnsi="Times New Roman"/>
              </w:rPr>
              <w:t>1.001080</w:t>
            </w:r>
          </w:p>
        </w:tc>
        <w:tc>
          <w:tcPr>
            <w:tcW w:w="5387" w:type="dxa"/>
            <w:tcBorders>
              <w:top w:val="nil"/>
              <w:left w:val="nil"/>
              <w:bottom w:val="single" w:sz="4" w:space="0" w:color="auto"/>
              <w:right w:val="single" w:sz="4" w:space="0" w:color="auto"/>
            </w:tcBorders>
            <w:shd w:val="clear" w:color="auto" w:fill="auto"/>
            <w:vAlign w:val="center"/>
            <w:hideMark/>
          </w:tcPr>
          <w:p w14:paraId="02E96F42" w14:textId="7F2600E8" w:rsidR="00AC5394" w:rsidRPr="00AC5394" w:rsidRDefault="00AC5394" w:rsidP="00AC5394">
            <w:pPr>
              <w:jc w:val="both"/>
              <w:rPr>
                <w:rFonts w:ascii="Times New Roman" w:hAnsi="Times New Roman"/>
                <w:color w:val="000000"/>
              </w:rPr>
            </w:pPr>
            <w:r w:rsidRPr="00AC5394">
              <w:rPr>
                <w:rFonts w:ascii="Times New Roman" w:hAnsi="Times New Roman"/>
              </w:rPr>
              <w:t>Thủ tục hỗ trợ phát triển tổ chức trung gian của thị trường khoa học và công nghệ</w:t>
            </w:r>
          </w:p>
        </w:tc>
        <w:tc>
          <w:tcPr>
            <w:tcW w:w="2410" w:type="dxa"/>
            <w:tcBorders>
              <w:top w:val="nil"/>
              <w:left w:val="nil"/>
              <w:bottom w:val="single" w:sz="4" w:space="0" w:color="auto"/>
              <w:right w:val="single" w:sz="4" w:space="0" w:color="auto"/>
            </w:tcBorders>
            <w:shd w:val="clear" w:color="auto" w:fill="auto"/>
            <w:vAlign w:val="center"/>
            <w:hideMark/>
          </w:tcPr>
          <w:p w14:paraId="505DFBFC" w14:textId="76A3CC91" w:rsidR="00AC5394" w:rsidRPr="00AC5394" w:rsidRDefault="00AC5394" w:rsidP="00AC5394">
            <w:pPr>
              <w:jc w:val="center"/>
              <w:rPr>
                <w:rFonts w:ascii="Times New Roman" w:hAnsi="Times New Roman"/>
                <w:color w:val="000000"/>
              </w:rPr>
            </w:pPr>
            <w:r w:rsidRPr="00AC5394">
              <w:rPr>
                <w:rFonts w:ascii="Times New Roman" w:hAnsi="Times New Roman"/>
              </w:rPr>
              <w:t>Hoạt động khoa học và công nghệ</w:t>
            </w:r>
          </w:p>
        </w:tc>
      </w:tr>
      <w:tr w:rsidR="00AC5394" w:rsidRPr="00AC5394" w14:paraId="059B1801" w14:textId="77777777" w:rsidTr="00AC5394">
        <w:trPr>
          <w:trHeight w:val="545"/>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4292275F" w14:textId="77777777" w:rsidR="00AC5394" w:rsidRPr="00AC5394" w:rsidRDefault="00AC5394" w:rsidP="00AC5394">
            <w:pPr>
              <w:jc w:val="center"/>
              <w:rPr>
                <w:rFonts w:ascii="Times New Roman" w:hAnsi="Times New Roman"/>
                <w:color w:val="000000"/>
              </w:rPr>
            </w:pPr>
            <w:r w:rsidRPr="00AC5394">
              <w:rPr>
                <w:rFonts w:ascii="Times New Roman" w:hAnsi="Times New Roman"/>
                <w:color w:val="000000"/>
              </w:rPr>
              <w:t>47</w:t>
            </w:r>
          </w:p>
        </w:tc>
        <w:tc>
          <w:tcPr>
            <w:tcW w:w="1275" w:type="dxa"/>
            <w:tcBorders>
              <w:top w:val="nil"/>
              <w:left w:val="nil"/>
              <w:bottom w:val="single" w:sz="4" w:space="0" w:color="auto"/>
              <w:right w:val="single" w:sz="4" w:space="0" w:color="auto"/>
            </w:tcBorders>
            <w:shd w:val="clear" w:color="auto" w:fill="auto"/>
            <w:vAlign w:val="center"/>
            <w:hideMark/>
          </w:tcPr>
          <w:p w14:paraId="7BFD379B" w14:textId="62EAB229" w:rsidR="00AC5394" w:rsidRPr="00AC5394" w:rsidRDefault="00AC5394" w:rsidP="00AC5394">
            <w:pPr>
              <w:jc w:val="center"/>
              <w:rPr>
                <w:rFonts w:ascii="Times New Roman" w:hAnsi="Times New Roman"/>
                <w:color w:val="000000"/>
              </w:rPr>
            </w:pPr>
            <w:r w:rsidRPr="00AC5394">
              <w:rPr>
                <w:rFonts w:ascii="Times New Roman" w:hAnsi="Times New Roman"/>
              </w:rPr>
              <w:t>1.009837</w:t>
            </w:r>
          </w:p>
        </w:tc>
        <w:tc>
          <w:tcPr>
            <w:tcW w:w="5387" w:type="dxa"/>
            <w:tcBorders>
              <w:top w:val="nil"/>
              <w:left w:val="nil"/>
              <w:bottom w:val="single" w:sz="4" w:space="0" w:color="auto"/>
              <w:right w:val="single" w:sz="4" w:space="0" w:color="auto"/>
            </w:tcBorders>
            <w:shd w:val="clear" w:color="auto" w:fill="auto"/>
            <w:vAlign w:val="center"/>
            <w:hideMark/>
          </w:tcPr>
          <w:p w14:paraId="3C4B3C2E" w14:textId="04023CFA" w:rsidR="00AC5394" w:rsidRPr="00AC5394" w:rsidRDefault="00AC5394" w:rsidP="00AC5394">
            <w:pPr>
              <w:jc w:val="both"/>
              <w:rPr>
                <w:rFonts w:ascii="Times New Roman" w:hAnsi="Times New Roman"/>
                <w:color w:val="000000"/>
              </w:rPr>
            </w:pPr>
            <w:r w:rsidRPr="00AC5394">
              <w:rPr>
                <w:rFonts w:ascii="Times New Roman" w:hAnsi="Times New Roman"/>
              </w:rPr>
              <w:t>Thủ tục cấp giấy phép tiến hành công việc bức xạ - Xuất khẩu nguồn phóng xạ, vật liệu hạt nhân nguồn, vật liệu hạt nhân, thiết bị hạt nhân</w:t>
            </w:r>
          </w:p>
        </w:tc>
        <w:tc>
          <w:tcPr>
            <w:tcW w:w="2410" w:type="dxa"/>
            <w:tcBorders>
              <w:top w:val="nil"/>
              <w:left w:val="nil"/>
              <w:bottom w:val="single" w:sz="4" w:space="0" w:color="auto"/>
              <w:right w:val="single" w:sz="4" w:space="0" w:color="auto"/>
            </w:tcBorders>
            <w:shd w:val="clear" w:color="auto" w:fill="auto"/>
            <w:vAlign w:val="center"/>
            <w:hideMark/>
          </w:tcPr>
          <w:p w14:paraId="2D5088C1" w14:textId="7E457519" w:rsidR="00AC5394" w:rsidRPr="00AC5394" w:rsidRDefault="00AC5394" w:rsidP="00AC5394">
            <w:pPr>
              <w:jc w:val="center"/>
              <w:rPr>
                <w:rFonts w:ascii="Times New Roman" w:hAnsi="Times New Roman"/>
                <w:color w:val="000000"/>
              </w:rPr>
            </w:pPr>
            <w:r w:rsidRPr="00AC5394">
              <w:rPr>
                <w:rFonts w:ascii="Times New Roman" w:hAnsi="Times New Roman"/>
              </w:rPr>
              <w:t>An toàn bức xạ và hạt nhân</w:t>
            </w:r>
          </w:p>
        </w:tc>
      </w:tr>
      <w:tr w:rsidR="00AC5394" w:rsidRPr="00AC5394" w14:paraId="56921C4F" w14:textId="77777777" w:rsidTr="00AC5394">
        <w:trPr>
          <w:trHeight w:val="553"/>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29F48135" w14:textId="77777777" w:rsidR="00AC5394" w:rsidRPr="00AC5394" w:rsidRDefault="00AC5394" w:rsidP="00AC5394">
            <w:pPr>
              <w:jc w:val="center"/>
              <w:rPr>
                <w:rFonts w:ascii="Times New Roman" w:hAnsi="Times New Roman"/>
                <w:color w:val="000000"/>
              </w:rPr>
            </w:pPr>
            <w:r w:rsidRPr="00AC5394">
              <w:rPr>
                <w:rFonts w:ascii="Times New Roman" w:hAnsi="Times New Roman"/>
                <w:color w:val="000000"/>
              </w:rPr>
              <w:t>48</w:t>
            </w:r>
          </w:p>
        </w:tc>
        <w:tc>
          <w:tcPr>
            <w:tcW w:w="1275" w:type="dxa"/>
            <w:tcBorders>
              <w:top w:val="nil"/>
              <w:left w:val="nil"/>
              <w:bottom w:val="single" w:sz="4" w:space="0" w:color="auto"/>
              <w:right w:val="single" w:sz="4" w:space="0" w:color="auto"/>
            </w:tcBorders>
            <w:shd w:val="clear" w:color="auto" w:fill="auto"/>
            <w:vAlign w:val="center"/>
            <w:hideMark/>
          </w:tcPr>
          <w:p w14:paraId="240D937D" w14:textId="3AF81465" w:rsidR="00AC5394" w:rsidRPr="00AC5394" w:rsidRDefault="00AC5394" w:rsidP="00AC5394">
            <w:pPr>
              <w:jc w:val="center"/>
              <w:rPr>
                <w:rFonts w:ascii="Times New Roman" w:hAnsi="Times New Roman"/>
                <w:color w:val="000000"/>
              </w:rPr>
            </w:pPr>
            <w:r w:rsidRPr="00AC5394">
              <w:rPr>
                <w:rFonts w:ascii="Times New Roman" w:hAnsi="Times New Roman"/>
              </w:rPr>
              <w:t>1.009838</w:t>
            </w:r>
          </w:p>
        </w:tc>
        <w:tc>
          <w:tcPr>
            <w:tcW w:w="5387" w:type="dxa"/>
            <w:tcBorders>
              <w:top w:val="nil"/>
              <w:left w:val="nil"/>
              <w:bottom w:val="single" w:sz="4" w:space="0" w:color="auto"/>
              <w:right w:val="single" w:sz="4" w:space="0" w:color="auto"/>
            </w:tcBorders>
            <w:shd w:val="clear" w:color="auto" w:fill="auto"/>
            <w:vAlign w:val="center"/>
            <w:hideMark/>
          </w:tcPr>
          <w:p w14:paraId="37DFF5F5" w14:textId="794E2973" w:rsidR="00AC5394" w:rsidRPr="00AC5394" w:rsidRDefault="00AC5394" w:rsidP="00AC5394">
            <w:pPr>
              <w:jc w:val="both"/>
              <w:rPr>
                <w:rFonts w:ascii="Times New Roman" w:hAnsi="Times New Roman"/>
                <w:color w:val="000000"/>
              </w:rPr>
            </w:pPr>
            <w:r w:rsidRPr="00AC5394">
              <w:rPr>
                <w:rFonts w:ascii="Times New Roman" w:hAnsi="Times New Roman"/>
              </w:rPr>
              <w:t>Thủ tục cấp giấy phép tiến hành công việc bức xạ - Nhập khẩu nguồn phóng xạ, vật liệu hạt nhân nguồn, vật liệu hạt nhân và thiết bị hạt nhân</w:t>
            </w:r>
          </w:p>
        </w:tc>
        <w:tc>
          <w:tcPr>
            <w:tcW w:w="2410" w:type="dxa"/>
            <w:tcBorders>
              <w:top w:val="nil"/>
              <w:left w:val="nil"/>
              <w:bottom w:val="single" w:sz="4" w:space="0" w:color="auto"/>
              <w:right w:val="single" w:sz="4" w:space="0" w:color="auto"/>
            </w:tcBorders>
            <w:shd w:val="clear" w:color="auto" w:fill="auto"/>
            <w:vAlign w:val="center"/>
            <w:hideMark/>
          </w:tcPr>
          <w:p w14:paraId="25EB7FCA" w14:textId="57C4E530" w:rsidR="00AC5394" w:rsidRPr="00AC5394" w:rsidRDefault="00AC5394" w:rsidP="00AC5394">
            <w:pPr>
              <w:jc w:val="center"/>
              <w:rPr>
                <w:rFonts w:ascii="Times New Roman" w:hAnsi="Times New Roman"/>
                <w:color w:val="000000"/>
              </w:rPr>
            </w:pPr>
            <w:r w:rsidRPr="00AC5394">
              <w:rPr>
                <w:rFonts w:ascii="Times New Roman" w:hAnsi="Times New Roman"/>
              </w:rPr>
              <w:t>An toàn bức xạ và hạt nhân</w:t>
            </w:r>
          </w:p>
        </w:tc>
      </w:tr>
      <w:tr w:rsidR="00AC5394" w:rsidRPr="00AC5394" w14:paraId="4D02E11D" w14:textId="77777777" w:rsidTr="00AC5394">
        <w:trPr>
          <w:trHeight w:val="310"/>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3E54D7D1" w14:textId="77777777" w:rsidR="00AC5394" w:rsidRPr="00AC5394" w:rsidRDefault="00AC5394" w:rsidP="00AC5394">
            <w:pPr>
              <w:jc w:val="center"/>
              <w:rPr>
                <w:rFonts w:ascii="Times New Roman" w:hAnsi="Times New Roman"/>
                <w:color w:val="000000"/>
              </w:rPr>
            </w:pPr>
            <w:r w:rsidRPr="00AC5394">
              <w:rPr>
                <w:rFonts w:ascii="Times New Roman" w:hAnsi="Times New Roman"/>
                <w:color w:val="000000"/>
              </w:rPr>
              <w:t>49</w:t>
            </w:r>
          </w:p>
        </w:tc>
        <w:tc>
          <w:tcPr>
            <w:tcW w:w="1275" w:type="dxa"/>
            <w:tcBorders>
              <w:top w:val="nil"/>
              <w:left w:val="nil"/>
              <w:bottom w:val="single" w:sz="4" w:space="0" w:color="auto"/>
              <w:right w:val="single" w:sz="4" w:space="0" w:color="auto"/>
            </w:tcBorders>
            <w:shd w:val="clear" w:color="auto" w:fill="auto"/>
            <w:vAlign w:val="center"/>
            <w:hideMark/>
          </w:tcPr>
          <w:p w14:paraId="57E853F3" w14:textId="79875C3E" w:rsidR="00AC5394" w:rsidRPr="00AC5394" w:rsidRDefault="00AC5394" w:rsidP="00AC5394">
            <w:pPr>
              <w:jc w:val="center"/>
              <w:rPr>
                <w:rFonts w:ascii="Times New Roman" w:hAnsi="Times New Roman"/>
                <w:color w:val="000000"/>
              </w:rPr>
            </w:pPr>
            <w:r w:rsidRPr="00AC5394">
              <w:rPr>
                <w:rFonts w:ascii="Times New Roman" w:hAnsi="Times New Roman"/>
              </w:rPr>
              <w:t>1.009840</w:t>
            </w:r>
          </w:p>
        </w:tc>
        <w:tc>
          <w:tcPr>
            <w:tcW w:w="5387" w:type="dxa"/>
            <w:tcBorders>
              <w:top w:val="nil"/>
              <w:left w:val="nil"/>
              <w:bottom w:val="single" w:sz="4" w:space="0" w:color="auto"/>
              <w:right w:val="single" w:sz="4" w:space="0" w:color="auto"/>
            </w:tcBorders>
            <w:shd w:val="clear" w:color="auto" w:fill="auto"/>
            <w:vAlign w:val="center"/>
            <w:hideMark/>
          </w:tcPr>
          <w:p w14:paraId="06E9881E" w14:textId="40064898" w:rsidR="00AC5394" w:rsidRPr="00AC5394" w:rsidRDefault="00AC5394" w:rsidP="00AC5394">
            <w:pPr>
              <w:jc w:val="both"/>
              <w:rPr>
                <w:rFonts w:ascii="Times New Roman" w:hAnsi="Times New Roman"/>
                <w:color w:val="000000"/>
              </w:rPr>
            </w:pPr>
            <w:r w:rsidRPr="00AC5394">
              <w:rPr>
                <w:rFonts w:ascii="Times New Roman" w:hAnsi="Times New Roman"/>
              </w:rPr>
              <w:t>Thủ tục cấp giấy phép tiến hành công việc bức xạ - Vận chuyển quá cảnh chất phóng xạ, chất thải phóng xạ, vật liệu hạt nhân nguồn, vật liệu hạt nhân</w:t>
            </w:r>
          </w:p>
        </w:tc>
        <w:tc>
          <w:tcPr>
            <w:tcW w:w="2410" w:type="dxa"/>
            <w:tcBorders>
              <w:top w:val="nil"/>
              <w:left w:val="nil"/>
              <w:bottom w:val="single" w:sz="4" w:space="0" w:color="auto"/>
              <w:right w:val="single" w:sz="4" w:space="0" w:color="auto"/>
            </w:tcBorders>
            <w:shd w:val="clear" w:color="auto" w:fill="auto"/>
            <w:vAlign w:val="center"/>
            <w:hideMark/>
          </w:tcPr>
          <w:p w14:paraId="48179D85" w14:textId="4043B02E" w:rsidR="00AC5394" w:rsidRPr="00AC5394" w:rsidRDefault="00AC5394" w:rsidP="00AC5394">
            <w:pPr>
              <w:jc w:val="center"/>
              <w:rPr>
                <w:rFonts w:ascii="Times New Roman" w:hAnsi="Times New Roman"/>
                <w:color w:val="000000"/>
              </w:rPr>
            </w:pPr>
            <w:r w:rsidRPr="00AC5394">
              <w:rPr>
                <w:rFonts w:ascii="Times New Roman" w:hAnsi="Times New Roman"/>
              </w:rPr>
              <w:t>An toàn bức xạ và hạt nhân</w:t>
            </w:r>
          </w:p>
        </w:tc>
      </w:tr>
      <w:tr w:rsidR="00AC5394" w:rsidRPr="00AC5394" w14:paraId="4C491A67" w14:textId="77777777" w:rsidTr="00AC5394">
        <w:trPr>
          <w:trHeight w:val="471"/>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028301A9" w14:textId="77777777" w:rsidR="00AC5394" w:rsidRPr="00AC5394" w:rsidRDefault="00AC5394" w:rsidP="00AC5394">
            <w:pPr>
              <w:jc w:val="center"/>
              <w:rPr>
                <w:rFonts w:ascii="Times New Roman" w:hAnsi="Times New Roman"/>
                <w:color w:val="000000"/>
              </w:rPr>
            </w:pPr>
            <w:r w:rsidRPr="00AC5394">
              <w:rPr>
                <w:rFonts w:ascii="Times New Roman" w:hAnsi="Times New Roman"/>
                <w:color w:val="000000"/>
              </w:rPr>
              <w:t>50</w:t>
            </w:r>
          </w:p>
        </w:tc>
        <w:tc>
          <w:tcPr>
            <w:tcW w:w="1275" w:type="dxa"/>
            <w:tcBorders>
              <w:top w:val="nil"/>
              <w:left w:val="nil"/>
              <w:bottom w:val="single" w:sz="4" w:space="0" w:color="auto"/>
              <w:right w:val="single" w:sz="4" w:space="0" w:color="auto"/>
            </w:tcBorders>
            <w:shd w:val="clear" w:color="auto" w:fill="auto"/>
            <w:vAlign w:val="center"/>
            <w:hideMark/>
          </w:tcPr>
          <w:p w14:paraId="76E367FD" w14:textId="34AA25B4" w:rsidR="00AC5394" w:rsidRPr="00AC5394" w:rsidRDefault="00AC5394" w:rsidP="00AC5394">
            <w:pPr>
              <w:jc w:val="center"/>
              <w:rPr>
                <w:rFonts w:ascii="Times New Roman" w:hAnsi="Times New Roman"/>
                <w:color w:val="000000"/>
              </w:rPr>
            </w:pPr>
            <w:r w:rsidRPr="00AC5394">
              <w:rPr>
                <w:rFonts w:ascii="Times New Roman" w:hAnsi="Times New Roman"/>
              </w:rPr>
              <w:t>1.008064</w:t>
            </w:r>
          </w:p>
        </w:tc>
        <w:tc>
          <w:tcPr>
            <w:tcW w:w="5387" w:type="dxa"/>
            <w:tcBorders>
              <w:top w:val="nil"/>
              <w:left w:val="nil"/>
              <w:bottom w:val="single" w:sz="4" w:space="0" w:color="auto"/>
              <w:right w:val="single" w:sz="4" w:space="0" w:color="auto"/>
            </w:tcBorders>
            <w:shd w:val="clear" w:color="auto" w:fill="auto"/>
            <w:vAlign w:val="center"/>
            <w:hideMark/>
          </w:tcPr>
          <w:p w14:paraId="0D194C94" w14:textId="74D870D1" w:rsidR="00AC5394" w:rsidRPr="00AC5394" w:rsidRDefault="00AC5394" w:rsidP="00AC5394">
            <w:pPr>
              <w:jc w:val="both"/>
              <w:rPr>
                <w:rFonts w:ascii="Times New Roman" w:hAnsi="Times New Roman"/>
                <w:color w:val="000000"/>
              </w:rPr>
            </w:pPr>
            <w:r w:rsidRPr="00AC5394">
              <w:rPr>
                <w:rFonts w:ascii="Times New Roman" w:hAnsi="Times New Roman"/>
              </w:rPr>
              <w:t>Thủ tục công nhận áp dụng tiêu chuẩn, quy chuẩn</w:t>
            </w:r>
          </w:p>
        </w:tc>
        <w:tc>
          <w:tcPr>
            <w:tcW w:w="2410" w:type="dxa"/>
            <w:tcBorders>
              <w:top w:val="nil"/>
              <w:left w:val="nil"/>
              <w:bottom w:val="single" w:sz="4" w:space="0" w:color="auto"/>
              <w:right w:val="single" w:sz="4" w:space="0" w:color="auto"/>
            </w:tcBorders>
            <w:shd w:val="clear" w:color="auto" w:fill="auto"/>
            <w:vAlign w:val="center"/>
            <w:hideMark/>
          </w:tcPr>
          <w:p w14:paraId="1E9B70F5" w14:textId="2F993617" w:rsidR="00AC5394" w:rsidRPr="00AC5394" w:rsidRDefault="00AC5394" w:rsidP="00AC5394">
            <w:pPr>
              <w:jc w:val="center"/>
              <w:rPr>
                <w:rFonts w:ascii="Times New Roman" w:hAnsi="Times New Roman"/>
                <w:color w:val="000000"/>
              </w:rPr>
            </w:pPr>
            <w:r w:rsidRPr="00AC5394">
              <w:rPr>
                <w:rFonts w:ascii="Times New Roman" w:hAnsi="Times New Roman"/>
              </w:rPr>
              <w:t>An toàn bức xạ và hạt nhân</w:t>
            </w:r>
          </w:p>
        </w:tc>
      </w:tr>
      <w:tr w:rsidR="00AC5394" w:rsidRPr="00AC5394" w14:paraId="1EB269D8" w14:textId="77777777" w:rsidTr="00AC5394">
        <w:trPr>
          <w:trHeight w:val="620"/>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2B86D27D" w14:textId="77777777" w:rsidR="00AC5394" w:rsidRPr="00AC5394" w:rsidRDefault="00AC5394" w:rsidP="00AC5394">
            <w:pPr>
              <w:jc w:val="center"/>
              <w:rPr>
                <w:rFonts w:ascii="Times New Roman" w:hAnsi="Times New Roman"/>
                <w:color w:val="000000"/>
              </w:rPr>
            </w:pPr>
            <w:r w:rsidRPr="00AC5394">
              <w:rPr>
                <w:rFonts w:ascii="Times New Roman" w:hAnsi="Times New Roman"/>
                <w:color w:val="000000"/>
              </w:rPr>
              <w:t>51</w:t>
            </w:r>
          </w:p>
        </w:tc>
        <w:tc>
          <w:tcPr>
            <w:tcW w:w="1275" w:type="dxa"/>
            <w:tcBorders>
              <w:top w:val="nil"/>
              <w:left w:val="nil"/>
              <w:bottom w:val="single" w:sz="4" w:space="0" w:color="auto"/>
              <w:right w:val="single" w:sz="4" w:space="0" w:color="auto"/>
            </w:tcBorders>
            <w:shd w:val="clear" w:color="auto" w:fill="auto"/>
            <w:vAlign w:val="center"/>
            <w:hideMark/>
          </w:tcPr>
          <w:p w14:paraId="6E45BC8E" w14:textId="38A701D5" w:rsidR="00AC5394" w:rsidRPr="00AC5394" w:rsidRDefault="00AC5394" w:rsidP="00AC5394">
            <w:pPr>
              <w:jc w:val="center"/>
              <w:rPr>
                <w:rFonts w:ascii="Times New Roman" w:hAnsi="Times New Roman"/>
                <w:color w:val="000000"/>
              </w:rPr>
            </w:pPr>
            <w:r w:rsidRPr="00AC5394">
              <w:rPr>
                <w:rFonts w:ascii="Times New Roman" w:hAnsi="Times New Roman"/>
              </w:rPr>
              <w:t>1.008065</w:t>
            </w:r>
          </w:p>
        </w:tc>
        <w:tc>
          <w:tcPr>
            <w:tcW w:w="5387" w:type="dxa"/>
            <w:tcBorders>
              <w:top w:val="nil"/>
              <w:left w:val="nil"/>
              <w:bottom w:val="single" w:sz="4" w:space="0" w:color="auto"/>
              <w:right w:val="single" w:sz="4" w:space="0" w:color="auto"/>
            </w:tcBorders>
            <w:shd w:val="clear" w:color="auto" w:fill="auto"/>
            <w:vAlign w:val="center"/>
            <w:hideMark/>
          </w:tcPr>
          <w:p w14:paraId="045F87CE" w14:textId="23F54138" w:rsidR="00AC5394" w:rsidRPr="00AC5394" w:rsidRDefault="00AC5394" w:rsidP="00AC5394">
            <w:pPr>
              <w:jc w:val="both"/>
              <w:rPr>
                <w:rFonts w:ascii="Times New Roman" w:hAnsi="Times New Roman"/>
                <w:color w:val="000000"/>
              </w:rPr>
            </w:pPr>
            <w:r w:rsidRPr="00AC5394">
              <w:rPr>
                <w:rFonts w:ascii="Times New Roman" w:hAnsi="Times New Roman"/>
              </w:rPr>
              <w:t>Thủ tục thẩm định Báo cáo phân tích an toàn trong hồ sơ phê duyệt dự án đầu tư xây dựng nhà máy điện hạt nhân</w:t>
            </w:r>
          </w:p>
        </w:tc>
        <w:tc>
          <w:tcPr>
            <w:tcW w:w="2410" w:type="dxa"/>
            <w:tcBorders>
              <w:top w:val="nil"/>
              <w:left w:val="nil"/>
              <w:bottom w:val="single" w:sz="4" w:space="0" w:color="auto"/>
              <w:right w:val="single" w:sz="4" w:space="0" w:color="auto"/>
            </w:tcBorders>
            <w:shd w:val="clear" w:color="auto" w:fill="auto"/>
            <w:vAlign w:val="center"/>
            <w:hideMark/>
          </w:tcPr>
          <w:p w14:paraId="5FE992D2" w14:textId="1096CB39" w:rsidR="00AC5394" w:rsidRPr="00AC5394" w:rsidRDefault="00AC5394" w:rsidP="00AC5394">
            <w:pPr>
              <w:jc w:val="center"/>
              <w:rPr>
                <w:rFonts w:ascii="Times New Roman" w:hAnsi="Times New Roman"/>
                <w:color w:val="000000"/>
              </w:rPr>
            </w:pPr>
            <w:r w:rsidRPr="00AC5394">
              <w:rPr>
                <w:rFonts w:ascii="Times New Roman" w:hAnsi="Times New Roman"/>
              </w:rPr>
              <w:t>An toàn bức xạ và hạt nhân</w:t>
            </w:r>
          </w:p>
        </w:tc>
      </w:tr>
      <w:tr w:rsidR="00AC5394" w:rsidRPr="00AC5394" w14:paraId="04AB4F70" w14:textId="77777777" w:rsidTr="00AC5394">
        <w:trPr>
          <w:trHeight w:val="620"/>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3D9337FE" w14:textId="77777777" w:rsidR="00AC5394" w:rsidRPr="00AC5394" w:rsidRDefault="00AC5394" w:rsidP="00AC5394">
            <w:pPr>
              <w:jc w:val="center"/>
              <w:rPr>
                <w:rFonts w:ascii="Times New Roman" w:hAnsi="Times New Roman"/>
                <w:color w:val="000000"/>
              </w:rPr>
            </w:pPr>
            <w:r w:rsidRPr="00AC5394">
              <w:rPr>
                <w:rFonts w:ascii="Times New Roman" w:hAnsi="Times New Roman"/>
                <w:color w:val="000000"/>
              </w:rPr>
              <w:lastRenderedPageBreak/>
              <w:t>52</w:t>
            </w:r>
          </w:p>
        </w:tc>
        <w:tc>
          <w:tcPr>
            <w:tcW w:w="1275" w:type="dxa"/>
            <w:tcBorders>
              <w:top w:val="nil"/>
              <w:left w:val="nil"/>
              <w:bottom w:val="single" w:sz="4" w:space="0" w:color="auto"/>
              <w:right w:val="single" w:sz="4" w:space="0" w:color="auto"/>
            </w:tcBorders>
            <w:shd w:val="clear" w:color="auto" w:fill="auto"/>
            <w:vAlign w:val="center"/>
            <w:hideMark/>
          </w:tcPr>
          <w:p w14:paraId="53D7F1C6" w14:textId="4EFE507E" w:rsidR="00AC5394" w:rsidRPr="00AC5394" w:rsidRDefault="00AC5394" w:rsidP="00AC5394">
            <w:pPr>
              <w:jc w:val="center"/>
              <w:rPr>
                <w:rFonts w:ascii="Times New Roman" w:hAnsi="Times New Roman"/>
                <w:color w:val="000000"/>
              </w:rPr>
            </w:pPr>
            <w:r w:rsidRPr="00AC5394">
              <w:rPr>
                <w:rFonts w:ascii="Times New Roman" w:hAnsi="Times New Roman"/>
              </w:rPr>
              <w:t>1.008066</w:t>
            </w:r>
          </w:p>
        </w:tc>
        <w:tc>
          <w:tcPr>
            <w:tcW w:w="5387" w:type="dxa"/>
            <w:tcBorders>
              <w:top w:val="nil"/>
              <w:left w:val="nil"/>
              <w:bottom w:val="single" w:sz="4" w:space="0" w:color="auto"/>
              <w:right w:val="single" w:sz="4" w:space="0" w:color="auto"/>
            </w:tcBorders>
            <w:shd w:val="clear" w:color="auto" w:fill="auto"/>
            <w:vAlign w:val="center"/>
            <w:hideMark/>
          </w:tcPr>
          <w:p w14:paraId="1E63255A" w14:textId="2599B023" w:rsidR="00AC5394" w:rsidRPr="00AC5394" w:rsidRDefault="00AC5394" w:rsidP="00AC5394">
            <w:pPr>
              <w:jc w:val="both"/>
              <w:rPr>
                <w:rFonts w:ascii="Times New Roman" w:hAnsi="Times New Roman"/>
                <w:color w:val="000000"/>
              </w:rPr>
            </w:pPr>
            <w:r w:rsidRPr="00AC5394">
              <w:rPr>
                <w:rFonts w:ascii="Times New Roman" w:hAnsi="Times New Roman"/>
              </w:rPr>
              <w:t>Thủ tục thẩm định Báo cáo phân tích an toàn sơ bộ trong hồ sơ đề nghị phê duyệt địa điểm nhà máy điện hạt nhân</w:t>
            </w:r>
          </w:p>
        </w:tc>
        <w:tc>
          <w:tcPr>
            <w:tcW w:w="2410" w:type="dxa"/>
            <w:tcBorders>
              <w:top w:val="nil"/>
              <w:left w:val="nil"/>
              <w:bottom w:val="single" w:sz="4" w:space="0" w:color="auto"/>
              <w:right w:val="single" w:sz="4" w:space="0" w:color="auto"/>
            </w:tcBorders>
            <w:shd w:val="clear" w:color="auto" w:fill="auto"/>
            <w:vAlign w:val="center"/>
            <w:hideMark/>
          </w:tcPr>
          <w:p w14:paraId="5C9CC12A" w14:textId="36EA9D89" w:rsidR="00AC5394" w:rsidRPr="00AC5394" w:rsidRDefault="00AC5394" w:rsidP="00AC5394">
            <w:pPr>
              <w:jc w:val="center"/>
              <w:rPr>
                <w:rFonts w:ascii="Times New Roman" w:hAnsi="Times New Roman"/>
                <w:color w:val="000000"/>
              </w:rPr>
            </w:pPr>
            <w:r w:rsidRPr="00AC5394">
              <w:rPr>
                <w:rFonts w:ascii="Times New Roman" w:hAnsi="Times New Roman"/>
              </w:rPr>
              <w:t>An toàn bức xạ và hạt nhân</w:t>
            </w:r>
          </w:p>
        </w:tc>
      </w:tr>
      <w:tr w:rsidR="00AC5394" w:rsidRPr="00AC5394" w14:paraId="118B0780" w14:textId="77777777" w:rsidTr="00AC5394">
        <w:trPr>
          <w:trHeight w:val="310"/>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3B1333BC" w14:textId="77777777" w:rsidR="00AC5394" w:rsidRPr="00AC5394" w:rsidRDefault="00AC5394" w:rsidP="00AC5394">
            <w:pPr>
              <w:jc w:val="center"/>
              <w:rPr>
                <w:rFonts w:ascii="Times New Roman" w:hAnsi="Times New Roman"/>
                <w:color w:val="000000"/>
              </w:rPr>
            </w:pPr>
            <w:r w:rsidRPr="00AC5394">
              <w:rPr>
                <w:rFonts w:ascii="Times New Roman" w:hAnsi="Times New Roman"/>
                <w:color w:val="000000"/>
              </w:rPr>
              <w:t>53</w:t>
            </w:r>
          </w:p>
        </w:tc>
        <w:tc>
          <w:tcPr>
            <w:tcW w:w="1275" w:type="dxa"/>
            <w:tcBorders>
              <w:top w:val="nil"/>
              <w:left w:val="nil"/>
              <w:bottom w:val="single" w:sz="4" w:space="0" w:color="auto"/>
              <w:right w:val="single" w:sz="4" w:space="0" w:color="auto"/>
            </w:tcBorders>
            <w:shd w:val="clear" w:color="auto" w:fill="auto"/>
            <w:vAlign w:val="center"/>
            <w:hideMark/>
          </w:tcPr>
          <w:p w14:paraId="6AB4880A" w14:textId="1B4BBABA" w:rsidR="00AC5394" w:rsidRPr="00AC5394" w:rsidRDefault="00AC5394" w:rsidP="00AC5394">
            <w:pPr>
              <w:jc w:val="center"/>
              <w:rPr>
                <w:rFonts w:ascii="Times New Roman" w:hAnsi="Times New Roman"/>
                <w:color w:val="000000"/>
              </w:rPr>
            </w:pPr>
            <w:r w:rsidRPr="00AC5394">
              <w:rPr>
                <w:rFonts w:ascii="Times New Roman" w:hAnsi="Times New Roman"/>
              </w:rPr>
              <w:t>1.008067</w:t>
            </w:r>
          </w:p>
        </w:tc>
        <w:tc>
          <w:tcPr>
            <w:tcW w:w="5387" w:type="dxa"/>
            <w:tcBorders>
              <w:top w:val="nil"/>
              <w:left w:val="nil"/>
              <w:bottom w:val="single" w:sz="4" w:space="0" w:color="auto"/>
              <w:right w:val="single" w:sz="4" w:space="0" w:color="auto"/>
            </w:tcBorders>
            <w:shd w:val="clear" w:color="auto" w:fill="auto"/>
            <w:vAlign w:val="center"/>
            <w:hideMark/>
          </w:tcPr>
          <w:p w14:paraId="2AD3D22F" w14:textId="1C1D06C2" w:rsidR="00AC5394" w:rsidRPr="00AC5394" w:rsidRDefault="00AC5394" w:rsidP="00AC5394">
            <w:pPr>
              <w:jc w:val="both"/>
              <w:rPr>
                <w:rFonts w:ascii="Times New Roman" w:hAnsi="Times New Roman"/>
                <w:color w:val="000000"/>
              </w:rPr>
            </w:pPr>
            <w:r w:rsidRPr="00AC5394">
              <w:rPr>
                <w:rFonts w:ascii="Times New Roman" w:hAnsi="Times New Roman"/>
              </w:rPr>
              <w:t>Thủ tục công nhận hết trách nhiệm thực hiện quy định về kiểm soát hạt nhân</w:t>
            </w:r>
          </w:p>
        </w:tc>
        <w:tc>
          <w:tcPr>
            <w:tcW w:w="2410" w:type="dxa"/>
            <w:tcBorders>
              <w:top w:val="nil"/>
              <w:left w:val="nil"/>
              <w:bottom w:val="single" w:sz="4" w:space="0" w:color="auto"/>
              <w:right w:val="single" w:sz="4" w:space="0" w:color="auto"/>
            </w:tcBorders>
            <w:shd w:val="clear" w:color="auto" w:fill="auto"/>
            <w:vAlign w:val="center"/>
            <w:hideMark/>
          </w:tcPr>
          <w:p w14:paraId="1B3313CB" w14:textId="5226DB92" w:rsidR="00AC5394" w:rsidRPr="00AC5394" w:rsidRDefault="00AC5394" w:rsidP="00AC5394">
            <w:pPr>
              <w:jc w:val="center"/>
              <w:rPr>
                <w:rFonts w:ascii="Times New Roman" w:hAnsi="Times New Roman"/>
                <w:color w:val="000000"/>
              </w:rPr>
            </w:pPr>
            <w:r w:rsidRPr="00AC5394">
              <w:rPr>
                <w:rFonts w:ascii="Times New Roman" w:hAnsi="Times New Roman"/>
              </w:rPr>
              <w:t>An toàn bức xạ và hạt nhân</w:t>
            </w:r>
          </w:p>
        </w:tc>
      </w:tr>
      <w:tr w:rsidR="00AC5394" w:rsidRPr="00AC5394" w14:paraId="362B052F" w14:textId="77777777" w:rsidTr="00AC5394">
        <w:trPr>
          <w:trHeight w:val="310"/>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1DAB682F" w14:textId="77777777" w:rsidR="00AC5394" w:rsidRPr="00AC5394" w:rsidRDefault="00AC5394" w:rsidP="00AC5394">
            <w:pPr>
              <w:jc w:val="center"/>
              <w:rPr>
                <w:rFonts w:ascii="Times New Roman" w:hAnsi="Times New Roman"/>
                <w:color w:val="000000"/>
              </w:rPr>
            </w:pPr>
            <w:r w:rsidRPr="00AC5394">
              <w:rPr>
                <w:rFonts w:ascii="Times New Roman" w:hAnsi="Times New Roman"/>
                <w:color w:val="000000"/>
              </w:rPr>
              <w:t>54</w:t>
            </w:r>
          </w:p>
        </w:tc>
        <w:tc>
          <w:tcPr>
            <w:tcW w:w="1275" w:type="dxa"/>
            <w:tcBorders>
              <w:top w:val="nil"/>
              <w:left w:val="nil"/>
              <w:bottom w:val="single" w:sz="4" w:space="0" w:color="auto"/>
              <w:right w:val="single" w:sz="4" w:space="0" w:color="auto"/>
            </w:tcBorders>
            <w:shd w:val="clear" w:color="auto" w:fill="auto"/>
            <w:vAlign w:val="center"/>
            <w:hideMark/>
          </w:tcPr>
          <w:p w14:paraId="53C88CC5" w14:textId="3926CB21" w:rsidR="00AC5394" w:rsidRPr="00AC5394" w:rsidRDefault="00AC5394" w:rsidP="00AC5394">
            <w:pPr>
              <w:jc w:val="center"/>
              <w:rPr>
                <w:rFonts w:ascii="Times New Roman" w:hAnsi="Times New Roman"/>
                <w:color w:val="000000"/>
              </w:rPr>
            </w:pPr>
            <w:r w:rsidRPr="00AC5394">
              <w:rPr>
                <w:rFonts w:ascii="Times New Roman" w:hAnsi="Times New Roman"/>
              </w:rPr>
              <w:t>1.008070</w:t>
            </w:r>
          </w:p>
        </w:tc>
        <w:tc>
          <w:tcPr>
            <w:tcW w:w="5387" w:type="dxa"/>
            <w:tcBorders>
              <w:top w:val="nil"/>
              <w:left w:val="nil"/>
              <w:bottom w:val="single" w:sz="4" w:space="0" w:color="auto"/>
              <w:right w:val="single" w:sz="4" w:space="0" w:color="auto"/>
            </w:tcBorders>
            <w:shd w:val="clear" w:color="auto" w:fill="auto"/>
            <w:vAlign w:val="center"/>
            <w:hideMark/>
          </w:tcPr>
          <w:p w14:paraId="4FCD3629" w14:textId="09202679" w:rsidR="00AC5394" w:rsidRPr="00AC5394" w:rsidRDefault="00AC5394" w:rsidP="00AC5394">
            <w:pPr>
              <w:jc w:val="both"/>
              <w:rPr>
                <w:rFonts w:ascii="Times New Roman" w:hAnsi="Times New Roman"/>
                <w:color w:val="000000"/>
              </w:rPr>
            </w:pPr>
            <w:r w:rsidRPr="00AC5394">
              <w:rPr>
                <w:rFonts w:ascii="Times New Roman" w:hAnsi="Times New Roman"/>
              </w:rPr>
              <w:t>Thủ tục thẩm định báo cáo đánh giá an toàn trong hoạt động thăm dò, khai thác quặng phóng xạ</w:t>
            </w:r>
          </w:p>
        </w:tc>
        <w:tc>
          <w:tcPr>
            <w:tcW w:w="2410" w:type="dxa"/>
            <w:tcBorders>
              <w:top w:val="nil"/>
              <w:left w:val="nil"/>
              <w:bottom w:val="single" w:sz="4" w:space="0" w:color="auto"/>
              <w:right w:val="single" w:sz="4" w:space="0" w:color="auto"/>
            </w:tcBorders>
            <w:shd w:val="clear" w:color="auto" w:fill="auto"/>
            <w:vAlign w:val="center"/>
            <w:hideMark/>
          </w:tcPr>
          <w:p w14:paraId="0EA39F82" w14:textId="66B011F6" w:rsidR="00AC5394" w:rsidRPr="00AC5394" w:rsidRDefault="00AC5394" w:rsidP="00AC5394">
            <w:pPr>
              <w:jc w:val="center"/>
              <w:rPr>
                <w:rFonts w:ascii="Times New Roman" w:hAnsi="Times New Roman"/>
                <w:color w:val="000000"/>
              </w:rPr>
            </w:pPr>
            <w:r w:rsidRPr="00AC5394">
              <w:rPr>
                <w:rFonts w:ascii="Times New Roman" w:hAnsi="Times New Roman"/>
              </w:rPr>
              <w:t>An toàn bức xạ và hạt nhân</w:t>
            </w:r>
          </w:p>
        </w:tc>
      </w:tr>
      <w:tr w:rsidR="00AC5394" w:rsidRPr="00AC5394" w14:paraId="10D1DC66" w14:textId="77777777" w:rsidTr="00AC5394">
        <w:trPr>
          <w:trHeight w:val="620"/>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2B72B670" w14:textId="77777777" w:rsidR="00AC5394" w:rsidRPr="00AC5394" w:rsidRDefault="00AC5394" w:rsidP="00AC5394">
            <w:pPr>
              <w:jc w:val="center"/>
              <w:rPr>
                <w:rFonts w:ascii="Times New Roman" w:hAnsi="Times New Roman"/>
                <w:color w:val="000000"/>
              </w:rPr>
            </w:pPr>
            <w:r w:rsidRPr="00AC5394">
              <w:rPr>
                <w:rFonts w:ascii="Times New Roman" w:hAnsi="Times New Roman"/>
                <w:color w:val="000000"/>
              </w:rPr>
              <w:t>55</w:t>
            </w:r>
          </w:p>
        </w:tc>
        <w:tc>
          <w:tcPr>
            <w:tcW w:w="1275" w:type="dxa"/>
            <w:tcBorders>
              <w:top w:val="nil"/>
              <w:left w:val="nil"/>
              <w:bottom w:val="single" w:sz="4" w:space="0" w:color="auto"/>
              <w:right w:val="single" w:sz="4" w:space="0" w:color="auto"/>
            </w:tcBorders>
            <w:shd w:val="clear" w:color="auto" w:fill="auto"/>
            <w:vAlign w:val="center"/>
            <w:hideMark/>
          </w:tcPr>
          <w:p w14:paraId="6ACDC2C6" w14:textId="4FEEA664" w:rsidR="00AC5394" w:rsidRPr="00AC5394" w:rsidRDefault="00AC5394" w:rsidP="00AC5394">
            <w:pPr>
              <w:jc w:val="center"/>
              <w:rPr>
                <w:rFonts w:ascii="Times New Roman" w:hAnsi="Times New Roman"/>
                <w:color w:val="000000"/>
              </w:rPr>
            </w:pPr>
            <w:r w:rsidRPr="00AC5394">
              <w:rPr>
                <w:rFonts w:ascii="Times New Roman" w:hAnsi="Times New Roman"/>
              </w:rPr>
              <w:t>1.009858</w:t>
            </w:r>
          </w:p>
        </w:tc>
        <w:tc>
          <w:tcPr>
            <w:tcW w:w="5387" w:type="dxa"/>
            <w:tcBorders>
              <w:top w:val="nil"/>
              <w:left w:val="nil"/>
              <w:bottom w:val="single" w:sz="4" w:space="0" w:color="auto"/>
              <w:right w:val="single" w:sz="4" w:space="0" w:color="auto"/>
            </w:tcBorders>
            <w:shd w:val="clear" w:color="auto" w:fill="auto"/>
            <w:vAlign w:val="center"/>
            <w:hideMark/>
          </w:tcPr>
          <w:p w14:paraId="72B608D5" w14:textId="624CDE04" w:rsidR="00AC5394" w:rsidRPr="00AC5394" w:rsidRDefault="00AC5394" w:rsidP="00AC5394">
            <w:pPr>
              <w:jc w:val="both"/>
              <w:rPr>
                <w:rFonts w:ascii="Times New Roman" w:hAnsi="Times New Roman"/>
                <w:color w:val="000000"/>
              </w:rPr>
            </w:pPr>
            <w:r w:rsidRPr="00AC5394">
              <w:rPr>
                <w:rFonts w:ascii="Times New Roman" w:hAnsi="Times New Roman"/>
              </w:rPr>
              <w:t>Thủ tục cấp Chứng chỉ hành nghề dịch vụ hỗ trợ ứng dụng năng lượng nguyên tử - Tư vấn kỹ thuật và công nghệ bức xạ, công nghệ hạt nhân; đánh giá, giám định công nghệ bức xạ, công nghệ hạt nhân</w:t>
            </w:r>
          </w:p>
        </w:tc>
        <w:tc>
          <w:tcPr>
            <w:tcW w:w="2410" w:type="dxa"/>
            <w:tcBorders>
              <w:top w:val="nil"/>
              <w:left w:val="nil"/>
              <w:bottom w:val="single" w:sz="4" w:space="0" w:color="auto"/>
              <w:right w:val="single" w:sz="4" w:space="0" w:color="auto"/>
            </w:tcBorders>
            <w:shd w:val="clear" w:color="auto" w:fill="auto"/>
            <w:vAlign w:val="center"/>
            <w:hideMark/>
          </w:tcPr>
          <w:p w14:paraId="4C7DCA97" w14:textId="4C3A0700" w:rsidR="00AC5394" w:rsidRPr="00AC5394" w:rsidRDefault="00AC5394" w:rsidP="00AC5394">
            <w:pPr>
              <w:jc w:val="center"/>
              <w:rPr>
                <w:rFonts w:ascii="Times New Roman" w:hAnsi="Times New Roman"/>
                <w:color w:val="000000"/>
              </w:rPr>
            </w:pPr>
            <w:r w:rsidRPr="00AC5394">
              <w:rPr>
                <w:rFonts w:ascii="Times New Roman" w:hAnsi="Times New Roman"/>
              </w:rPr>
              <w:t>An toàn bức xạ và hạt nhân</w:t>
            </w:r>
          </w:p>
        </w:tc>
      </w:tr>
      <w:tr w:rsidR="00AC5394" w:rsidRPr="00AC5394" w14:paraId="1F1AF22C" w14:textId="77777777" w:rsidTr="00AC5394">
        <w:trPr>
          <w:trHeight w:val="776"/>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5E00EADA" w14:textId="77777777" w:rsidR="00AC5394" w:rsidRPr="00AC5394" w:rsidRDefault="00AC5394" w:rsidP="00AC5394">
            <w:pPr>
              <w:jc w:val="center"/>
              <w:rPr>
                <w:rFonts w:ascii="Times New Roman" w:hAnsi="Times New Roman"/>
                <w:color w:val="000000"/>
              </w:rPr>
            </w:pPr>
            <w:r w:rsidRPr="00AC5394">
              <w:rPr>
                <w:rFonts w:ascii="Times New Roman" w:hAnsi="Times New Roman"/>
                <w:color w:val="000000"/>
              </w:rPr>
              <w:t>56</w:t>
            </w:r>
          </w:p>
        </w:tc>
        <w:tc>
          <w:tcPr>
            <w:tcW w:w="1275" w:type="dxa"/>
            <w:tcBorders>
              <w:top w:val="nil"/>
              <w:left w:val="nil"/>
              <w:bottom w:val="single" w:sz="4" w:space="0" w:color="auto"/>
              <w:right w:val="single" w:sz="4" w:space="0" w:color="auto"/>
            </w:tcBorders>
            <w:shd w:val="clear" w:color="auto" w:fill="auto"/>
            <w:vAlign w:val="center"/>
            <w:hideMark/>
          </w:tcPr>
          <w:p w14:paraId="643E9711" w14:textId="220B6DAE" w:rsidR="00AC5394" w:rsidRPr="00AC5394" w:rsidRDefault="00AC5394" w:rsidP="00AC5394">
            <w:pPr>
              <w:jc w:val="center"/>
              <w:rPr>
                <w:rFonts w:ascii="Times New Roman" w:hAnsi="Times New Roman"/>
                <w:color w:val="000000"/>
              </w:rPr>
            </w:pPr>
            <w:r w:rsidRPr="00AC5394">
              <w:rPr>
                <w:rFonts w:ascii="Times New Roman" w:hAnsi="Times New Roman"/>
              </w:rPr>
              <w:t>1.009848</w:t>
            </w:r>
          </w:p>
        </w:tc>
        <w:tc>
          <w:tcPr>
            <w:tcW w:w="5387" w:type="dxa"/>
            <w:tcBorders>
              <w:top w:val="nil"/>
              <w:left w:val="nil"/>
              <w:bottom w:val="single" w:sz="4" w:space="0" w:color="auto"/>
              <w:right w:val="single" w:sz="4" w:space="0" w:color="auto"/>
            </w:tcBorders>
            <w:shd w:val="clear" w:color="auto" w:fill="auto"/>
            <w:vAlign w:val="center"/>
            <w:hideMark/>
          </w:tcPr>
          <w:p w14:paraId="50365A44" w14:textId="3C808615" w:rsidR="00AC5394" w:rsidRPr="00AC5394" w:rsidRDefault="00AC5394" w:rsidP="00AC5394">
            <w:pPr>
              <w:jc w:val="both"/>
              <w:rPr>
                <w:rFonts w:ascii="Times New Roman" w:hAnsi="Times New Roman"/>
                <w:color w:val="000000"/>
              </w:rPr>
            </w:pPr>
            <w:r w:rsidRPr="00AC5394">
              <w:rPr>
                <w:rFonts w:ascii="Times New Roman" w:hAnsi="Times New Roman"/>
              </w:rPr>
              <w:t>Thủ tục cấp giấy đăng ký hoạt động dịch vụ hỗ trợ ứng dụng năng lượng nguyên tử - Tư vấn kỹ thuật và công nghệ bức xạ, công nghệ hạt nhân; đánh giá, giám định công nghệ bức xạ, công nghệ hạt nhân</w:t>
            </w:r>
          </w:p>
        </w:tc>
        <w:tc>
          <w:tcPr>
            <w:tcW w:w="2410" w:type="dxa"/>
            <w:tcBorders>
              <w:top w:val="nil"/>
              <w:left w:val="nil"/>
              <w:bottom w:val="single" w:sz="4" w:space="0" w:color="auto"/>
              <w:right w:val="single" w:sz="4" w:space="0" w:color="auto"/>
            </w:tcBorders>
            <w:shd w:val="clear" w:color="auto" w:fill="auto"/>
            <w:vAlign w:val="center"/>
            <w:hideMark/>
          </w:tcPr>
          <w:p w14:paraId="5031BC8B" w14:textId="436DDB47" w:rsidR="00AC5394" w:rsidRPr="00AC5394" w:rsidRDefault="00AC5394" w:rsidP="00AC5394">
            <w:pPr>
              <w:jc w:val="center"/>
              <w:rPr>
                <w:rFonts w:ascii="Times New Roman" w:hAnsi="Times New Roman"/>
                <w:color w:val="000000"/>
              </w:rPr>
            </w:pPr>
            <w:r w:rsidRPr="00AC5394">
              <w:rPr>
                <w:rFonts w:ascii="Times New Roman" w:hAnsi="Times New Roman"/>
              </w:rPr>
              <w:t>An toàn bức xạ và hạt nhân</w:t>
            </w:r>
          </w:p>
        </w:tc>
      </w:tr>
      <w:tr w:rsidR="00AC5394" w:rsidRPr="00AC5394" w14:paraId="221661F9" w14:textId="77777777" w:rsidTr="00AC5394">
        <w:trPr>
          <w:trHeight w:val="703"/>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67C93502" w14:textId="77777777" w:rsidR="00AC5394" w:rsidRPr="00AC5394" w:rsidRDefault="00AC5394" w:rsidP="00AC5394">
            <w:pPr>
              <w:jc w:val="center"/>
              <w:rPr>
                <w:rFonts w:ascii="Times New Roman" w:hAnsi="Times New Roman"/>
                <w:color w:val="000000"/>
              </w:rPr>
            </w:pPr>
            <w:r w:rsidRPr="00AC5394">
              <w:rPr>
                <w:rFonts w:ascii="Times New Roman" w:hAnsi="Times New Roman"/>
                <w:color w:val="000000"/>
              </w:rPr>
              <w:t>57</w:t>
            </w:r>
          </w:p>
        </w:tc>
        <w:tc>
          <w:tcPr>
            <w:tcW w:w="1275" w:type="dxa"/>
            <w:tcBorders>
              <w:top w:val="nil"/>
              <w:left w:val="nil"/>
              <w:bottom w:val="single" w:sz="4" w:space="0" w:color="auto"/>
              <w:right w:val="single" w:sz="4" w:space="0" w:color="auto"/>
            </w:tcBorders>
            <w:shd w:val="clear" w:color="auto" w:fill="auto"/>
            <w:vAlign w:val="center"/>
            <w:hideMark/>
          </w:tcPr>
          <w:p w14:paraId="2D038251" w14:textId="66BF5D26" w:rsidR="00AC5394" w:rsidRPr="00AC5394" w:rsidRDefault="00AC5394" w:rsidP="00AC5394">
            <w:pPr>
              <w:jc w:val="center"/>
              <w:rPr>
                <w:rFonts w:ascii="Times New Roman" w:hAnsi="Times New Roman"/>
                <w:color w:val="000000"/>
              </w:rPr>
            </w:pPr>
            <w:r w:rsidRPr="00AC5394">
              <w:rPr>
                <w:rFonts w:ascii="Times New Roman" w:hAnsi="Times New Roman"/>
              </w:rPr>
              <w:t>1.001359</w:t>
            </w:r>
          </w:p>
        </w:tc>
        <w:tc>
          <w:tcPr>
            <w:tcW w:w="5387" w:type="dxa"/>
            <w:tcBorders>
              <w:top w:val="nil"/>
              <w:left w:val="nil"/>
              <w:bottom w:val="single" w:sz="4" w:space="0" w:color="auto"/>
              <w:right w:val="single" w:sz="4" w:space="0" w:color="auto"/>
            </w:tcBorders>
            <w:shd w:val="clear" w:color="auto" w:fill="auto"/>
            <w:vAlign w:val="center"/>
            <w:hideMark/>
          </w:tcPr>
          <w:p w14:paraId="7AAB292D" w14:textId="0D01DADA" w:rsidR="00AC5394" w:rsidRPr="00AC5394" w:rsidRDefault="00AC5394" w:rsidP="00AC5394">
            <w:pPr>
              <w:jc w:val="both"/>
              <w:rPr>
                <w:rFonts w:ascii="Times New Roman" w:hAnsi="Times New Roman"/>
                <w:color w:val="000000"/>
              </w:rPr>
            </w:pPr>
            <w:r w:rsidRPr="00AC5394">
              <w:rPr>
                <w:rFonts w:ascii="Times New Roman" w:hAnsi="Times New Roman"/>
              </w:rPr>
              <w:t>Thủ tục xét tặng Giải thưởng chất lượng quốc gia</w:t>
            </w:r>
          </w:p>
        </w:tc>
        <w:tc>
          <w:tcPr>
            <w:tcW w:w="2410" w:type="dxa"/>
            <w:tcBorders>
              <w:top w:val="nil"/>
              <w:left w:val="nil"/>
              <w:bottom w:val="single" w:sz="4" w:space="0" w:color="auto"/>
              <w:right w:val="single" w:sz="4" w:space="0" w:color="auto"/>
            </w:tcBorders>
            <w:shd w:val="clear" w:color="auto" w:fill="auto"/>
            <w:vAlign w:val="center"/>
            <w:hideMark/>
          </w:tcPr>
          <w:p w14:paraId="135795B1" w14:textId="71E79D8C" w:rsidR="00AC5394" w:rsidRPr="00AC5394" w:rsidRDefault="00AC5394" w:rsidP="00AC5394">
            <w:pPr>
              <w:jc w:val="center"/>
              <w:rPr>
                <w:rFonts w:ascii="Times New Roman" w:hAnsi="Times New Roman"/>
                <w:color w:val="000000"/>
              </w:rPr>
            </w:pPr>
            <w:r w:rsidRPr="00AC5394">
              <w:rPr>
                <w:rFonts w:ascii="Times New Roman" w:hAnsi="Times New Roman"/>
              </w:rPr>
              <w:t>Tiêu chuẩn Đo lường Chất lượng</w:t>
            </w:r>
          </w:p>
        </w:tc>
      </w:tr>
      <w:tr w:rsidR="00AC5394" w:rsidRPr="00AC5394" w14:paraId="37533A41" w14:textId="77777777" w:rsidTr="00AC5394">
        <w:trPr>
          <w:trHeight w:val="620"/>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4FB9498D" w14:textId="77777777" w:rsidR="00AC5394" w:rsidRPr="00AC5394" w:rsidRDefault="00AC5394" w:rsidP="00AC5394">
            <w:pPr>
              <w:jc w:val="center"/>
              <w:rPr>
                <w:rFonts w:ascii="Times New Roman" w:hAnsi="Times New Roman"/>
                <w:color w:val="000000"/>
              </w:rPr>
            </w:pPr>
            <w:r w:rsidRPr="00AC5394">
              <w:rPr>
                <w:rFonts w:ascii="Times New Roman" w:hAnsi="Times New Roman"/>
                <w:color w:val="000000"/>
              </w:rPr>
              <w:t>58</w:t>
            </w:r>
          </w:p>
        </w:tc>
        <w:tc>
          <w:tcPr>
            <w:tcW w:w="1275" w:type="dxa"/>
            <w:tcBorders>
              <w:top w:val="nil"/>
              <w:left w:val="nil"/>
              <w:bottom w:val="single" w:sz="4" w:space="0" w:color="auto"/>
              <w:right w:val="single" w:sz="4" w:space="0" w:color="auto"/>
            </w:tcBorders>
            <w:shd w:val="clear" w:color="auto" w:fill="auto"/>
            <w:vAlign w:val="center"/>
            <w:hideMark/>
          </w:tcPr>
          <w:p w14:paraId="124773A0" w14:textId="13751FAA" w:rsidR="00AC5394" w:rsidRPr="00AC5394" w:rsidRDefault="00AC5394" w:rsidP="00AC5394">
            <w:pPr>
              <w:jc w:val="center"/>
              <w:rPr>
                <w:rFonts w:ascii="Times New Roman" w:hAnsi="Times New Roman"/>
                <w:color w:val="000000"/>
              </w:rPr>
            </w:pPr>
            <w:r w:rsidRPr="00AC5394">
              <w:rPr>
                <w:rFonts w:ascii="Times New Roman" w:hAnsi="Times New Roman"/>
              </w:rPr>
              <w:t>3.000219</w:t>
            </w:r>
          </w:p>
        </w:tc>
        <w:tc>
          <w:tcPr>
            <w:tcW w:w="5387" w:type="dxa"/>
            <w:tcBorders>
              <w:top w:val="nil"/>
              <w:left w:val="nil"/>
              <w:bottom w:val="single" w:sz="4" w:space="0" w:color="auto"/>
              <w:right w:val="single" w:sz="4" w:space="0" w:color="auto"/>
            </w:tcBorders>
            <w:shd w:val="clear" w:color="auto" w:fill="auto"/>
            <w:vAlign w:val="center"/>
            <w:hideMark/>
          </w:tcPr>
          <w:p w14:paraId="5A2B8CF3" w14:textId="04210C76" w:rsidR="00AC5394" w:rsidRPr="00AC5394" w:rsidRDefault="00AC5394" w:rsidP="00AC5394">
            <w:pPr>
              <w:jc w:val="both"/>
              <w:rPr>
                <w:rFonts w:ascii="Times New Roman" w:hAnsi="Times New Roman"/>
                <w:color w:val="000000"/>
              </w:rPr>
            </w:pPr>
            <w:r w:rsidRPr="00AC5394">
              <w:rPr>
                <w:rFonts w:ascii="Times New Roman" w:hAnsi="Times New Roman"/>
              </w:rPr>
              <w:t>Thủ tục xác định nhiệm vụ khoa học và công nghệ cấp quốc gia thuộc Chương trình quốc gia hỗ trợ doanh nghiệp nâng cao năng suất và chất lượng sản phẩm, hàng hóa giai đoạn 2021-2030</w:t>
            </w:r>
          </w:p>
        </w:tc>
        <w:tc>
          <w:tcPr>
            <w:tcW w:w="2410" w:type="dxa"/>
            <w:tcBorders>
              <w:top w:val="nil"/>
              <w:left w:val="nil"/>
              <w:bottom w:val="single" w:sz="4" w:space="0" w:color="auto"/>
              <w:right w:val="single" w:sz="4" w:space="0" w:color="auto"/>
            </w:tcBorders>
            <w:shd w:val="clear" w:color="auto" w:fill="auto"/>
            <w:vAlign w:val="center"/>
            <w:hideMark/>
          </w:tcPr>
          <w:p w14:paraId="53CB3F96" w14:textId="10A05A95" w:rsidR="00AC5394" w:rsidRPr="00AC5394" w:rsidRDefault="00AC5394" w:rsidP="00AC5394">
            <w:pPr>
              <w:jc w:val="center"/>
              <w:rPr>
                <w:rFonts w:ascii="Times New Roman" w:hAnsi="Times New Roman"/>
                <w:color w:val="000000"/>
              </w:rPr>
            </w:pPr>
            <w:r w:rsidRPr="00AC5394">
              <w:rPr>
                <w:rFonts w:ascii="Times New Roman" w:hAnsi="Times New Roman"/>
              </w:rPr>
              <w:t>Tiêu chuẩn Đo lường Chất lượng</w:t>
            </w:r>
          </w:p>
        </w:tc>
      </w:tr>
      <w:tr w:rsidR="00AC5394" w:rsidRPr="00AC5394" w14:paraId="6A65ABEA" w14:textId="77777777" w:rsidTr="00AC5394">
        <w:trPr>
          <w:trHeight w:val="620"/>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0EEEA483" w14:textId="77777777" w:rsidR="00AC5394" w:rsidRPr="00AC5394" w:rsidRDefault="00AC5394" w:rsidP="00AC5394">
            <w:pPr>
              <w:jc w:val="center"/>
              <w:rPr>
                <w:rFonts w:ascii="Times New Roman" w:hAnsi="Times New Roman"/>
                <w:color w:val="000000"/>
              </w:rPr>
            </w:pPr>
            <w:r w:rsidRPr="00AC5394">
              <w:rPr>
                <w:rFonts w:ascii="Times New Roman" w:hAnsi="Times New Roman"/>
                <w:color w:val="000000"/>
              </w:rPr>
              <w:t>59</w:t>
            </w:r>
          </w:p>
        </w:tc>
        <w:tc>
          <w:tcPr>
            <w:tcW w:w="1275" w:type="dxa"/>
            <w:tcBorders>
              <w:top w:val="nil"/>
              <w:left w:val="nil"/>
              <w:bottom w:val="single" w:sz="4" w:space="0" w:color="auto"/>
              <w:right w:val="single" w:sz="4" w:space="0" w:color="auto"/>
            </w:tcBorders>
            <w:shd w:val="clear" w:color="auto" w:fill="auto"/>
            <w:vAlign w:val="center"/>
            <w:hideMark/>
          </w:tcPr>
          <w:p w14:paraId="7429E158" w14:textId="410C6ECD" w:rsidR="00AC5394" w:rsidRPr="00AC5394" w:rsidRDefault="00AC5394" w:rsidP="00AC5394">
            <w:pPr>
              <w:jc w:val="center"/>
              <w:rPr>
                <w:rFonts w:ascii="Times New Roman" w:hAnsi="Times New Roman"/>
                <w:color w:val="000000"/>
              </w:rPr>
            </w:pPr>
            <w:r w:rsidRPr="00AC5394">
              <w:rPr>
                <w:rFonts w:ascii="Times New Roman" w:hAnsi="Times New Roman"/>
              </w:rPr>
              <w:t>3.000220</w:t>
            </w:r>
          </w:p>
        </w:tc>
        <w:tc>
          <w:tcPr>
            <w:tcW w:w="5387" w:type="dxa"/>
            <w:tcBorders>
              <w:top w:val="nil"/>
              <w:left w:val="nil"/>
              <w:bottom w:val="single" w:sz="4" w:space="0" w:color="auto"/>
              <w:right w:val="single" w:sz="4" w:space="0" w:color="auto"/>
            </w:tcBorders>
            <w:shd w:val="clear" w:color="auto" w:fill="auto"/>
            <w:vAlign w:val="center"/>
            <w:hideMark/>
          </w:tcPr>
          <w:p w14:paraId="05B6F02C" w14:textId="44492E75" w:rsidR="00AC5394" w:rsidRPr="00AC5394" w:rsidRDefault="00AC5394" w:rsidP="00AC5394">
            <w:pPr>
              <w:jc w:val="both"/>
              <w:rPr>
                <w:rFonts w:ascii="Times New Roman" w:hAnsi="Times New Roman"/>
                <w:color w:val="000000"/>
              </w:rPr>
            </w:pPr>
            <w:r w:rsidRPr="00AC5394">
              <w:rPr>
                <w:rFonts w:ascii="Times New Roman" w:hAnsi="Times New Roman"/>
              </w:rPr>
              <w:t>Thủ tục tuyển chọn, giao trực tiếp tổ chức chủ trì nhiệm vụ khoa học và công nghệ cấp quốc gia thuộc Chương trình quốc gia hỗ trợ doanh nghiệp nâng cao năng suất và chất lượng sản phẩm, hàng hóa giai đoạn 2021-2030</w:t>
            </w:r>
          </w:p>
        </w:tc>
        <w:tc>
          <w:tcPr>
            <w:tcW w:w="2410" w:type="dxa"/>
            <w:tcBorders>
              <w:top w:val="nil"/>
              <w:left w:val="nil"/>
              <w:bottom w:val="single" w:sz="4" w:space="0" w:color="auto"/>
              <w:right w:val="single" w:sz="4" w:space="0" w:color="auto"/>
            </w:tcBorders>
            <w:shd w:val="clear" w:color="auto" w:fill="auto"/>
            <w:vAlign w:val="center"/>
            <w:hideMark/>
          </w:tcPr>
          <w:p w14:paraId="56287D8F" w14:textId="6EC17223" w:rsidR="00AC5394" w:rsidRPr="00AC5394" w:rsidRDefault="00AC5394" w:rsidP="00AC5394">
            <w:pPr>
              <w:jc w:val="center"/>
              <w:rPr>
                <w:rFonts w:ascii="Times New Roman" w:hAnsi="Times New Roman"/>
                <w:color w:val="000000"/>
              </w:rPr>
            </w:pPr>
            <w:r w:rsidRPr="00AC5394">
              <w:rPr>
                <w:rFonts w:ascii="Times New Roman" w:hAnsi="Times New Roman"/>
              </w:rPr>
              <w:t>Tiêu chuẩn Đo lường Chất lượng</w:t>
            </w:r>
          </w:p>
        </w:tc>
      </w:tr>
      <w:tr w:rsidR="00AC5394" w:rsidRPr="00AC5394" w14:paraId="1CA9FB19" w14:textId="77777777" w:rsidTr="00AC5394">
        <w:trPr>
          <w:trHeight w:val="310"/>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59812F76" w14:textId="77777777" w:rsidR="00AC5394" w:rsidRPr="00AC5394" w:rsidRDefault="00AC5394" w:rsidP="00AC5394">
            <w:pPr>
              <w:jc w:val="center"/>
              <w:rPr>
                <w:rFonts w:ascii="Times New Roman" w:hAnsi="Times New Roman"/>
                <w:color w:val="000000"/>
              </w:rPr>
            </w:pPr>
            <w:r w:rsidRPr="00AC5394">
              <w:rPr>
                <w:rFonts w:ascii="Times New Roman" w:hAnsi="Times New Roman"/>
                <w:color w:val="000000"/>
              </w:rPr>
              <w:t>60</w:t>
            </w:r>
          </w:p>
        </w:tc>
        <w:tc>
          <w:tcPr>
            <w:tcW w:w="1275" w:type="dxa"/>
            <w:tcBorders>
              <w:top w:val="nil"/>
              <w:left w:val="nil"/>
              <w:bottom w:val="single" w:sz="4" w:space="0" w:color="auto"/>
              <w:right w:val="single" w:sz="4" w:space="0" w:color="auto"/>
            </w:tcBorders>
            <w:shd w:val="clear" w:color="auto" w:fill="auto"/>
            <w:vAlign w:val="center"/>
            <w:hideMark/>
          </w:tcPr>
          <w:p w14:paraId="4C069A95" w14:textId="79ACA127" w:rsidR="00AC5394" w:rsidRPr="00AC5394" w:rsidRDefault="00AC5394" w:rsidP="00AC5394">
            <w:pPr>
              <w:jc w:val="center"/>
              <w:rPr>
                <w:rFonts w:ascii="Times New Roman" w:hAnsi="Times New Roman"/>
                <w:color w:val="000000"/>
              </w:rPr>
            </w:pPr>
            <w:r w:rsidRPr="00AC5394">
              <w:rPr>
                <w:rFonts w:ascii="Times New Roman" w:hAnsi="Times New Roman"/>
              </w:rPr>
              <w:t>3.000221</w:t>
            </w:r>
          </w:p>
        </w:tc>
        <w:tc>
          <w:tcPr>
            <w:tcW w:w="5387" w:type="dxa"/>
            <w:tcBorders>
              <w:top w:val="nil"/>
              <w:left w:val="nil"/>
              <w:bottom w:val="single" w:sz="4" w:space="0" w:color="auto"/>
              <w:right w:val="single" w:sz="4" w:space="0" w:color="auto"/>
            </w:tcBorders>
            <w:shd w:val="clear" w:color="auto" w:fill="auto"/>
            <w:vAlign w:val="center"/>
            <w:hideMark/>
          </w:tcPr>
          <w:p w14:paraId="3465225E" w14:textId="547CB116" w:rsidR="00AC5394" w:rsidRPr="00AC5394" w:rsidRDefault="00AC5394" w:rsidP="00AC5394">
            <w:pPr>
              <w:jc w:val="both"/>
              <w:rPr>
                <w:rFonts w:ascii="Times New Roman" w:hAnsi="Times New Roman"/>
                <w:color w:val="000000"/>
              </w:rPr>
            </w:pPr>
            <w:r w:rsidRPr="00AC5394">
              <w:rPr>
                <w:rFonts w:ascii="Times New Roman" w:hAnsi="Times New Roman"/>
              </w:rPr>
              <w:t>Thủ tục đề nghị thay đổi, điều chỉnh trong quá trình thực hiện nhiệm vụ khoa học và công nghệ cấp quốc gia thuộc Chương trình quốc gia hỗ trợ doanh nghiệp nâng cao năng suất và chất lượng sản phẩm, hàng hóa giai đoạn 2021-2030</w:t>
            </w:r>
          </w:p>
        </w:tc>
        <w:tc>
          <w:tcPr>
            <w:tcW w:w="2410" w:type="dxa"/>
            <w:tcBorders>
              <w:top w:val="nil"/>
              <w:left w:val="nil"/>
              <w:bottom w:val="single" w:sz="4" w:space="0" w:color="auto"/>
              <w:right w:val="single" w:sz="4" w:space="0" w:color="auto"/>
            </w:tcBorders>
            <w:shd w:val="clear" w:color="auto" w:fill="auto"/>
            <w:vAlign w:val="center"/>
            <w:hideMark/>
          </w:tcPr>
          <w:p w14:paraId="26E43AA1" w14:textId="4B5B0D2F" w:rsidR="00AC5394" w:rsidRPr="00AC5394" w:rsidRDefault="00AC5394" w:rsidP="00AC5394">
            <w:pPr>
              <w:jc w:val="center"/>
              <w:rPr>
                <w:rFonts w:ascii="Times New Roman" w:hAnsi="Times New Roman"/>
                <w:color w:val="000000"/>
              </w:rPr>
            </w:pPr>
            <w:r w:rsidRPr="00AC5394">
              <w:rPr>
                <w:rFonts w:ascii="Times New Roman" w:hAnsi="Times New Roman"/>
              </w:rPr>
              <w:t>Tiêu chuẩn Đo lường Chất lượng</w:t>
            </w:r>
          </w:p>
        </w:tc>
      </w:tr>
      <w:tr w:rsidR="00AC5394" w:rsidRPr="00AC5394" w14:paraId="710EF249" w14:textId="77777777" w:rsidTr="00AC5394">
        <w:trPr>
          <w:trHeight w:val="620"/>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4012A1EF" w14:textId="77777777" w:rsidR="00AC5394" w:rsidRPr="00AC5394" w:rsidRDefault="00AC5394" w:rsidP="00AC5394">
            <w:pPr>
              <w:jc w:val="center"/>
              <w:rPr>
                <w:rFonts w:ascii="Times New Roman" w:hAnsi="Times New Roman"/>
                <w:color w:val="000000"/>
              </w:rPr>
            </w:pPr>
            <w:r w:rsidRPr="00AC5394">
              <w:rPr>
                <w:rFonts w:ascii="Times New Roman" w:hAnsi="Times New Roman"/>
                <w:color w:val="000000"/>
              </w:rPr>
              <w:t>61</w:t>
            </w:r>
          </w:p>
        </w:tc>
        <w:tc>
          <w:tcPr>
            <w:tcW w:w="1275" w:type="dxa"/>
            <w:tcBorders>
              <w:top w:val="nil"/>
              <w:left w:val="nil"/>
              <w:bottom w:val="single" w:sz="4" w:space="0" w:color="auto"/>
              <w:right w:val="single" w:sz="4" w:space="0" w:color="auto"/>
            </w:tcBorders>
            <w:shd w:val="clear" w:color="auto" w:fill="auto"/>
            <w:vAlign w:val="center"/>
            <w:hideMark/>
          </w:tcPr>
          <w:p w14:paraId="25DB1BFA" w14:textId="7E3D8A4F" w:rsidR="00AC5394" w:rsidRPr="00AC5394" w:rsidRDefault="00AC5394" w:rsidP="00AC5394">
            <w:pPr>
              <w:jc w:val="center"/>
              <w:rPr>
                <w:rFonts w:ascii="Times New Roman" w:hAnsi="Times New Roman"/>
                <w:color w:val="000000"/>
              </w:rPr>
            </w:pPr>
            <w:r w:rsidRPr="00AC5394">
              <w:rPr>
                <w:rFonts w:ascii="Times New Roman" w:hAnsi="Times New Roman"/>
              </w:rPr>
              <w:t>3.000222</w:t>
            </w:r>
          </w:p>
        </w:tc>
        <w:tc>
          <w:tcPr>
            <w:tcW w:w="5387" w:type="dxa"/>
            <w:tcBorders>
              <w:top w:val="nil"/>
              <w:left w:val="nil"/>
              <w:bottom w:val="single" w:sz="4" w:space="0" w:color="auto"/>
              <w:right w:val="single" w:sz="4" w:space="0" w:color="auto"/>
            </w:tcBorders>
            <w:shd w:val="clear" w:color="auto" w:fill="auto"/>
            <w:vAlign w:val="center"/>
            <w:hideMark/>
          </w:tcPr>
          <w:p w14:paraId="61CD0A9A" w14:textId="27BEF590" w:rsidR="00AC5394" w:rsidRPr="00AC5394" w:rsidRDefault="00AC5394" w:rsidP="00AC5394">
            <w:pPr>
              <w:jc w:val="both"/>
              <w:rPr>
                <w:rFonts w:ascii="Times New Roman" w:hAnsi="Times New Roman"/>
                <w:color w:val="000000"/>
              </w:rPr>
            </w:pPr>
            <w:r w:rsidRPr="00AC5394">
              <w:rPr>
                <w:rFonts w:ascii="Times New Roman" w:hAnsi="Times New Roman"/>
              </w:rPr>
              <w:t>Thủ tục đánh giá nghiệm thu và công nhận kết quả thực hiện nhiệm vụ khoa học và công nghệ cấp quốc gia thuộc Chương trình quốc gia hỗ trợ doanh nghiệp nâng cao năng suất và chất lượng sản phẩm, hàng hóa giai đoạn 2021-2030</w:t>
            </w:r>
          </w:p>
        </w:tc>
        <w:tc>
          <w:tcPr>
            <w:tcW w:w="2410" w:type="dxa"/>
            <w:tcBorders>
              <w:top w:val="nil"/>
              <w:left w:val="nil"/>
              <w:bottom w:val="single" w:sz="4" w:space="0" w:color="auto"/>
              <w:right w:val="single" w:sz="4" w:space="0" w:color="auto"/>
            </w:tcBorders>
            <w:shd w:val="clear" w:color="auto" w:fill="auto"/>
            <w:vAlign w:val="center"/>
            <w:hideMark/>
          </w:tcPr>
          <w:p w14:paraId="121CAC69" w14:textId="08B8D665" w:rsidR="00AC5394" w:rsidRPr="00AC5394" w:rsidRDefault="00AC5394" w:rsidP="00AC5394">
            <w:pPr>
              <w:jc w:val="center"/>
              <w:rPr>
                <w:rFonts w:ascii="Times New Roman" w:hAnsi="Times New Roman"/>
                <w:color w:val="000000"/>
              </w:rPr>
            </w:pPr>
            <w:r w:rsidRPr="00AC5394">
              <w:rPr>
                <w:rFonts w:ascii="Times New Roman" w:hAnsi="Times New Roman"/>
              </w:rPr>
              <w:t>Tiêu chuẩn Đo lường Chất lượng</w:t>
            </w:r>
          </w:p>
        </w:tc>
      </w:tr>
    </w:tbl>
    <w:p w14:paraId="316F0C0F" w14:textId="3D0DB7C2" w:rsidR="00324F35" w:rsidRDefault="00324F35" w:rsidP="00AC5394">
      <w:pPr>
        <w:spacing w:before="240" w:after="160" w:line="288" w:lineRule="auto"/>
        <w:ind w:firstLine="720"/>
        <w:jc w:val="both"/>
        <w:rPr>
          <w:rFonts w:ascii="Times New Roman" w:hAnsi="Times New Roman"/>
          <w:b/>
          <w:lang w:val="vi-VN"/>
        </w:rPr>
      </w:pPr>
      <w:r w:rsidRPr="00AC5394">
        <w:rPr>
          <w:rFonts w:ascii="Times New Roman" w:hAnsi="Times New Roman"/>
          <w:b/>
          <w:lang w:val="vi-VN"/>
        </w:rPr>
        <w:lastRenderedPageBreak/>
        <w:t xml:space="preserve">B. </w:t>
      </w:r>
      <w:r w:rsidRPr="00D53D5D">
        <w:rPr>
          <w:rFonts w:ascii="Times New Roman" w:hAnsi="Times New Roman"/>
          <w:b/>
          <w:lang w:val="vi-VN"/>
        </w:rPr>
        <w:t xml:space="preserve">THỦ TỤC HÀNH CHÍNH CẤP </w:t>
      </w:r>
      <w:r w:rsidRPr="00AC5394">
        <w:rPr>
          <w:rFonts w:ascii="Times New Roman" w:hAnsi="Times New Roman"/>
          <w:b/>
          <w:lang w:val="vi-VN"/>
        </w:rPr>
        <w:t>ĐỊA PHƯƠNG</w:t>
      </w:r>
    </w:p>
    <w:tbl>
      <w:tblPr>
        <w:tblW w:w="9925" w:type="dxa"/>
        <w:tblInd w:w="-432" w:type="dxa"/>
        <w:tblLayout w:type="fixed"/>
        <w:tblLook w:val="04A0" w:firstRow="1" w:lastRow="0" w:firstColumn="1" w:lastColumn="0" w:noHBand="0" w:noVBand="1"/>
      </w:tblPr>
      <w:tblGrid>
        <w:gridCol w:w="853"/>
        <w:gridCol w:w="1275"/>
        <w:gridCol w:w="5387"/>
        <w:gridCol w:w="2410"/>
      </w:tblGrid>
      <w:tr w:rsidR="00AC5394" w:rsidRPr="00AC5394" w14:paraId="33E0F6FF" w14:textId="77777777" w:rsidTr="00AC5394">
        <w:trPr>
          <w:trHeight w:val="600"/>
          <w:tblHeader/>
        </w:trPr>
        <w:tc>
          <w:tcPr>
            <w:tcW w:w="8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B02B0A" w14:textId="77777777" w:rsidR="00AC5394" w:rsidRPr="00AC5394" w:rsidRDefault="00AC5394" w:rsidP="006A16AF">
            <w:pPr>
              <w:jc w:val="center"/>
              <w:rPr>
                <w:rFonts w:ascii="Times New Roman" w:hAnsi="Times New Roman"/>
                <w:b/>
                <w:bCs/>
                <w:color w:val="000000"/>
              </w:rPr>
            </w:pPr>
            <w:r w:rsidRPr="00AC5394">
              <w:rPr>
                <w:rFonts w:ascii="Times New Roman" w:hAnsi="Times New Roman"/>
                <w:b/>
                <w:bCs/>
                <w:color w:val="000000"/>
              </w:rPr>
              <w:t>STT</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C6FDE3E" w14:textId="77777777" w:rsidR="00AC5394" w:rsidRPr="00AC5394" w:rsidRDefault="00AC5394" w:rsidP="006A16AF">
            <w:pPr>
              <w:jc w:val="center"/>
              <w:rPr>
                <w:rFonts w:ascii="Times New Roman" w:hAnsi="Times New Roman"/>
                <w:b/>
                <w:bCs/>
                <w:color w:val="000000"/>
              </w:rPr>
            </w:pPr>
            <w:r w:rsidRPr="00AC5394">
              <w:rPr>
                <w:rFonts w:ascii="Times New Roman" w:hAnsi="Times New Roman"/>
                <w:b/>
                <w:bCs/>
                <w:color w:val="000000"/>
              </w:rPr>
              <w:t>Mã TTHC</w:t>
            </w:r>
          </w:p>
        </w:tc>
        <w:tc>
          <w:tcPr>
            <w:tcW w:w="5387" w:type="dxa"/>
            <w:tcBorders>
              <w:top w:val="single" w:sz="4" w:space="0" w:color="auto"/>
              <w:left w:val="nil"/>
              <w:bottom w:val="single" w:sz="4" w:space="0" w:color="auto"/>
              <w:right w:val="single" w:sz="4" w:space="0" w:color="auto"/>
            </w:tcBorders>
            <w:shd w:val="clear" w:color="auto" w:fill="auto"/>
            <w:vAlign w:val="center"/>
            <w:hideMark/>
          </w:tcPr>
          <w:p w14:paraId="6AADF8E4" w14:textId="77777777" w:rsidR="00AC5394" w:rsidRPr="00AC5394" w:rsidRDefault="00AC5394" w:rsidP="006A16AF">
            <w:pPr>
              <w:jc w:val="both"/>
              <w:rPr>
                <w:rFonts w:ascii="Times New Roman" w:hAnsi="Times New Roman"/>
                <w:b/>
                <w:bCs/>
                <w:color w:val="000000"/>
              </w:rPr>
            </w:pPr>
            <w:r w:rsidRPr="00AC5394">
              <w:rPr>
                <w:rFonts w:ascii="Times New Roman" w:hAnsi="Times New Roman"/>
                <w:b/>
                <w:bCs/>
                <w:color w:val="000000"/>
              </w:rPr>
              <w:t>Tên TTHC</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2F323326" w14:textId="77777777" w:rsidR="00AC5394" w:rsidRPr="00AC5394" w:rsidRDefault="00AC5394" w:rsidP="006A16AF">
            <w:pPr>
              <w:jc w:val="center"/>
              <w:rPr>
                <w:rFonts w:ascii="Times New Roman" w:hAnsi="Times New Roman"/>
                <w:b/>
                <w:bCs/>
                <w:color w:val="000000"/>
              </w:rPr>
            </w:pPr>
            <w:r w:rsidRPr="00AC5394">
              <w:rPr>
                <w:rFonts w:ascii="Times New Roman" w:hAnsi="Times New Roman"/>
                <w:b/>
                <w:bCs/>
                <w:color w:val="000000"/>
              </w:rPr>
              <w:t>Lĩnh vực</w:t>
            </w:r>
          </w:p>
        </w:tc>
      </w:tr>
      <w:tr w:rsidR="00A75289" w:rsidRPr="00AC5394" w14:paraId="642DD327" w14:textId="77777777" w:rsidTr="00A75289">
        <w:trPr>
          <w:trHeight w:val="458"/>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58706555" w14:textId="77777777" w:rsidR="00A75289" w:rsidRPr="00AC5394" w:rsidRDefault="00A75289" w:rsidP="00A75289">
            <w:pPr>
              <w:jc w:val="center"/>
              <w:rPr>
                <w:rFonts w:ascii="Times New Roman" w:hAnsi="Times New Roman"/>
                <w:color w:val="000000"/>
              </w:rPr>
            </w:pPr>
            <w:r w:rsidRPr="00AC5394">
              <w:rPr>
                <w:rFonts w:ascii="Times New Roman" w:hAnsi="Times New Roman"/>
                <w:color w:val="000000"/>
              </w:rPr>
              <w:t>1</w:t>
            </w:r>
          </w:p>
        </w:tc>
        <w:tc>
          <w:tcPr>
            <w:tcW w:w="1275" w:type="dxa"/>
            <w:tcBorders>
              <w:top w:val="nil"/>
              <w:left w:val="nil"/>
              <w:bottom w:val="single" w:sz="4" w:space="0" w:color="auto"/>
              <w:right w:val="single" w:sz="4" w:space="0" w:color="auto"/>
            </w:tcBorders>
            <w:shd w:val="clear" w:color="auto" w:fill="auto"/>
            <w:vAlign w:val="center"/>
          </w:tcPr>
          <w:p w14:paraId="6AEC5FC5" w14:textId="7D813CE4" w:rsidR="00A75289" w:rsidRPr="00D910AC" w:rsidRDefault="00A75289" w:rsidP="00A75289">
            <w:pPr>
              <w:jc w:val="center"/>
              <w:rPr>
                <w:rFonts w:ascii="Times New Roman" w:hAnsi="Times New Roman"/>
                <w:color w:val="EE0000"/>
              </w:rPr>
            </w:pPr>
            <w:r w:rsidRPr="00AC5394">
              <w:rPr>
                <w:rFonts w:ascii="Times New Roman" w:hAnsi="Times New Roman"/>
              </w:rPr>
              <w:t>1.008379</w:t>
            </w:r>
          </w:p>
        </w:tc>
        <w:tc>
          <w:tcPr>
            <w:tcW w:w="5387" w:type="dxa"/>
            <w:tcBorders>
              <w:top w:val="nil"/>
              <w:left w:val="nil"/>
              <w:bottom w:val="single" w:sz="4" w:space="0" w:color="auto"/>
              <w:right w:val="single" w:sz="4" w:space="0" w:color="auto"/>
            </w:tcBorders>
            <w:shd w:val="clear" w:color="auto" w:fill="auto"/>
            <w:vAlign w:val="center"/>
          </w:tcPr>
          <w:p w14:paraId="0922E601" w14:textId="6209EE0A" w:rsidR="00A75289" w:rsidRPr="00D910AC" w:rsidRDefault="00A75289" w:rsidP="00A75289">
            <w:pPr>
              <w:jc w:val="both"/>
              <w:rPr>
                <w:rFonts w:ascii="Times New Roman" w:hAnsi="Times New Roman"/>
                <w:color w:val="EE0000"/>
              </w:rPr>
            </w:pPr>
            <w:r w:rsidRPr="00AC5394">
              <w:rPr>
                <w:rFonts w:ascii="Times New Roman" w:hAnsi="Times New Roman"/>
              </w:rPr>
              <w:t>Thủ tục xét đặc cách bổ nhiệm vào chức danh khoa học, chức danh công nghệ cao hơn không qua thi thăng hạng, không phụ thuộc nă</w:t>
            </w:r>
            <w:r>
              <w:rPr>
                <w:rFonts w:ascii="Times New Roman" w:hAnsi="Times New Roman"/>
              </w:rPr>
              <w:t>m công tác</w:t>
            </w:r>
          </w:p>
        </w:tc>
        <w:tc>
          <w:tcPr>
            <w:tcW w:w="2410" w:type="dxa"/>
            <w:tcBorders>
              <w:top w:val="nil"/>
              <w:left w:val="nil"/>
              <w:bottom w:val="single" w:sz="4" w:space="0" w:color="auto"/>
              <w:right w:val="single" w:sz="4" w:space="0" w:color="auto"/>
            </w:tcBorders>
            <w:shd w:val="clear" w:color="auto" w:fill="auto"/>
            <w:vAlign w:val="center"/>
          </w:tcPr>
          <w:p w14:paraId="1ADE7B53" w14:textId="31FDCF2C" w:rsidR="00A75289" w:rsidRPr="00AC5394" w:rsidRDefault="00A75289" w:rsidP="00A75289">
            <w:pPr>
              <w:jc w:val="center"/>
              <w:rPr>
                <w:rFonts w:ascii="Times New Roman" w:hAnsi="Times New Roman"/>
              </w:rPr>
            </w:pPr>
            <w:r w:rsidRPr="00AC5394">
              <w:rPr>
                <w:rFonts w:ascii="Times New Roman" w:hAnsi="Times New Roman"/>
              </w:rPr>
              <w:t>Hoạt động khoa học và công nghệ</w:t>
            </w:r>
          </w:p>
        </w:tc>
      </w:tr>
      <w:tr w:rsidR="00FB2264" w:rsidRPr="00AC5394" w14:paraId="47B00466" w14:textId="77777777" w:rsidTr="00A75289">
        <w:trPr>
          <w:trHeight w:val="421"/>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4D0A5B41" w14:textId="77777777" w:rsidR="00FB2264" w:rsidRPr="00AC5394" w:rsidRDefault="00FB2264" w:rsidP="00FB2264">
            <w:pPr>
              <w:jc w:val="center"/>
              <w:rPr>
                <w:rFonts w:ascii="Times New Roman" w:hAnsi="Times New Roman"/>
                <w:color w:val="000000"/>
              </w:rPr>
            </w:pPr>
            <w:r w:rsidRPr="00AC5394">
              <w:rPr>
                <w:rFonts w:ascii="Times New Roman" w:hAnsi="Times New Roman"/>
                <w:color w:val="000000"/>
              </w:rPr>
              <w:t>2</w:t>
            </w:r>
          </w:p>
        </w:tc>
        <w:tc>
          <w:tcPr>
            <w:tcW w:w="1275" w:type="dxa"/>
            <w:tcBorders>
              <w:top w:val="nil"/>
              <w:left w:val="nil"/>
              <w:bottom w:val="single" w:sz="4" w:space="0" w:color="auto"/>
              <w:right w:val="single" w:sz="4" w:space="0" w:color="auto"/>
            </w:tcBorders>
            <w:shd w:val="clear" w:color="auto" w:fill="auto"/>
            <w:vAlign w:val="center"/>
          </w:tcPr>
          <w:p w14:paraId="215BAF85" w14:textId="3DBC4FE5" w:rsidR="00FB2264" w:rsidRPr="00AC5394" w:rsidRDefault="00FB2264" w:rsidP="00FB2264">
            <w:pPr>
              <w:jc w:val="center"/>
              <w:rPr>
                <w:rFonts w:ascii="Times New Roman" w:hAnsi="Times New Roman"/>
              </w:rPr>
            </w:pPr>
            <w:r w:rsidRPr="00AC5394">
              <w:rPr>
                <w:rFonts w:ascii="Times New Roman" w:hAnsi="Times New Roman"/>
              </w:rPr>
              <w:t>1.001747</w:t>
            </w:r>
          </w:p>
        </w:tc>
        <w:tc>
          <w:tcPr>
            <w:tcW w:w="5387" w:type="dxa"/>
            <w:tcBorders>
              <w:top w:val="nil"/>
              <w:left w:val="nil"/>
              <w:bottom w:val="single" w:sz="4" w:space="0" w:color="auto"/>
              <w:right w:val="single" w:sz="4" w:space="0" w:color="auto"/>
            </w:tcBorders>
            <w:shd w:val="clear" w:color="auto" w:fill="auto"/>
            <w:vAlign w:val="center"/>
          </w:tcPr>
          <w:p w14:paraId="5569522A" w14:textId="7C51CAD8" w:rsidR="00FB2264" w:rsidRPr="00AC5394" w:rsidRDefault="00FB2264" w:rsidP="00FB2264">
            <w:pPr>
              <w:jc w:val="both"/>
              <w:rPr>
                <w:rFonts w:ascii="Times New Roman" w:hAnsi="Times New Roman"/>
              </w:rPr>
            </w:pPr>
            <w:r w:rsidRPr="00AC5394">
              <w:rPr>
                <w:rFonts w:ascii="Times New Roman" w:hAnsi="Times New Roman"/>
              </w:rPr>
              <w:t>Thay đổi, bổ sung nội dung Giấy chứng nhận đăng ký hoạt động của tổ chức khoa học và công nghệ</w:t>
            </w:r>
          </w:p>
        </w:tc>
        <w:tc>
          <w:tcPr>
            <w:tcW w:w="2410" w:type="dxa"/>
            <w:tcBorders>
              <w:top w:val="nil"/>
              <w:left w:val="nil"/>
              <w:bottom w:val="single" w:sz="4" w:space="0" w:color="auto"/>
              <w:right w:val="single" w:sz="4" w:space="0" w:color="auto"/>
            </w:tcBorders>
            <w:shd w:val="clear" w:color="auto" w:fill="auto"/>
            <w:vAlign w:val="center"/>
          </w:tcPr>
          <w:p w14:paraId="4481EEB9" w14:textId="68DFCBAF" w:rsidR="00FB2264" w:rsidRPr="00AC5394" w:rsidRDefault="00FB2264" w:rsidP="00FB2264">
            <w:pPr>
              <w:jc w:val="center"/>
              <w:rPr>
                <w:rFonts w:ascii="Times New Roman" w:hAnsi="Times New Roman"/>
              </w:rPr>
            </w:pPr>
            <w:r w:rsidRPr="00AC5394">
              <w:rPr>
                <w:rFonts w:ascii="Times New Roman" w:hAnsi="Times New Roman"/>
              </w:rPr>
              <w:t>Hoạt động khoa học và công nghệ</w:t>
            </w:r>
          </w:p>
        </w:tc>
      </w:tr>
      <w:tr w:rsidR="00FB2264" w:rsidRPr="00AC5394" w14:paraId="2B5CF0FE" w14:textId="77777777" w:rsidTr="00A75289">
        <w:trPr>
          <w:trHeight w:val="620"/>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46A5AB0D" w14:textId="77777777" w:rsidR="00FB2264" w:rsidRPr="00AC5394" w:rsidRDefault="00FB2264" w:rsidP="00FB2264">
            <w:pPr>
              <w:jc w:val="center"/>
              <w:rPr>
                <w:rFonts w:ascii="Times New Roman" w:hAnsi="Times New Roman"/>
                <w:color w:val="000000"/>
              </w:rPr>
            </w:pPr>
            <w:r w:rsidRPr="00AC5394">
              <w:rPr>
                <w:rFonts w:ascii="Times New Roman" w:hAnsi="Times New Roman"/>
                <w:color w:val="000000"/>
              </w:rPr>
              <w:t>3</w:t>
            </w:r>
          </w:p>
        </w:tc>
        <w:tc>
          <w:tcPr>
            <w:tcW w:w="1275" w:type="dxa"/>
            <w:tcBorders>
              <w:top w:val="nil"/>
              <w:left w:val="nil"/>
              <w:bottom w:val="single" w:sz="4" w:space="0" w:color="auto"/>
              <w:right w:val="single" w:sz="4" w:space="0" w:color="auto"/>
            </w:tcBorders>
            <w:shd w:val="clear" w:color="auto" w:fill="auto"/>
            <w:vAlign w:val="center"/>
          </w:tcPr>
          <w:p w14:paraId="5C9FDE13" w14:textId="6C95E54B" w:rsidR="00FB2264" w:rsidRPr="00D319FE" w:rsidRDefault="00FB2264" w:rsidP="00FB2264">
            <w:pPr>
              <w:jc w:val="center"/>
              <w:rPr>
                <w:rFonts w:ascii="Times New Roman" w:hAnsi="Times New Roman"/>
                <w:color w:val="EE0000"/>
              </w:rPr>
            </w:pPr>
            <w:r w:rsidRPr="00AC5394">
              <w:rPr>
                <w:rFonts w:ascii="Times New Roman" w:hAnsi="Times New Roman"/>
              </w:rPr>
              <w:t>1.001677</w:t>
            </w:r>
          </w:p>
        </w:tc>
        <w:tc>
          <w:tcPr>
            <w:tcW w:w="5387" w:type="dxa"/>
            <w:tcBorders>
              <w:top w:val="nil"/>
              <w:left w:val="nil"/>
              <w:bottom w:val="single" w:sz="4" w:space="0" w:color="auto"/>
              <w:right w:val="single" w:sz="4" w:space="0" w:color="auto"/>
            </w:tcBorders>
            <w:shd w:val="clear" w:color="auto" w:fill="auto"/>
            <w:vAlign w:val="center"/>
          </w:tcPr>
          <w:p w14:paraId="7C175C42" w14:textId="4D8A5D97" w:rsidR="00FB2264" w:rsidRPr="00D319FE" w:rsidRDefault="00FB2264" w:rsidP="00FB2264">
            <w:pPr>
              <w:jc w:val="both"/>
              <w:rPr>
                <w:rFonts w:ascii="Times New Roman" w:hAnsi="Times New Roman"/>
                <w:color w:val="EE0000"/>
              </w:rPr>
            </w:pPr>
            <w:r w:rsidRPr="00AC5394">
              <w:rPr>
                <w:rFonts w:ascii="Times New Roman" w:hAnsi="Times New Roman"/>
              </w:rPr>
              <w:t>Thay đổi, bổ sung nội dung Giấy chứng nhận hoạt động cho văn phòng đại diện, chi nhánh của tổ chức khoa học và công nghệ</w:t>
            </w:r>
          </w:p>
        </w:tc>
        <w:tc>
          <w:tcPr>
            <w:tcW w:w="2410" w:type="dxa"/>
            <w:tcBorders>
              <w:top w:val="nil"/>
              <w:left w:val="nil"/>
              <w:bottom w:val="single" w:sz="4" w:space="0" w:color="auto"/>
              <w:right w:val="single" w:sz="4" w:space="0" w:color="auto"/>
            </w:tcBorders>
            <w:shd w:val="clear" w:color="auto" w:fill="auto"/>
            <w:vAlign w:val="center"/>
          </w:tcPr>
          <w:p w14:paraId="273B5C9E" w14:textId="503540B2" w:rsidR="00FB2264" w:rsidRPr="00AC5394" w:rsidRDefault="00FB2264" w:rsidP="00FB2264">
            <w:pPr>
              <w:jc w:val="center"/>
              <w:rPr>
                <w:rFonts w:ascii="Times New Roman" w:hAnsi="Times New Roman"/>
              </w:rPr>
            </w:pPr>
            <w:r w:rsidRPr="00AC5394">
              <w:rPr>
                <w:rFonts w:ascii="Times New Roman" w:hAnsi="Times New Roman"/>
              </w:rPr>
              <w:t>Hoạt động khoa học và công nghệ</w:t>
            </w:r>
          </w:p>
        </w:tc>
      </w:tr>
      <w:tr w:rsidR="00FB2264" w:rsidRPr="00AC5394" w14:paraId="19841949" w14:textId="77777777" w:rsidTr="00FB2264">
        <w:trPr>
          <w:trHeight w:val="465"/>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279600B7" w14:textId="77777777" w:rsidR="00FB2264" w:rsidRPr="00AC5394" w:rsidRDefault="00FB2264" w:rsidP="00FB2264">
            <w:pPr>
              <w:jc w:val="center"/>
              <w:rPr>
                <w:rFonts w:ascii="Times New Roman" w:hAnsi="Times New Roman"/>
                <w:color w:val="000000"/>
              </w:rPr>
            </w:pPr>
            <w:r w:rsidRPr="00AC5394">
              <w:rPr>
                <w:rFonts w:ascii="Times New Roman" w:hAnsi="Times New Roman"/>
                <w:color w:val="000000"/>
              </w:rPr>
              <w:t>4</w:t>
            </w:r>
          </w:p>
        </w:tc>
        <w:tc>
          <w:tcPr>
            <w:tcW w:w="1275" w:type="dxa"/>
            <w:tcBorders>
              <w:top w:val="nil"/>
              <w:left w:val="nil"/>
              <w:bottom w:val="single" w:sz="4" w:space="0" w:color="auto"/>
              <w:right w:val="single" w:sz="4" w:space="0" w:color="auto"/>
            </w:tcBorders>
            <w:shd w:val="clear" w:color="auto" w:fill="auto"/>
            <w:vAlign w:val="center"/>
          </w:tcPr>
          <w:p w14:paraId="40A6280C" w14:textId="25FFDA83" w:rsidR="00FB2264" w:rsidRPr="00AC5394" w:rsidRDefault="00FB2264" w:rsidP="00FB2264">
            <w:pPr>
              <w:jc w:val="center"/>
              <w:rPr>
                <w:rFonts w:ascii="Times New Roman" w:hAnsi="Times New Roman"/>
              </w:rPr>
            </w:pPr>
            <w:r w:rsidRPr="00AC5394">
              <w:rPr>
                <w:rFonts w:ascii="Times New Roman" w:hAnsi="Times New Roman"/>
              </w:rPr>
              <w:t>1.001770</w:t>
            </w:r>
          </w:p>
        </w:tc>
        <w:tc>
          <w:tcPr>
            <w:tcW w:w="5387" w:type="dxa"/>
            <w:tcBorders>
              <w:top w:val="nil"/>
              <w:left w:val="nil"/>
              <w:bottom w:val="single" w:sz="4" w:space="0" w:color="auto"/>
              <w:right w:val="single" w:sz="4" w:space="0" w:color="auto"/>
            </w:tcBorders>
            <w:shd w:val="clear" w:color="auto" w:fill="auto"/>
            <w:vAlign w:val="center"/>
          </w:tcPr>
          <w:p w14:paraId="415B3DB5" w14:textId="636E9201" w:rsidR="00FB2264" w:rsidRPr="00AC5394" w:rsidRDefault="00FB2264" w:rsidP="00FB2264">
            <w:pPr>
              <w:jc w:val="both"/>
              <w:rPr>
                <w:rFonts w:ascii="Times New Roman" w:hAnsi="Times New Roman"/>
              </w:rPr>
            </w:pPr>
            <w:r w:rsidRPr="00AC5394">
              <w:rPr>
                <w:rFonts w:ascii="Times New Roman" w:hAnsi="Times New Roman"/>
              </w:rPr>
              <w:t>Cấp lại Giấy chứng nhận đăng ký hoạt động của tổ chức khoa học và công nghệ</w:t>
            </w:r>
          </w:p>
        </w:tc>
        <w:tc>
          <w:tcPr>
            <w:tcW w:w="2410" w:type="dxa"/>
            <w:tcBorders>
              <w:top w:val="nil"/>
              <w:left w:val="nil"/>
              <w:bottom w:val="single" w:sz="4" w:space="0" w:color="auto"/>
              <w:right w:val="single" w:sz="4" w:space="0" w:color="auto"/>
            </w:tcBorders>
            <w:shd w:val="clear" w:color="auto" w:fill="auto"/>
            <w:vAlign w:val="center"/>
          </w:tcPr>
          <w:p w14:paraId="645B316D" w14:textId="23E415F8" w:rsidR="00FB2264" w:rsidRPr="00AC5394" w:rsidRDefault="00FB2264" w:rsidP="00FB2264">
            <w:pPr>
              <w:jc w:val="center"/>
              <w:rPr>
                <w:rFonts w:ascii="Times New Roman" w:hAnsi="Times New Roman"/>
              </w:rPr>
            </w:pPr>
            <w:r w:rsidRPr="00AC5394">
              <w:rPr>
                <w:rFonts w:ascii="Times New Roman" w:hAnsi="Times New Roman"/>
              </w:rPr>
              <w:t>Hoạt động khoa học và công nghệ</w:t>
            </w:r>
          </w:p>
        </w:tc>
      </w:tr>
      <w:tr w:rsidR="00FB2264" w:rsidRPr="00AC5394" w14:paraId="2C665B74" w14:textId="77777777" w:rsidTr="00FB2264">
        <w:trPr>
          <w:trHeight w:val="620"/>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7BCAD491" w14:textId="77777777" w:rsidR="00FB2264" w:rsidRPr="00AC5394" w:rsidRDefault="00FB2264" w:rsidP="00FB2264">
            <w:pPr>
              <w:jc w:val="center"/>
              <w:rPr>
                <w:rFonts w:ascii="Times New Roman" w:hAnsi="Times New Roman"/>
                <w:color w:val="000000"/>
              </w:rPr>
            </w:pPr>
            <w:r w:rsidRPr="00AC5394">
              <w:rPr>
                <w:rFonts w:ascii="Times New Roman" w:hAnsi="Times New Roman"/>
                <w:color w:val="000000"/>
              </w:rPr>
              <w:t>5</w:t>
            </w:r>
          </w:p>
        </w:tc>
        <w:tc>
          <w:tcPr>
            <w:tcW w:w="1275" w:type="dxa"/>
            <w:tcBorders>
              <w:top w:val="nil"/>
              <w:left w:val="nil"/>
              <w:bottom w:val="single" w:sz="4" w:space="0" w:color="auto"/>
              <w:right w:val="single" w:sz="4" w:space="0" w:color="auto"/>
            </w:tcBorders>
            <w:shd w:val="clear" w:color="auto" w:fill="auto"/>
            <w:vAlign w:val="center"/>
          </w:tcPr>
          <w:p w14:paraId="2F49B0B8" w14:textId="002B8A43" w:rsidR="00FB2264" w:rsidRPr="00AC5394" w:rsidRDefault="00FB2264" w:rsidP="00FB2264">
            <w:pPr>
              <w:jc w:val="center"/>
              <w:rPr>
                <w:rFonts w:ascii="Times New Roman" w:hAnsi="Times New Roman"/>
              </w:rPr>
            </w:pPr>
            <w:r w:rsidRPr="00AC5394">
              <w:rPr>
                <w:rFonts w:ascii="Times New Roman" w:hAnsi="Times New Roman"/>
              </w:rPr>
              <w:t>1.001693</w:t>
            </w:r>
          </w:p>
        </w:tc>
        <w:tc>
          <w:tcPr>
            <w:tcW w:w="5387" w:type="dxa"/>
            <w:tcBorders>
              <w:top w:val="nil"/>
              <w:left w:val="nil"/>
              <w:bottom w:val="single" w:sz="4" w:space="0" w:color="auto"/>
              <w:right w:val="single" w:sz="4" w:space="0" w:color="auto"/>
            </w:tcBorders>
            <w:shd w:val="clear" w:color="auto" w:fill="auto"/>
            <w:vAlign w:val="center"/>
          </w:tcPr>
          <w:p w14:paraId="390D4801" w14:textId="2163E48A" w:rsidR="00FB2264" w:rsidRPr="00AC5394" w:rsidRDefault="00FB2264" w:rsidP="00FB2264">
            <w:pPr>
              <w:jc w:val="both"/>
              <w:rPr>
                <w:rFonts w:ascii="Times New Roman" w:hAnsi="Times New Roman"/>
              </w:rPr>
            </w:pPr>
            <w:r w:rsidRPr="00AC5394">
              <w:rPr>
                <w:rFonts w:ascii="Times New Roman" w:hAnsi="Times New Roman"/>
              </w:rPr>
              <w:t>Cấp lại Giấy chứng nhận hoạt động cho văn phòng đại diện, chi nhánh của tổ chức khoa học và công nghệ</w:t>
            </w:r>
          </w:p>
        </w:tc>
        <w:tc>
          <w:tcPr>
            <w:tcW w:w="2410" w:type="dxa"/>
            <w:tcBorders>
              <w:top w:val="nil"/>
              <w:left w:val="nil"/>
              <w:bottom w:val="single" w:sz="4" w:space="0" w:color="auto"/>
              <w:right w:val="single" w:sz="4" w:space="0" w:color="auto"/>
            </w:tcBorders>
            <w:shd w:val="clear" w:color="auto" w:fill="auto"/>
            <w:vAlign w:val="center"/>
          </w:tcPr>
          <w:p w14:paraId="4D901AF1" w14:textId="10433E74" w:rsidR="00FB2264" w:rsidRPr="00AC5394" w:rsidRDefault="00FB2264" w:rsidP="00FB2264">
            <w:pPr>
              <w:jc w:val="center"/>
              <w:rPr>
                <w:rFonts w:ascii="Times New Roman" w:hAnsi="Times New Roman"/>
              </w:rPr>
            </w:pPr>
            <w:r w:rsidRPr="00AC5394">
              <w:rPr>
                <w:rFonts w:ascii="Times New Roman" w:hAnsi="Times New Roman"/>
              </w:rPr>
              <w:t>Hoạt động khoa học và công nghệ</w:t>
            </w:r>
          </w:p>
        </w:tc>
      </w:tr>
      <w:tr w:rsidR="00FB2264" w:rsidRPr="00AC5394" w14:paraId="0782C3E1" w14:textId="77777777" w:rsidTr="00FB2264">
        <w:trPr>
          <w:trHeight w:val="620"/>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6DCF4B0D" w14:textId="77777777" w:rsidR="00FB2264" w:rsidRPr="00AC5394" w:rsidRDefault="00FB2264" w:rsidP="00FB2264">
            <w:pPr>
              <w:jc w:val="center"/>
              <w:rPr>
                <w:rFonts w:ascii="Times New Roman" w:hAnsi="Times New Roman"/>
                <w:color w:val="000000"/>
              </w:rPr>
            </w:pPr>
            <w:r w:rsidRPr="00AC5394">
              <w:rPr>
                <w:rFonts w:ascii="Times New Roman" w:hAnsi="Times New Roman"/>
                <w:color w:val="000000"/>
              </w:rPr>
              <w:t>6</w:t>
            </w:r>
          </w:p>
        </w:tc>
        <w:tc>
          <w:tcPr>
            <w:tcW w:w="1275" w:type="dxa"/>
            <w:tcBorders>
              <w:top w:val="nil"/>
              <w:left w:val="nil"/>
              <w:bottom w:val="single" w:sz="4" w:space="0" w:color="auto"/>
              <w:right w:val="single" w:sz="4" w:space="0" w:color="auto"/>
            </w:tcBorders>
            <w:shd w:val="clear" w:color="auto" w:fill="auto"/>
            <w:vAlign w:val="center"/>
          </w:tcPr>
          <w:p w14:paraId="447F30BA" w14:textId="7EBFB277" w:rsidR="00FB2264" w:rsidRPr="00AC5394" w:rsidRDefault="00FB2264" w:rsidP="00FB2264">
            <w:pPr>
              <w:jc w:val="center"/>
              <w:rPr>
                <w:rFonts w:ascii="Times New Roman" w:hAnsi="Times New Roman"/>
              </w:rPr>
            </w:pPr>
            <w:r w:rsidRPr="00AC5394">
              <w:rPr>
                <w:rFonts w:ascii="Times New Roman" w:hAnsi="Times New Roman"/>
              </w:rPr>
              <w:t>2.001269</w:t>
            </w:r>
          </w:p>
        </w:tc>
        <w:tc>
          <w:tcPr>
            <w:tcW w:w="5387" w:type="dxa"/>
            <w:tcBorders>
              <w:top w:val="nil"/>
              <w:left w:val="nil"/>
              <w:bottom w:val="single" w:sz="4" w:space="0" w:color="auto"/>
              <w:right w:val="single" w:sz="4" w:space="0" w:color="auto"/>
            </w:tcBorders>
            <w:shd w:val="clear" w:color="auto" w:fill="auto"/>
            <w:vAlign w:val="center"/>
          </w:tcPr>
          <w:p w14:paraId="5E7D24E9" w14:textId="1B2E86A1" w:rsidR="00FB2264" w:rsidRPr="00AC5394" w:rsidRDefault="00FB2264" w:rsidP="00FB2264">
            <w:pPr>
              <w:jc w:val="both"/>
              <w:rPr>
                <w:rFonts w:ascii="Times New Roman" w:hAnsi="Times New Roman"/>
              </w:rPr>
            </w:pPr>
            <w:r w:rsidRPr="00AC5394">
              <w:rPr>
                <w:rFonts w:ascii="Times New Roman" w:hAnsi="Times New Roman"/>
              </w:rPr>
              <w:t xml:space="preserve">Thủ tục đăng ký tham dự sơ tuyển xét tặng Giải thưởng chất lượng Quốc gia </w:t>
            </w:r>
          </w:p>
        </w:tc>
        <w:tc>
          <w:tcPr>
            <w:tcW w:w="2410" w:type="dxa"/>
            <w:tcBorders>
              <w:top w:val="nil"/>
              <w:left w:val="nil"/>
              <w:bottom w:val="single" w:sz="4" w:space="0" w:color="auto"/>
              <w:right w:val="single" w:sz="4" w:space="0" w:color="auto"/>
            </w:tcBorders>
            <w:shd w:val="clear" w:color="auto" w:fill="auto"/>
            <w:vAlign w:val="center"/>
          </w:tcPr>
          <w:p w14:paraId="01FDFA94" w14:textId="62EF8AA7" w:rsidR="00FB2264" w:rsidRPr="00AC5394" w:rsidRDefault="00FB2264" w:rsidP="00FB2264">
            <w:pPr>
              <w:jc w:val="center"/>
              <w:rPr>
                <w:rFonts w:ascii="Times New Roman" w:hAnsi="Times New Roman"/>
              </w:rPr>
            </w:pPr>
            <w:r w:rsidRPr="00AC5394">
              <w:rPr>
                <w:rFonts w:ascii="Times New Roman" w:hAnsi="Times New Roman"/>
              </w:rPr>
              <w:t>Tiêu chuẩn Đo lường Chất lượng</w:t>
            </w:r>
          </w:p>
        </w:tc>
      </w:tr>
    </w:tbl>
    <w:p w14:paraId="37D59490" w14:textId="77777777" w:rsidR="00695054" w:rsidRPr="00B1758D" w:rsidRDefault="00695054" w:rsidP="004B6B40">
      <w:pPr>
        <w:spacing w:before="240" w:after="160" w:line="259" w:lineRule="auto"/>
        <w:ind w:left="60"/>
        <w:rPr>
          <w:rFonts w:ascii="Times New Roman" w:hAnsi="Times New Roman"/>
          <w:lang w:val="vi-VN"/>
        </w:rPr>
      </w:pPr>
    </w:p>
    <w:sectPr w:rsidR="00695054" w:rsidRPr="00B1758D" w:rsidSect="006A16AF">
      <w:headerReference w:type="default" r:id="rId8"/>
      <w:pgSz w:w="11907" w:h="16840" w:code="9"/>
      <w:pgMar w:top="1134" w:right="851" w:bottom="1134" w:left="1701" w:header="284" w:footer="284"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3ED455" w14:textId="77777777" w:rsidR="00F77A2C" w:rsidRDefault="00F77A2C" w:rsidP="00127A54">
      <w:r>
        <w:separator/>
      </w:r>
    </w:p>
  </w:endnote>
  <w:endnote w:type="continuationSeparator" w:id="0">
    <w:p w14:paraId="6028019F" w14:textId="77777777" w:rsidR="00F77A2C" w:rsidRDefault="00F77A2C" w:rsidP="00127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0002A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Calibri Light">
    <w:panose1 w:val="020F0302020204030204"/>
    <w:charset w:val="A3"/>
    <w:family w:val="swiss"/>
    <w:pitch w:val="variable"/>
    <w:sig w:usb0="E0002AFF" w:usb1="C000247B" w:usb2="00000009" w:usb3="00000000" w:csb0="000001FF" w:csb1="00000000"/>
  </w:font>
  <w:font w:name="Segoe UI">
    <w:panose1 w:val="020B0502040204020203"/>
    <w:charset w:val="A3"/>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508E51" w14:textId="77777777" w:rsidR="00F77A2C" w:rsidRDefault="00F77A2C" w:rsidP="00127A54">
      <w:r>
        <w:separator/>
      </w:r>
    </w:p>
  </w:footnote>
  <w:footnote w:type="continuationSeparator" w:id="0">
    <w:p w14:paraId="6F2759DA" w14:textId="77777777" w:rsidR="00F77A2C" w:rsidRDefault="00F77A2C" w:rsidP="00127A5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6185090"/>
      <w:docPartObj>
        <w:docPartGallery w:val="Page Numbers (Top of Page)"/>
        <w:docPartUnique/>
      </w:docPartObj>
    </w:sdtPr>
    <w:sdtEndPr>
      <w:rPr>
        <w:noProof/>
        <w:sz w:val="28"/>
        <w:szCs w:val="28"/>
      </w:rPr>
    </w:sdtEndPr>
    <w:sdtContent>
      <w:p w14:paraId="47168015" w14:textId="09D3022A" w:rsidR="00F75CEE" w:rsidRPr="009E660D" w:rsidRDefault="00F75CEE" w:rsidP="00AD2715">
        <w:pPr>
          <w:pStyle w:val="Header"/>
          <w:jc w:val="center"/>
          <w:rPr>
            <w:sz w:val="28"/>
            <w:szCs w:val="28"/>
          </w:rPr>
        </w:pPr>
        <w:r w:rsidRPr="009E660D">
          <w:rPr>
            <w:sz w:val="28"/>
            <w:szCs w:val="28"/>
          </w:rPr>
          <w:fldChar w:fldCharType="begin"/>
        </w:r>
        <w:r w:rsidRPr="009E660D">
          <w:rPr>
            <w:sz w:val="28"/>
            <w:szCs w:val="28"/>
          </w:rPr>
          <w:instrText xml:space="preserve"> PAGE   \* MERGEFORMAT </w:instrText>
        </w:r>
        <w:r w:rsidRPr="009E660D">
          <w:rPr>
            <w:sz w:val="28"/>
            <w:szCs w:val="28"/>
          </w:rPr>
          <w:fldChar w:fldCharType="separate"/>
        </w:r>
        <w:r w:rsidR="0090565D">
          <w:rPr>
            <w:noProof/>
            <w:sz w:val="28"/>
            <w:szCs w:val="28"/>
          </w:rPr>
          <w:t>1</w:t>
        </w:r>
        <w:r w:rsidRPr="009E660D">
          <w:rPr>
            <w:noProof/>
            <w:sz w:val="28"/>
            <w:szCs w:val="28"/>
          </w:rPr>
          <w:fldChar w:fldCharType="end"/>
        </w:r>
      </w:p>
    </w:sdtContent>
  </w:sdt>
  <w:p w14:paraId="453C74E7" w14:textId="77777777" w:rsidR="00F75CEE" w:rsidRPr="00AD2715" w:rsidRDefault="00F75CEE" w:rsidP="00AD2715">
    <w:pPr>
      <w:pStyle w:val="Header"/>
      <w:jc w:val="center"/>
      <w:rPr>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6223D"/>
    <w:multiLevelType w:val="hybridMultilevel"/>
    <w:tmpl w:val="4842630E"/>
    <w:lvl w:ilvl="0" w:tplc="CFE41A42">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967591"/>
    <w:multiLevelType w:val="hybridMultilevel"/>
    <w:tmpl w:val="FC7E2B66"/>
    <w:lvl w:ilvl="0" w:tplc="2F263E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40089E"/>
    <w:multiLevelType w:val="hybridMultilevel"/>
    <w:tmpl w:val="EB92FD92"/>
    <w:lvl w:ilvl="0" w:tplc="CFE41A42">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126EEC"/>
    <w:multiLevelType w:val="hybridMultilevel"/>
    <w:tmpl w:val="15DE6DC2"/>
    <w:lvl w:ilvl="0" w:tplc="559CB430">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15:restartNumberingAfterBreak="0">
    <w:nsid w:val="2E0A6E12"/>
    <w:multiLevelType w:val="hybridMultilevel"/>
    <w:tmpl w:val="15DE6DC2"/>
    <w:lvl w:ilvl="0" w:tplc="559CB430">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15:restartNumberingAfterBreak="0">
    <w:nsid w:val="30EF084F"/>
    <w:multiLevelType w:val="hybridMultilevel"/>
    <w:tmpl w:val="F6407B18"/>
    <w:lvl w:ilvl="0" w:tplc="CFE41A42">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7A404C"/>
    <w:multiLevelType w:val="hybridMultilevel"/>
    <w:tmpl w:val="ACCA33DE"/>
    <w:lvl w:ilvl="0" w:tplc="591282A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296986"/>
    <w:multiLevelType w:val="hybridMultilevel"/>
    <w:tmpl w:val="22847F20"/>
    <w:lvl w:ilvl="0" w:tplc="591282AA">
      <w:start w:val="1"/>
      <w:numFmt w:val="decimal"/>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2CD6690"/>
    <w:multiLevelType w:val="hybridMultilevel"/>
    <w:tmpl w:val="AEEAE948"/>
    <w:lvl w:ilvl="0" w:tplc="9F84FFD8">
      <w:start w:val="1"/>
      <w:numFmt w:val="decimal"/>
      <w:lvlText w:val="%1"/>
      <w:lvlJc w:val="center"/>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B001394"/>
    <w:multiLevelType w:val="hybridMultilevel"/>
    <w:tmpl w:val="77E2BF26"/>
    <w:lvl w:ilvl="0" w:tplc="591282A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4E371C"/>
    <w:multiLevelType w:val="hybridMultilevel"/>
    <w:tmpl w:val="2E1A14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0C1DCD"/>
    <w:multiLevelType w:val="hybridMultilevel"/>
    <w:tmpl w:val="D138E1C6"/>
    <w:lvl w:ilvl="0" w:tplc="33F837D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0305C3"/>
    <w:multiLevelType w:val="hybridMultilevel"/>
    <w:tmpl w:val="EABE00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835D1F"/>
    <w:multiLevelType w:val="hybridMultilevel"/>
    <w:tmpl w:val="15DE6DC2"/>
    <w:lvl w:ilvl="0" w:tplc="559CB430">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1"/>
  </w:num>
  <w:num w:numId="2">
    <w:abstractNumId w:val="12"/>
  </w:num>
  <w:num w:numId="3">
    <w:abstractNumId w:val="4"/>
  </w:num>
  <w:num w:numId="4">
    <w:abstractNumId w:val="3"/>
  </w:num>
  <w:num w:numId="5">
    <w:abstractNumId w:val="11"/>
  </w:num>
  <w:num w:numId="6">
    <w:abstractNumId w:val="2"/>
  </w:num>
  <w:num w:numId="7">
    <w:abstractNumId w:val="5"/>
  </w:num>
  <w:num w:numId="8">
    <w:abstractNumId w:val="0"/>
  </w:num>
  <w:num w:numId="9">
    <w:abstractNumId w:val="8"/>
  </w:num>
  <w:num w:numId="10">
    <w:abstractNumId w:val="7"/>
  </w:num>
  <w:num w:numId="11">
    <w:abstractNumId w:val="6"/>
  </w:num>
  <w:num w:numId="12">
    <w:abstractNumId w:val="9"/>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67D"/>
    <w:rsid w:val="0000074D"/>
    <w:rsid w:val="00001545"/>
    <w:rsid w:val="0000674E"/>
    <w:rsid w:val="00011396"/>
    <w:rsid w:val="00014FB9"/>
    <w:rsid w:val="0003659E"/>
    <w:rsid w:val="00040D38"/>
    <w:rsid w:val="00041CF8"/>
    <w:rsid w:val="00043751"/>
    <w:rsid w:val="00046E44"/>
    <w:rsid w:val="0005576F"/>
    <w:rsid w:val="00064170"/>
    <w:rsid w:val="0006713A"/>
    <w:rsid w:val="00072D0A"/>
    <w:rsid w:val="00074B60"/>
    <w:rsid w:val="00075DCE"/>
    <w:rsid w:val="000763CA"/>
    <w:rsid w:val="000856C3"/>
    <w:rsid w:val="00092CE2"/>
    <w:rsid w:val="00094C82"/>
    <w:rsid w:val="000A24AF"/>
    <w:rsid w:val="000B0793"/>
    <w:rsid w:val="000C4FDE"/>
    <w:rsid w:val="000C587E"/>
    <w:rsid w:val="000D1A5C"/>
    <w:rsid w:val="000F4BAB"/>
    <w:rsid w:val="000F766A"/>
    <w:rsid w:val="00105ECD"/>
    <w:rsid w:val="001240EF"/>
    <w:rsid w:val="0012587A"/>
    <w:rsid w:val="00127A54"/>
    <w:rsid w:val="00144ACE"/>
    <w:rsid w:val="00145A19"/>
    <w:rsid w:val="00162F99"/>
    <w:rsid w:val="001664EE"/>
    <w:rsid w:val="0016663B"/>
    <w:rsid w:val="001732F5"/>
    <w:rsid w:val="00184CD5"/>
    <w:rsid w:val="00197368"/>
    <w:rsid w:val="001A0475"/>
    <w:rsid w:val="001A64D3"/>
    <w:rsid w:val="001B47CF"/>
    <w:rsid w:val="001B4A55"/>
    <w:rsid w:val="001C3DC2"/>
    <w:rsid w:val="001C635C"/>
    <w:rsid w:val="001C7209"/>
    <w:rsid w:val="001C7954"/>
    <w:rsid w:val="002022BF"/>
    <w:rsid w:val="00220998"/>
    <w:rsid w:val="00222C3B"/>
    <w:rsid w:val="00242BE4"/>
    <w:rsid w:val="00252CB0"/>
    <w:rsid w:val="0025356A"/>
    <w:rsid w:val="00263A5D"/>
    <w:rsid w:val="00264DF0"/>
    <w:rsid w:val="002734BD"/>
    <w:rsid w:val="002779DF"/>
    <w:rsid w:val="002914D8"/>
    <w:rsid w:val="002917AF"/>
    <w:rsid w:val="0029391D"/>
    <w:rsid w:val="002941F6"/>
    <w:rsid w:val="00294F3C"/>
    <w:rsid w:val="00297396"/>
    <w:rsid w:val="0029767D"/>
    <w:rsid w:val="002D031C"/>
    <w:rsid w:val="002E46C4"/>
    <w:rsid w:val="002E748A"/>
    <w:rsid w:val="002F1696"/>
    <w:rsid w:val="002F748C"/>
    <w:rsid w:val="00304093"/>
    <w:rsid w:val="00306868"/>
    <w:rsid w:val="00310EFA"/>
    <w:rsid w:val="00324F35"/>
    <w:rsid w:val="003471C1"/>
    <w:rsid w:val="003527F2"/>
    <w:rsid w:val="00352EE7"/>
    <w:rsid w:val="00355C1D"/>
    <w:rsid w:val="00356E72"/>
    <w:rsid w:val="00380087"/>
    <w:rsid w:val="0038447C"/>
    <w:rsid w:val="00385139"/>
    <w:rsid w:val="00386089"/>
    <w:rsid w:val="003A2B58"/>
    <w:rsid w:val="003A7343"/>
    <w:rsid w:val="003B6424"/>
    <w:rsid w:val="003C099C"/>
    <w:rsid w:val="003C7195"/>
    <w:rsid w:val="003C7E74"/>
    <w:rsid w:val="003F250F"/>
    <w:rsid w:val="00401D0D"/>
    <w:rsid w:val="004034DB"/>
    <w:rsid w:val="004146E1"/>
    <w:rsid w:val="00415DA2"/>
    <w:rsid w:val="00435163"/>
    <w:rsid w:val="00440E08"/>
    <w:rsid w:val="00465F56"/>
    <w:rsid w:val="00481888"/>
    <w:rsid w:val="00483591"/>
    <w:rsid w:val="004839A0"/>
    <w:rsid w:val="00484BBE"/>
    <w:rsid w:val="004B64A3"/>
    <w:rsid w:val="004B6B40"/>
    <w:rsid w:val="004C387B"/>
    <w:rsid w:val="004F2C3A"/>
    <w:rsid w:val="004F55B6"/>
    <w:rsid w:val="005507B8"/>
    <w:rsid w:val="00561105"/>
    <w:rsid w:val="005646A2"/>
    <w:rsid w:val="0056681D"/>
    <w:rsid w:val="00577A55"/>
    <w:rsid w:val="0059492C"/>
    <w:rsid w:val="005A25D6"/>
    <w:rsid w:val="005A4FB0"/>
    <w:rsid w:val="005A5B3A"/>
    <w:rsid w:val="005C17FE"/>
    <w:rsid w:val="005C1AEF"/>
    <w:rsid w:val="005C2FF7"/>
    <w:rsid w:val="005D059D"/>
    <w:rsid w:val="005D0643"/>
    <w:rsid w:val="005D4832"/>
    <w:rsid w:val="005D7439"/>
    <w:rsid w:val="005E1E4F"/>
    <w:rsid w:val="005F5FEF"/>
    <w:rsid w:val="00601BF8"/>
    <w:rsid w:val="00634159"/>
    <w:rsid w:val="00637FEB"/>
    <w:rsid w:val="0067741C"/>
    <w:rsid w:val="00686F51"/>
    <w:rsid w:val="006940CA"/>
    <w:rsid w:val="00694D45"/>
    <w:rsid w:val="00695005"/>
    <w:rsid w:val="00695054"/>
    <w:rsid w:val="00695D7F"/>
    <w:rsid w:val="006A16AF"/>
    <w:rsid w:val="006A4104"/>
    <w:rsid w:val="006A6A4A"/>
    <w:rsid w:val="006C59D7"/>
    <w:rsid w:val="006E1516"/>
    <w:rsid w:val="006F0289"/>
    <w:rsid w:val="006F3AC6"/>
    <w:rsid w:val="007453C3"/>
    <w:rsid w:val="007633F0"/>
    <w:rsid w:val="0076783F"/>
    <w:rsid w:val="00773A92"/>
    <w:rsid w:val="007750E2"/>
    <w:rsid w:val="007760D8"/>
    <w:rsid w:val="00781546"/>
    <w:rsid w:val="00787926"/>
    <w:rsid w:val="00792864"/>
    <w:rsid w:val="007A353C"/>
    <w:rsid w:val="007A5010"/>
    <w:rsid w:val="007A5BAB"/>
    <w:rsid w:val="007A6BB9"/>
    <w:rsid w:val="007A79CA"/>
    <w:rsid w:val="007B7C0B"/>
    <w:rsid w:val="007C10C6"/>
    <w:rsid w:val="007E3544"/>
    <w:rsid w:val="007E4F6C"/>
    <w:rsid w:val="007E7ACD"/>
    <w:rsid w:val="007F3BE8"/>
    <w:rsid w:val="00812D84"/>
    <w:rsid w:val="00817897"/>
    <w:rsid w:val="00820D2B"/>
    <w:rsid w:val="0083042A"/>
    <w:rsid w:val="00842DBF"/>
    <w:rsid w:val="0084686F"/>
    <w:rsid w:val="00851A42"/>
    <w:rsid w:val="00852639"/>
    <w:rsid w:val="00856752"/>
    <w:rsid w:val="00863B04"/>
    <w:rsid w:val="00866E76"/>
    <w:rsid w:val="00876518"/>
    <w:rsid w:val="00895A97"/>
    <w:rsid w:val="008A6118"/>
    <w:rsid w:val="008B4851"/>
    <w:rsid w:val="008C3E1E"/>
    <w:rsid w:val="008C48DF"/>
    <w:rsid w:val="008E102F"/>
    <w:rsid w:val="008F1472"/>
    <w:rsid w:val="009045B1"/>
    <w:rsid w:val="0090565D"/>
    <w:rsid w:val="00911424"/>
    <w:rsid w:val="00912349"/>
    <w:rsid w:val="00915386"/>
    <w:rsid w:val="00921397"/>
    <w:rsid w:val="009324E9"/>
    <w:rsid w:val="0094264A"/>
    <w:rsid w:val="0094444F"/>
    <w:rsid w:val="009447B2"/>
    <w:rsid w:val="009454EF"/>
    <w:rsid w:val="009514A6"/>
    <w:rsid w:val="00964D20"/>
    <w:rsid w:val="00975779"/>
    <w:rsid w:val="0098165E"/>
    <w:rsid w:val="009828A1"/>
    <w:rsid w:val="00986952"/>
    <w:rsid w:val="009A1F8C"/>
    <w:rsid w:val="009B4046"/>
    <w:rsid w:val="009B78CA"/>
    <w:rsid w:val="009C767A"/>
    <w:rsid w:val="009D1ED5"/>
    <w:rsid w:val="009D6401"/>
    <w:rsid w:val="009E14DD"/>
    <w:rsid w:val="009E660D"/>
    <w:rsid w:val="00A01193"/>
    <w:rsid w:val="00A03E36"/>
    <w:rsid w:val="00A050DB"/>
    <w:rsid w:val="00A21AAB"/>
    <w:rsid w:val="00A308C0"/>
    <w:rsid w:val="00A314F4"/>
    <w:rsid w:val="00A42986"/>
    <w:rsid w:val="00A446D4"/>
    <w:rsid w:val="00A45A12"/>
    <w:rsid w:val="00A46E3E"/>
    <w:rsid w:val="00A52B24"/>
    <w:rsid w:val="00A56E11"/>
    <w:rsid w:val="00A602B6"/>
    <w:rsid w:val="00A71A54"/>
    <w:rsid w:val="00A75289"/>
    <w:rsid w:val="00A7777F"/>
    <w:rsid w:val="00AA0150"/>
    <w:rsid w:val="00AA1745"/>
    <w:rsid w:val="00AA5CBB"/>
    <w:rsid w:val="00AA68BB"/>
    <w:rsid w:val="00AB1BA0"/>
    <w:rsid w:val="00AC5394"/>
    <w:rsid w:val="00AD2715"/>
    <w:rsid w:val="00AE3AB3"/>
    <w:rsid w:val="00AE4F6B"/>
    <w:rsid w:val="00AF2ADA"/>
    <w:rsid w:val="00AF48BA"/>
    <w:rsid w:val="00AF7621"/>
    <w:rsid w:val="00B038B6"/>
    <w:rsid w:val="00B13E34"/>
    <w:rsid w:val="00B14960"/>
    <w:rsid w:val="00B1758D"/>
    <w:rsid w:val="00B20031"/>
    <w:rsid w:val="00B213A8"/>
    <w:rsid w:val="00B41633"/>
    <w:rsid w:val="00B46343"/>
    <w:rsid w:val="00B47127"/>
    <w:rsid w:val="00B51F9D"/>
    <w:rsid w:val="00B55636"/>
    <w:rsid w:val="00B56544"/>
    <w:rsid w:val="00B764D1"/>
    <w:rsid w:val="00B905B3"/>
    <w:rsid w:val="00B91654"/>
    <w:rsid w:val="00BA7B51"/>
    <w:rsid w:val="00BB3790"/>
    <w:rsid w:val="00BC0C57"/>
    <w:rsid w:val="00BD243B"/>
    <w:rsid w:val="00BE6336"/>
    <w:rsid w:val="00BE74F9"/>
    <w:rsid w:val="00BF1887"/>
    <w:rsid w:val="00BF18AA"/>
    <w:rsid w:val="00BF295E"/>
    <w:rsid w:val="00BF6E35"/>
    <w:rsid w:val="00BF760D"/>
    <w:rsid w:val="00C20610"/>
    <w:rsid w:val="00C42F9F"/>
    <w:rsid w:val="00C50E15"/>
    <w:rsid w:val="00C558D7"/>
    <w:rsid w:val="00C57EA9"/>
    <w:rsid w:val="00C61CDE"/>
    <w:rsid w:val="00C97F5C"/>
    <w:rsid w:val="00CB1C27"/>
    <w:rsid w:val="00CB5BF9"/>
    <w:rsid w:val="00CC6020"/>
    <w:rsid w:val="00CC7E55"/>
    <w:rsid w:val="00CD2786"/>
    <w:rsid w:val="00CF6C90"/>
    <w:rsid w:val="00D06C46"/>
    <w:rsid w:val="00D2299C"/>
    <w:rsid w:val="00D25209"/>
    <w:rsid w:val="00D319FE"/>
    <w:rsid w:val="00D4198A"/>
    <w:rsid w:val="00D44F86"/>
    <w:rsid w:val="00D451CB"/>
    <w:rsid w:val="00D53D5D"/>
    <w:rsid w:val="00D60593"/>
    <w:rsid w:val="00D6349F"/>
    <w:rsid w:val="00D65A9B"/>
    <w:rsid w:val="00D65B3D"/>
    <w:rsid w:val="00D65DFA"/>
    <w:rsid w:val="00D871A4"/>
    <w:rsid w:val="00D910AC"/>
    <w:rsid w:val="00DA3AAD"/>
    <w:rsid w:val="00DA46F0"/>
    <w:rsid w:val="00DA5669"/>
    <w:rsid w:val="00DB48F5"/>
    <w:rsid w:val="00DC4EB7"/>
    <w:rsid w:val="00DC5354"/>
    <w:rsid w:val="00DC6CB9"/>
    <w:rsid w:val="00DC759B"/>
    <w:rsid w:val="00DE298D"/>
    <w:rsid w:val="00DE391A"/>
    <w:rsid w:val="00E056AA"/>
    <w:rsid w:val="00E21EE5"/>
    <w:rsid w:val="00E345F7"/>
    <w:rsid w:val="00E41765"/>
    <w:rsid w:val="00E45304"/>
    <w:rsid w:val="00E53DFD"/>
    <w:rsid w:val="00E540B8"/>
    <w:rsid w:val="00E74F3E"/>
    <w:rsid w:val="00E852EE"/>
    <w:rsid w:val="00EC0B3E"/>
    <w:rsid w:val="00EC45AE"/>
    <w:rsid w:val="00EC6BD0"/>
    <w:rsid w:val="00ED3312"/>
    <w:rsid w:val="00ED62D6"/>
    <w:rsid w:val="00EE75FC"/>
    <w:rsid w:val="00EF292B"/>
    <w:rsid w:val="00EF4C34"/>
    <w:rsid w:val="00F00D9A"/>
    <w:rsid w:val="00F0387F"/>
    <w:rsid w:val="00F13352"/>
    <w:rsid w:val="00F17039"/>
    <w:rsid w:val="00F27FAD"/>
    <w:rsid w:val="00F528F5"/>
    <w:rsid w:val="00F53868"/>
    <w:rsid w:val="00F62C03"/>
    <w:rsid w:val="00F633B1"/>
    <w:rsid w:val="00F6441F"/>
    <w:rsid w:val="00F75CEE"/>
    <w:rsid w:val="00F77A2C"/>
    <w:rsid w:val="00F82A50"/>
    <w:rsid w:val="00F91191"/>
    <w:rsid w:val="00FA11CC"/>
    <w:rsid w:val="00FB2264"/>
    <w:rsid w:val="00FB578A"/>
    <w:rsid w:val="00FC0D68"/>
    <w:rsid w:val="00FC51E3"/>
    <w:rsid w:val="00FD7801"/>
    <w:rsid w:val="00FE10C7"/>
    <w:rsid w:val="00FE7B18"/>
    <w:rsid w:val="00FF3C22"/>
    <w:rsid w:val="00FF4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D0D92A"/>
  <w15:chartTrackingRefBased/>
  <w15:docId w15:val="{022E325B-CF4E-44BC-899A-F88176C53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67D"/>
    <w:pPr>
      <w:spacing w:after="0" w:line="240" w:lineRule="auto"/>
    </w:pPr>
    <w:rPr>
      <w:rFonts w:ascii=".VnTime" w:eastAsia="Times New Roman" w:hAnsi=".VnTime" w:cs="Times New Roman"/>
      <w:sz w:val="28"/>
      <w:szCs w:val="28"/>
    </w:rPr>
  </w:style>
  <w:style w:type="paragraph" w:styleId="Heading1">
    <w:name w:val="heading 1"/>
    <w:basedOn w:val="Normal"/>
    <w:next w:val="Normal"/>
    <w:link w:val="Heading1Char"/>
    <w:uiPriority w:val="9"/>
    <w:qFormat/>
    <w:rsid w:val="00040D3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CD2786"/>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0D38"/>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CD2786"/>
    <w:rPr>
      <w:rFonts w:ascii="Times New Roman" w:eastAsia="Times New Roman" w:hAnsi="Times New Roman" w:cs="Times New Roman"/>
      <w:b/>
      <w:bCs/>
      <w:sz w:val="27"/>
      <w:szCs w:val="27"/>
    </w:rPr>
  </w:style>
  <w:style w:type="paragraph" w:styleId="ListParagraph">
    <w:name w:val="List Paragraph"/>
    <w:basedOn w:val="Normal"/>
    <w:uiPriority w:val="34"/>
    <w:qFormat/>
    <w:rsid w:val="00D65B3D"/>
    <w:pPr>
      <w:ind w:left="720"/>
      <w:contextualSpacing/>
    </w:pPr>
  </w:style>
  <w:style w:type="character" w:styleId="Hyperlink">
    <w:name w:val="Hyperlink"/>
    <w:uiPriority w:val="99"/>
    <w:rsid w:val="00DA46F0"/>
    <w:rPr>
      <w:color w:val="0000FF"/>
      <w:u w:val="single"/>
    </w:rPr>
  </w:style>
  <w:style w:type="paragraph" w:styleId="Header">
    <w:name w:val="header"/>
    <w:basedOn w:val="Normal"/>
    <w:link w:val="HeaderChar"/>
    <w:uiPriority w:val="99"/>
    <w:unhideWhenUsed/>
    <w:rsid w:val="00011396"/>
    <w:pPr>
      <w:tabs>
        <w:tab w:val="center" w:pos="4680"/>
        <w:tab w:val="right" w:pos="9360"/>
      </w:tabs>
    </w:pPr>
    <w:rPr>
      <w:rFonts w:ascii="Times New Roman" w:eastAsiaTheme="minorHAnsi" w:hAnsi="Times New Roman"/>
      <w:kern w:val="36"/>
      <w:sz w:val="32"/>
      <w:szCs w:val="32"/>
    </w:rPr>
  </w:style>
  <w:style w:type="character" w:customStyle="1" w:styleId="HeaderChar">
    <w:name w:val="Header Char"/>
    <w:basedOn w:val="DefaultParagraphFont"/>
    <w:link w:val="Header"/>
    <w:uiPriority w:val="99"/>
    <w:rsid w:val="00011396"/>
    <w:rPr>
      <w:rFonts w:ascii="Times New Roman" w:hAnsi="Times New Roman" w:cs="Times New Roman"/>
      <w:kern w:val="36"/>
      <w:sz w:val="32"/>
      <w:szCs w:val="32"/>
    </w:rPr>
  </w:style>
  <w:style w:type="paragraph" w:styleId="Footer">
    <w:name w:val="footer"/>
    <w:basedOn w:val="Normal"/>
    <w:link w:val="FooterChar"/>
    <w:uiPriority w:val="99"/>
    <w:unhideWhenUsed/>
    <w:rsid w:val="00011396"/>
    <w:pPr>
      <w:tabs>
        <w:tab w:val="center" w:pos="4680"/>
        <w:tab w:val="right" w:pos="9360"/>
      </w:tabs>
    </w:pPr>
    <w:rPr>
      <w:rFonts w:ascii="Times New Roman" w:eastAsiaTheme="minorHAnsi" w:hAnsi="Times New Roman"/>
      <w:kern w:val="36"/>
      <w:sz w:val="32"/>
      <w:szCs w:val="32"/>
    </w:rPr>
  </w:style>
  <w:style w:type="character" w:customStyle="1" w:styleId="FooterChar">
    <w:name w:val="Footer Char"/>
    <w:basedOn w:val="DefaultParagraphFont"/>
    <w:link w:val="Footer"/>
    <w:uiPriority w:val="99"/>
    <w:rsid w:val="00011396"/>
    <w:rPr>
      <w:rFonts w:ascii="Times New Roman" w:hAnsi="Times New Roman" w:cs="Times New Roman"/>
      <w:kern w:val="36"/>
      <w:sz w:val="32"/>
      <w:szCs w:val="32"/>
    </w:rPr>
  </w:style>
  <w:style w:type="character" w:customStyle="1" w:styleId="CommentTextChar">
    <w:name w:val="Comment Text Char"/>
    <w:basedOn w:val="DefaultParagraphFont"/>
    <w:link w:val="CommentText"/>
    <w:uiPriority w:val="99"/>
    <w:semiHidden/>
    <w:rsid w:val="00011396"/>
    <w:rPr>
      <w:rFonts w:ascii="Times New Roman" w:hAnsi="Times New Roman" w:cs="Times New Roman"/>
      <w:kern w:val="36"/>
      <w:sz w:val="20"/>
      <w:szCs w:val="20"/>
    </w:rPr>
  </w:style>
  <w:style w:type="paragraph" w:styleId="CommentText">
    <w:name w:val="annotation text"/>
    <w:basedOn w:val="Normal"/>
    <w:link w:val="CommentTextChar"/>
    <w:uiPriority w:val="99"/>
    <w:semiHidden/>
    <w:unhideWhenUsed/>
    <w:rsid w:val="00011396"/>
    <w:pPr>
      <w:spacing w:after="160"/>
    </w:pPr>
    <w:rPr>
      <w:rFonts w:ascii="Times New Roman" w:eastAsiaTheme="minorHAnsi" w:hAnsi="Times New Roman"/>
      <w:kern w:val="36"/>
      <w:sz w:val="20"/>
      <w:szCs w:val="20"/>
    </w:rPr>
  </w:style>
  <w:style w:type="character" w:customStyle="1" w:styleId="CommentSubjectChar">
    <w:name w:val="Comment Subject Char"/>
    <w:basedOn w:val="CommentTextChar"/>
    <w:link w:val="CommentSubject"/>
    <w:uiPriority w:val="99"/>
    <w:semiHidden/>
    <w:rsid w:val="00011396"/>
    <w:rPr>
      <w:rFonts w:ascii="Times New Roman" w:hAnsi="Times New Roman" w:cs="Times New Roman"/>
      <w:b/>
      <w:bCs/>
      <w:kern w:val="36"/>
      <w:sz w:val="20"/>
      <w:szCs w:val="20"/>
    </w:rPr>
  </w:style>
  <w:style w:type="paragraph" w:styleId="CommentSubject">
    <w:name w:val="annotation subject"/>
    <w:basedOn w:val="CommentText"/>
    <w:next w:val="CommentText"/>
    <w:link w:val="CommentSubjectChar"/>
    <w:uiPriority w:val="99"/>
    <w:semiHidden/>
    <w:unhideWhenUsed/>
    <w:rsid w:val="00011396"/>
    <w:rPr>
      <w:b/>
      <w:bCs/>
    </w:rPr>
  </w:style>
  <w:style w:type="character" w:customStyle="1" w:styleId="BalloonTextChar">
    <w:name w:val="Balloon Text Char"/>
    <w:basedOn w:val="DefaultParagraphFont"/>
    <w:link w:val="BalloonText"/>
    <w:uiPriority w:val="99"/>
    <w:semiHidden/>
    <w:rsid w:val="00011396"/>
    <w:rPr>
      <w:rFonts w:ascii="Segoe UI" w:hAnsi="Segoe UI" w:cs="Segoe UI"/>
      <w:kern w:val="36"/>
      <w:sz w:val="18"/>
      <w:szCs w:val="18"/>
    </w:rPr>
  </w:style>
  <w:style w:type="paragraph" w:styleId="BalloonText">
    <w:name w:val="Balloon Text"/>
    <w:basedOn w:val="Normal"/>
    <w:link w:val="BalloonTextChar"/>
    <w:uiPriority w:val="99"/>
    <w:semiHidden/>
    <w:unhideWhenUsed/>
    <w:rsid w:val="00011396"/>
    <w:rPr>
      <w:rFonts w:ascii="Segoe UI" w:eastAsiaTheme="minorHAnsi" w:hAnsi="Segoe UI" w:cs="Segoe UI"/>
      <w:kern w:val="36"/>
      <w:sz w:val="18"/>
      <w:szCs w:val="18"/>
    </w:rPr>
  </w:style>
  <w:style w:type="paragraph" w:styleId="Revision">
    <w:name w:val="Revision"/>
    <w:hidden/>
    <w:uiPriority w:val="99"/>
    <w:semiHidden/>
    <w:rsid w:val="00EF292B"/>
    <w:pPr>
      <w:spacing w:after="0" w:line="240" w:lineRule="auto"/>
    </w:pPr>
    <w:rPr>
      <w:rFonts w:ascii=".VnTime" w:eastAsia="Times New Roman" w:hAnsi=".VnTime" w:cs="Times New Roman"/>
      <w:sz w:val="28"/>
      <w:szCs w:val="28"/>
    </w:rPr>
  </w:style>
  <w:style w:type="character" w:styleId="CommentReference">
    <w:name w:val="annotation reference"/>
    <w:basedOn w:val="DefaultParagraphFont"/>
    <w:uiPriority w:val="99"/>
    <w:semiHidden/>
    <w:unhideWhenUsed/>
    <w:rsid w:val="002734BD"/>
    <w:rPr>
      <w:sz w:val="16"/>
      <w:szCs w:val="16"/>
    </w:rPr>
  </w:style>
  <w:style w:type="character" w:styleId="FollowedHyperlink">
    <w:name w:val="FollowedHyperlink"/>
    <w:basedOn w:val="DefaultParagraphFont"/>
    <w:uiPriority w:val="99"/>
    <w:semiHidden/>
    <w:unhideWhenUsed/>
    <w:rsid w:val="005F5FEF"/>
    <w:rPr>
      <w:color w:val="954F72" w:themeColor="followedHyperlink"/>
      <w:u w:val="single"/>
    </w:rPr>
  </w:style>
  <w:style w:type="table" w:styleId="TableGrid">
    <w:name w:val="Table Grid"/>
    <w:basedOn w:val="TableNormal"/>
    <w:uiPriority w:val="39"/>
    <w:rsid w:val="007A6B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2919">
      <w:bodyDiv w:val="1"/>
      <w:marLeft w:val="0"/>
      <w:marRight w:val="0"/>
      <w:marTop w:val="0"/>
      <w:marBottom w:val="0"/>
      <w:divBdr>
        <w:top w:val="none" w:sz="0" w:space="0" w:color="auto"/>
        <w:left w:val="none" w:sz="0" w:space="0" w:color="auto"/>
        <w:bottom w:val="none" w:sz="0" w:space="0" w:color="auto"/>
        <w:right w:val="none" w:sz="0" w:space="0" w:color="auto"/>
      </w:divBdr>
    </w:div>
    <w:div w:id="494296538">
      <w:bodyDiv w:val="1"/>
      <w:marLeft w:val="0"/>
      <w:marRight w:val="0"/>
      <w:marTop w:val="0"/>
      <w:marBottom w:val="0"/>
      <w:divBdr>
        <w:top w:val="none" w:sz="0" w:space="0" w:color="auto"/>
        <w:left w:val="none" w:sz="0" w:space="0" w:color="auto"/>
        <w:bottom w:val="none" w:sz="0" w:space="0" w:color="auto"/>
        <w:right w:val="none" w:sz="0" w:space="0" w:color="auto"/>
      </w:divBdr>
      <w:divsChild>
        <w:div w:id="96215532">
          <w:marLeft w:val="0"/>
          <w:marRight w:val="0"/>
          <w:marTop w:val="0"/>
          <w:marBottom w:val="0"/>
          <w:divBdr>
            <w:top w:val="none" w:sz="0" w:space="0" w:color="auto"/>
            <w:left w:val="none" w:sz="0" w:space="0" w:color="auto"/>
            <w:bottom w:val="none" w:sz="0" w:space="0" w:color="auto"/>
            <w:right w:val="none" w:sz="0" w:space="0" w:color="auto"/>
          </w:divBdr>
        </w:div>
        <w:div w:id="204177131">
          <w:marLeft w:val="0"/>
          <w:marRight w:val="0"/>
          <w:marTop w:val="0"/>
          <w:marBottom w:val="0"/>
          <w:divBdr>
            <w:top w:val="none" w:sz="0" w:space="0" w:color="auto"/>
            <w:left w:val="none" w:sz="0" w:space="0" w:color="auto"/>
            <w:bottom w:val="none" w:sz="0" w:space="0" w:color="auto"/>
            <w:right w:val="none" w:sz="0" w:space="0" w:color="auto"/>
          </w:divBdr>
        </w:div>
        <w:div w:id="231890152">
          <w:marLeft w:val="0"/>
          <w:marRight w:val="0"/>
          <w:marTop w:val="0"/>
          <w:marBottom w:val="0"/>
          <w:divBdr>
            <w:top w:val="none" w:sz="0" w:space="0" w:color="auto"/>
            <w:left w:val="none" w:sz="0" w:space="0" w:color="auto"/>
            <w:bottom w:val="none" w:sz="0" w:space="0" w:color="auto"/>
            <w:right w:val="none" w:sz="0" w:space="0" w:color="auto"/>
          </w:divBdr>
        </w:div>
        <w:div w:id="261837937">
          <w:marLeft w:val="0"/>
          <w:marRight w:val="0"/>
          <w:marTop w:val="0"/>
          <w:marBottom w:val="0"/>
          <w:divBdr>
            <w:top w:val="none" w:sz="0" w:space="0" w:color="auto"/>
            <w:left w:val="none" w:sz="0" w:space="0" w:color="auto"/>
            <w:bottom w:val="none" w:sz="0" w:space="0" w:color="auto"/>
            <w:right w:val="none" w:sz="0" w:space="0" w:color="auto"/>
          </w:divBdr>
        </w:div>
        <w:div w:id="318966025">
          <w:marLeft w:val="0"/>
          <w:marRight w:val="0"/>
          <w:marTop w:val="0"/>
          <w:marBottom w:val="0"/>
          <w:divBdr>
            <w:top w:val="none" w:sz="0" w:space="0" w:color="auto"/>
            <w:left w:val="none" w:sz="0" w:space="0" w:color="auto"/>
            <w:bottom w:val="none" w:sz="0" w:space="0" w:color="auto"/>
            <w:right w:val="none" w:sz="0" w:space="0" w:color="auto"/>
          </w:divBdr>
        </w:div>
        <w:div w:id="433207035">
          <w:marLeft w:val="0"/>
          <w:marRight w:val="0"/>
          <w:marTop w:val="0"/>
          <w:marBottom w:val="0"/>
          <w:divBdr>
            <w:top w:val="none" w:sz="0" w:space="0" w:color="auto"/>
            <w:left w:val="none" w:sz="0" w:space="0" w:color="auto"/>
            <w:bottom w:val="none" w:sz="0" w:space="0" w:color="auto"/>
            <w:right w:val="none" w:sz="0" w:space="0" w:color="auto"/>
          </w:divBdr>
        </w:div>
        <w:div w:id="532114060">
          <w:marLeft w:val="0"/>
          <w:marRight w:val="0"/>
          <w:marTop w:val="0"/>
          <w:marBottom w:val="0"/>
          <w:divBdr>
            <w:top w:val="none" w:sz="0" w:space="0" w:color="auto"/>
            <w:left w:val="none" w:sz="0" w:space="0" w:color="auto"/>
            <w:bottom w:val="none" w:sz="0" w:space="0" w:color="auto"/>
            <w:right w:val="none" w:sz="0" w:space="0" w:color="auto"/>
          </w:divBdr>
        </w:div>
        <w:div w:id="550924029">
          <w:marLeft w:val="0"/>
          <w:marRight w:val="0"/>
          <w:marTop w:val="0"/>
          <w:marBottom w:val="0"/>
          <w:divBdr>
            <w:top w:val="none" w:sz="0" w:space="0" w:color="auto"/>
            <w:left w:val="none" w:sz="0" w:space="0" w:color="auto"/>
            <w:bottom w:val="none" w:sz="0" w:space="0" w:color="auto"/>
            <w:right w:val="none" w:sz="0" w:space="0" w:color="auto"/>
          </w:divBdr>
        </w:div>
        <w:div w:id="706609280">
          <w:marLeft w:val="0"/>
          <w:marRight w:val="0"/>
          <w:marTop w:val="0"/>
          <w:marBottom w:val="0"/>
          <w:divBdr>
            <w:top w:val="none" w:sz="0" w:space="0" w:color="auto"/>
            <w:left w:val="none" w:sz="0" w:space="0" w:color="auto"/>
            <w:bottom w:val="none" w:sz="0" w:space="0" w:color="auto"/>
            <w:right w:val="none" w:sz="0" w:space="0" w:color="auto"/>
          </w:divBdr>
        </w:div>
        <w:div w:id="734282551">
          <w:marLeft w:val="0"/>
          <w:marRight w:val="0"/>
          <w:marTop w:val="0"/>
          <w:marBottom w:val="0"/>
          <w:divBdr>
            <w:top w:val="none" w:sz="0" w:space="0" w:color="auto"/>
            <w:left w:val="none" w:sz="0" w:space="0" w:color="auto"/>
            <w:bottom w:val="none" w:sz="0" w:space="0" w:color="auto"/>
            <w:right w:val="none" w:sz="0" w:space="0" w:color="auto"/>
          </w:divBdr>
        </w:div>
        <w:div w:id="781462847">
          <w:marLeft w:val="0"/>
          <w:marRight w:val="0"/>
          <w:marTop w:val="0"/>
          <w:marBottom w:val="0"/>
          <w:divBdr>
            <w:top w:val="none" w:sz="0" w:space="0" w:color="auto"/>
            <w:left w:val="none" w:sz="0" w:space="0" w:color="auto"/>
            <w:bottom w:val="none" w:sz="0" w:space="0" w:color="auto"/>
            <w:right w:val="none" w:sz="0" w:space="0" w:color="auto"/>
          </w:divBdr>
        </w:div>
        <w:div w:id="829905993">
          <w:marLeft w:val="0"/>
          <w:marRight w:val="0"/>
          <w:marTop w:val="0"/>
          <w:marBottom w:val="0"/>
          <w:divBdr>
            <w:top w:val="none" w:sz="0" w:space="0" w:color="auto"/>
            <w:left w:val="none" w:sz="0" w:space="0" w:color="auto"/>
            <w:bottom w:val="none" w:sz="0" w:space="0" w:color="auto"/>
            <w:right w:val="none" w:sz="0" w:space="0" w:color="auto"/>
          </w:divBdr>
        </w:div>
        <w:div w:id="874729717">
          <w:marLeft w:val="0"/>
          <w:marRight w:val="0"/>
          <w:marTop w:val="0"/>
          <w:marBottom w:val="0"/>
          <w:divBdr>
            <w:top w:val="none" w:sz="0" w:space="0" w:color="auto"/>
            <w:left w:val="none" w:sz="0" w:space="0" w:color="auto"/>
            <w:bottom w:val="none" w:sz="0" w:space="0" w:color="auto"/>
            <w:right w:val="none" w:sz="0" w:space="0" w:color="auto"/>
          </w:divBdr>
        </w:div>
        <w:div w:id="984817414">
          <w:marLeft w:val="0"/>
          <w:marRight w:val="0"/>
          <w:marTop w:val="0"/>
          <w:marBottom w:val="0"/>
          <w:divBdr>
            <w:top w:val="none" w:sz="0" w:space="0" w:color="auto"/>
            <w:left w:val="none" w:sz="0" w:space="0" w:color="auto"/>
            <w:bottom w:val="none" w:sz="0" w:space="0" w:color="auto"/>
            <w:right w:val="none" w:sz="0" w:space="0" w:color="auto"/>
          </w:divBdr>
        </w:div>
        <w:div w:id="1038581645">
          <w:marLeft w:val="0"/>
          <w:marRight w:val="0"/>
          <w:marTop w:val="0"/>
          <w:marBottom w:val="0"/>
          <w:divBdr>
            <w:top w:val="none" w:sz="0" w:space="0" w:color="auto"/>
            <w:left w:val="none" w:sz="0" w:space="0" w:color="auto"/>
            <w:bottom w:val="none" w:sz="0" w:space="0" w:color="auto"/>
            <w:right w:val="none" w:sz="0" w:space="0" w:color="auto"/>
          </w:divBdr>
        </w:div>
        <w:div w:id="1101683249">
          <w:marLeft w:val="0"/>
          <w:marRight w:val="0"/>
          <w:marTop w:val="0"/>
          <w:marBottom w:val="0"/>
          <w:divBdr>
            <w:top w:val="none" w:sz="0" w:space="0" w:color="auto"/>
            <w:left w:val="none" w:sz="0" w:space="0" w:color="auto"/>
            <w:bottom w:val="none" w:sz="0" w:space="0" w:color="auto"/>
            <w:right w:val="none" w:sz="0" w:space="0" w:color="auto"/>
          </w:divBdr>
        </w:div>
        <w:div w:id="1155955420">
          <w:marLeft w:val="0"/>
          <w:marRight w:val="0"/>
          <w:marTop w:val="0"/>
          <w:marBottom w:val="0"/>
          <w:divBdr>
            <w:top w:val="none" w:sz="0" w:space="0" w:color="auto"/>
            <w:left w:val="none" w:sz="0" w:space="0" w:color="auto"/>
            <w:bottom w:val="none" w:sz="0" w:space="0" w:color="auto"/>
            <w:right w:val="none" w:sz="0" w:space="0" w:color="auto"/>
          </w:divBdr>
        </w:div>
        <w:div w:id="1418744276">
          <w:marLeft w:val="0"/>
          <w:marRight w:val="0"/>
          <w:marTop w:val="0"/>
          <w:marBottom w:val="0"/>
          <w:divBdr>
            <w:top w:val="none" w:sz="0" w:space="0" w:color="auto"/>
            <w:left w:val="none" w:sz="0" w:space="0" w:color="auto"/>
            <w:bottom w:val="none" w:sz="0" w:space="0" w:color="auto"/>
            <w:right w:val="none" w:sz="0" w:space="0" w:color="auto"/>
          </w:divBdr>
        </w:div>
        <w:div w:id="1475484750">
          <w:marLeft w:val="0"/>
          <w:marRight w:val="0"/>
          <w:marTop w:val="0"/>
          <w:marBottom w:val="0"/>
          <w:divBdr>
            <w:top w:val="none" w:sz="0" w:space="0" w:color="auto"/>
            <w:left w:val="none" w:sz="0" w:space="0" w:color="auto"/>
            <w:bottom w:val="none" w:sz="0" w:space="0" w:color="auto"/>
            <w:right w:val="none" w:sz="0" w:space="0" w:color="auto"/>
          </w:divBdr>
        </w:div>
        <w:div w:id="1527523609">
          <w:marLeft w:val="0"/>
          <w:marRight w:val="0"/>
          <w:marTop w:val="0"/>
          <w:marBottom w:val="0"/>
          <w:divBdr>
            <w:top w:val="none" w:sz="0" w:space="0" w:color="auto"/>
            <w:left w:val="none" w:sz="0" w:space="0" w:color="auto"/>
            <w:bottom w:val="none" w:sz="0" w:space="0" w:color="auto"/>
            <w:right w:val="none" w:sz="0" w:space="0" w:color="auto"/>
          </w:divBdr>
        </w:div>
        <w:div w:id="1531257465">
          <w:marLeft w:val="0"/>
          <w:marRight w:val="0"/>
          <w:marTop w:val="0"/>
          <w:marBottom w:val="0"/>
          <w:divBdr>
            <w:top w:val="none" w:sz="0" w:space="0" w:color="auto"/>
            <w:left w:val="none" w:sz="0" w:space="0" w:color="auto"/>
            <w:bottom w:val="none" w:sz="0" w:space="0" w:color="auto"/>
            <w:right w:val="none" w:sz="0" w:space="0" w:color="auto"/>
          </w:divBdr>
        </w:div>
        <w:div w:id="1608463343">
          <w:marLeft w:val="0"/>
          <w:marRight w:val="0"/>
          <w:marTop w:val="0"/>
          <w:marBottom w:val="0"/>
          <w:divBdr>
            <w:top w:val="none" w:sz="0" w:space="0" w:color="auto"/>
            <w:left w:val="none" w:sz="0" w:space="0" w:color="auto"/>
            <w:bottom w:val="none" w:sz="0" w:space="0" w:color="auto"/>
            <w:right w:val="none" w:sz="0" w:space="0" w:color="auto"/>
          </w:divBdr>
        </w:div>
        <w:div w:id="1648628808">
          <w:marLeft w:val="0"/>
          <w:marRight w:val="0"/>
          <w:marTop w:val="0"/>
          <w:marBottom w:val="0"/>
          <w:divBdr>
            <w:top w:val="none" w:sz="0" w:space="0" w:color="auto"/>
            <w:left w:val="none" w:sz="0" w:space="0" w:color="auto"/>
            <w:bottom w:val="none" w:sz="0" w:space="0" w:color="auto"/>
            <w:right w:val="none" w:sz="0" w:space="0" w:color="auto"/>
          </w:divBdr>
        </w:div>
        <w:div w:id="1679504049">
          <w:marLeft w:val="0"/>
          <w:marRight w:val="0"/>
          <w:marTop w:val="0"/>
          <w:marBottom w:val="0"/>
          <w:divBdr>
            <w:top w:val="none" w:sz="0" w:space="0" w:color="auto"/>
            <w:left w:val="none" w:sz="0" w:space="0" w:color="auto"/>
            <w:bottom w:val="none" w:sz="0" w:space="0" w:color="auto"/>
            <w:right w:val="none" w:sz="0" w:space="0" w:color="auto"/>
          </w:divBdr>
        </w:div>
        <w:div w:id="1735200683">
          <w:marLeft w:val="0"/>
          <w:marRight w:val="0"/>
          <w:marTop w:val="0"/>
          <w:marBottom w:val="0"/>
          <w:divBdr>
            <w:top w:val="none" w:sz="0" w:space="0" w:color="auto"/>
            <w:left w:val="none" w:sz="0" w:space="0" w:color="auto"/>
            <w:bottom w:val="none" w:sz="0" w:space="0" w:color="auto"/>
            <w:right w:val="none" w:sz="0" w:space="0" w:color="auto"/>
          </w:divBdr>
        </w:div>
        <w:div w:id="1740786565">
          <w:marLeft w:val="0"/>
          <w:marRight w:val="0"/>
          <w:marTop w:val="0"/>
          <w:marBottom w:val="0"/>
          <w:divBdr>
            <w:top w:val="none" w:sz="0" w:space="0" w:color="auto"/>
            <w:left w:val="none" w:sz="0" w:space="0" w:color="auto"/>
            <w:bottom w:val="none" w:sz="0" w:space="0" w:color="auto"/>
            <w:right w:val="none" w:sz="0" w:space="0" w:color="auto"/>
          </w:divBdr>
        </w:div>
        <w:div w:id="1742486744">
          <w:marLeft w:val="0"/>
          <w:marRight w:val="0"/>
          <w:marTop w:val="0"/>
          <w:marBottom w:val="0"/>
          <w:divBdr>
            <w:top w:val="none" w:sz="0" w:space="0" w:color="auto"/>
            <w:left w:val="none" w:sz="0" w:space="0" w:color="auto"/>
            <w:bottom w:val="none" w:sz="0" w:space="0" w:color="auto"/>
            <w:right w:val="none" w:sz="0" w:space="0" w:color="auto"/>
          </w:divBdr>
        </w:div>
        <w:div w:id="1745377493">
          <w:marLeft w:val="0"/>
          <w:marRight w:val="0"/>
          <w:marTop w:val="0"/>
          <w:marBottom w:val="0"/>
          <w:divBdr>
            <w:top w:val="none" w:sz="0" w:space="0" w:color="auto"/>
            <w:left w:val="none" w:sz="0" w:space="0" w:color="auto"/>
            <w:bottom w:val="none" w:sz="0" w:space="0" w:color="auto"/>
            <w:right w:val="none" w:sz="0" w:space="0" w:color="auto"/>
          </w:divBdr>
        </w:div>
        <w:div w:id="1863351928">
          <w:marLeft w:val="0"/>
          <w:marRight w:val="0"/>
          <w:marTop w:val="0"/>
          <w:marBottom w:val="0"/>
          <w:divBdr>
            <w:top w:val="none" w:sz="0" w:space="0" w:color="auto"/>
            <w:left w:val="none" w:sz="0" w:space="0" w:color="auto"/>
            <w:bottom w:val="none" w:sz="0" w:space="0" w:color="auto"/>
            <w:right w:val="none" w:sz="0" w:space="0" w:color="auto"/>
          </w:divBdr>
        </w:div>
        <w:div w:id="1887253278">
          <w:marLeft w:val="0"/>
          <w:marRight w:val="0"/>
          <w:marTop w:val="0"/>
          <w:marBottom w:val="0"/>
          <w:divBdr>
            <w:top w:val="none" w:sz="0" w:space="0" w:color="auto"/>
            <w:left w:val="none" w:sz="0" w:space="0" w:color="auto"/>
            <w:bottom w:val="none" w:sz="0" w:space="0" w:color="auto"/>
            <w:right w:val="none" w:sz="0" w:space="0" w:color="auto"/>
          </w:divBdr>
        </w:div>
        <w:div w:id="1892767796">
          <w:marLeft w:val="0"/>
          <w:marRight w:val="0"/>
          <w:marTop w:val="0"/>
          <w:marBottom w:val="0"/>
          <w:divBdr>
            <w:top w:val="none" w:sz="0" w:space="0" w:color="auto"/>
            <w:left w:val="none" w:sz="0" w:space="0" w:color="auto"/>
            <w:bottom w:val="none" w:sz="0" w:space="0" w:color="auto"/>
            <w:right w:val="none" w:sz="0" w:space="0" w:color="auto"/>
          </w:divBdr>
        </w:div>
        <w:div w:id="2031223854">
          <w:marLeft w:val="0"/>
          <w:marRight w:val="0"/>
          <w:marTop w:val="0"/>
          <w:marBottom w:val="0"/>
          <w:divBdr>
            <w:top w:val="none" w:sz="0" w:space="0" w:color="auto"/>
            <w:left w:val="none" w:sz="0" w:space="0" w:color="auto"/>
            <w:bottom w:val="none" w:sz="0" w:space="0" w:color="auto"/>
            <w:right w:val="none" w:sz="0" w:space="0" w:color="auto"/>
          </w:divBdr>
        </w:div>
      </w:divsChild>
    </w:div>
    <w:div w:id="902789671">
      <w:bodyDiv w:val="1"/>
      <w:marLeft w:val="0"/>
      <w:marRight w:val="0"/>
      <w:marTop w:val="0"/>
      <w:marBottom w:val="0"/>
      <w:divBdr>
        <w:top w:val="none" w:sz="0" w:space="0" w:color="auto"/>
        <w:left w:val="none" w:sz="0" w:space="0" w:color="auto"/>
        <w:bottom w:val="none" w:sz="0" w:space="0" w:color="auto"/>
        <w:right w:val="none" w:sz="0" w:space="0" w:color="auto"/>
      </w:divBdr>
    </w:div>
    <w:div w:id="1065034199">
      <w:bodyDiv w:val="1"/>
      <w:marLeft w:val="0"/>
      <w:marRight w:val="0"/>
      <w:marTop w:val="0"/>
      <w:marBottom w:val="0"/>
      <w:divBdr>
        <w:top w:val="none" w:sz="0" w:space="0" w:color="auto"/>
        <w:left w:val="none" w:sz="0" w:space="0" w:color="auto"/>
        <w:bottom w:val="none" w:sz="0" w:space="0" w:color="auto"/>
        <w:right w:val="none" w:sz="0" w:space="0" w:color="auto"/>
      </w:divBdr>
    </w:div>
    <w:div w:id="1805387027">
      <w:bodyDiv w:val="1"/>
      <w:marLeft w:val="0"/>
      <w:marRight w:val="0"/>
      <w:marTop w:val="0"/>
      <w:marBottom w:val="0"/>
      <w:divBdr>
        <w:top w:val="none" w:sz="0" w:space="0" w:color="auto"/>
        <w:left w:val="none" w:sz="0" w:space="0" w:color="auto"/>
        <w:bottom w:val="none" w:sz="0" w:space="0" w:color="auto"/>
        <w:right w:val="none" w:sz="0" w:space="0" w:color="auto"/>
      </w:divBdr>
    </w:div>
    <w:div w:id="1806193806">
      <w:bodyDiv w:val="1"/>
      <w:marLeft w:val="0"/>
      <w:marRight w:val="0"/>
      <w:marTop w:val="0"/>
      <w:marBottom w:val="0"/>
      <w:divBdr>
        <w:top w:val="none" w:sz="0" w:space="0" w:color="auto"/>
        <w:left w:val="none" w:sz="0" w:space="0" w:color="auto"/>
        <w:bottom w:val="none" w:sz="0" w:space="0" w:color="auto"/>
        <w:right w:val="none" w:sz="0" w:space="0" w:color="auto"/>
      </w:divBdr>
    </w:div>
    <w:div w:id="1971201729">
      <w:bodyDiv w:val="1"/>
      <w:marLeft w:val="0"/>
      <w:marRight w:val="0"/>
      <w:marTop w:val="0"/>
      <w:marBottom w:val="0"/>
      <w:divBdr>
        <w:top w:val="none" w:sz="0" w:space="0" w:color="auto"/>
        <w:left w:val="none" w:sz="0" w:space="0" w:color="auto"/>
        <w:bottom w:val="none" w:sz="0" w:space="0" w:color="auto"/>
        <w:right w:val="none" w:sz="0" w:space="0" w:color="auto"/>
      </w:divBdr>
      <w:divsChild>
        <w:div w:id="173688172">
          <w:marLeft w:val="0"/>
          <w:marRight w:val="0"/>
          <w:marTop w:val="0"/>
          <w:marBottom w:val="0"/>
          <w:divBdr>
            <w:top w:val="none" w:sz="0" w:space="0" w:color="auto"/>
            <w:left w:val="none" w:sz="0" w:space="0" w:color="auto"/>
            <w:bottom w:val="none" w:sz="0" w:space="0" w:color="auto"/>
            <w:right w:val="none" w:sz="0" w:space="0" w:color="auto"/>
          </w:divBdr>
        </w:div>
        <w:div w:id="185950811">
          <w:marLeft w:val="0"/>
          <w:marRight w:val="0"/>
          <w:marTop w:val="0"/>
          <w:marBottom w:val="0"/>
          <w:divBdr>
            <w:top w:val="none" w:sz="0" w:space="0" w:color="auto"/>
            <w:left w:val="none" w:sz="0" w:space="0" w:color="auto"/>
            <w:bottom w:val="none" w:sz="0" w:space="0" w:color="auto"/>
            <w:right w:val="none" w:sz="0" w:space="0" w:color="auto"/>
          </w:divBdr>
        </w:div>
        <w:div w:id="276109099">
          <w:marLeft w:val="0"/>
          <w:marRight w:val="0"/>
          <w:marTop w:val="0"/>
          <w:marBottom w:val="0"/>
          <w:divBdr>
            <w:top w:val="none" w:sz="0" w:space="0" w:color="auto"/>
            <w:left w:val="none" w:sz="0" w:space="0" w:color="auto"/>
            <w:bottom w:val="none" w:sz="0" w:space="0" w:color="auto"/>
            <w:right w:val="none" w:sz="0" w:space="0" w:color="auto"/>
          </w:divBdr>
        </w:div>
        <w:div w:id="330837530">
          <w:marLeft w:val="0"/>
          <w:marRight w:val="0"/>
          <w:marTop w:val="0"/>
          <w:marBottom w:val="0"/>
          <w:divBdr>
            <w:top w:val="none" w:sz="0" w:space="0" w:color="auto"/>
            <w:left w:val="none" w:sz="0" w:space="0" w:color="auto"/>
            <w:bottom w:val="none" w:sz="0" w:space="0" w:color="auto"/>
            <w:right w:val="none" w:sz="0" w:space="0" w:color="auto"/>
          </w:divBdr>
        </w:div>
        <w:div w:id="363406382">
          <w:marLeft w:val="0"/>
          <w:marRight w:val="0"/>
          <w:marTop w:val="0"/>
          <w:marBottom w:val="0"/>
          <w:divBdr>
            <w:top w:val="none" w:sz="0" w:space="0" w:color="auto"/>
            <w:left w:val="none" w:sz="0" w:space="0" w:color="auto"/>
            <w:bottom w:val="none" w:sz="0" w:space="0" w:color="auto"/>
            <w:right w:val="none" w:sz="0" w:space="0" w:color="auto"/>
          </w:divBdr>
        </w:div>
        <w:div w:id="449128288">
          <w:marLeft w:val="0"/>
          <w:marRight w:val="0"/>
          <w:marTop w:val="0"/>
          <w:marBottom w:val="0"/>
          <w:divBdr>
            <w:top w:val="none" w:sz="0" w:space="0" w:color="auto"/>
            <w:left w:val="none" w:sz="0" w:space="0" w:color="auto"/>
            <w:bottom w:val="none" w:sz="0" w:space="0" w:color="auto"/>
            <w:right w:val="none" w:sz="0" w:space="0" w:color="auto"/>
          </w:divBdr>
        </w:div>
        <w:div w:id="584997400">
          <w:marLeft w:val="0"/>
          <w:marRight w:val="0"/>
          <w:marTop w:val="0"/>
          <w:marBottom w:val="0"/>
          <w:divBdr>
            <w:top w:val="none" w:sz="0" w:space="0" w:color="auto"/>
            <w:left w:val="none" w:sz="0" w:space="0" w:color="auto"/>
            <w:bottom w:val="none" w:sz="0" w:space="0" w:color="auto"/>
            <w:right w:val="none" w:sz="0" w:space="0" w:color="auto"/>
          </w:divBdr>
        </w:div>
        <w:div w:id="655374514">
          <w:marLeft w:val="0"/>
          <w:marRight w:val="0"/>
          <w:marTop w:val="0"/>
          <w:marBottom w:val="0"/>
          <w:divBdr>
            <w:top w:val="none" w:sz="0" w:space="0" w:color="auto"/>
            <w:left w:val="none" w:sz="0" w:space="0" w:color="auto"/>
            <w:bottom w:val="none" w:sz="0" w:space="0" w:color="auto"/>
            <w:right w:val="none" w:sz="0" w:space="0" w:color="auto"/>
          </w:divBdr>
        </w:div>
        <w:div w:id="679431843">
          <w:marLeft w:val="0"/>
          <w:marRight w:val="0"/>
          <w:marTop w:val="0"/>
          <w:marBottom w:val="0"/>
          <w:divBdr>
            <w:top w:val="none" w:sz="0" w:space="0" w:color="auto"/>
            <w:left w:val="none" w:sz="0" w:space="0" w:color="auto"/>
            <w:bottom w:val="none" w:sz="0" w:space="0" w:color="auto"/>
            <w:right w:val="none" w:sz="0" w:space="0" w:color="auto"/>
          </w:divBdr>
        </w:div>
        <w:div w:id="707683374">
          <w:marLeft w:val="0"/>
          <w:marRight w:val="0"/>
          <w:marTop w:val="0"/>
          <w:marBottom w:val="0"/>
          <w:divBdr>
            <w:top w:val="none" w:sz="0" w:space="0" w:color="auto"/>
            <w:left w:val="none" w:sz="0" w:space="0" w:color="auto"/>
            <w:bottom w:val="none" w:sz="0" w:space="0" w:color="auto"/>
            <w:right w:val="none" w:sz="0" w:space="0" w:color="auto"/>
          </w:divBdr>
        </w:div>
        <w:div w:id="714889277">
          <w:marLeft w:val="0"/>
          <w:marRight w:val="0"/>
          <w:marTop w:val="0"/>
          <w:marBottom w:val="0"/>
          <w:divBdr>
            <w:top w:val="none" w:sz="0" w:space="0" w:color="auto"/>
            <w:left w:val="none" w:sz="0" w:space="0" w:color="auto"/>
            <w:bottom w:val="none" w:sz="0" w:space="0" w:color="auto"/>
            <w:right w:val="none" w:sz="0" w:space="0" w:color="auto"/>
          </w:divBdr>
        </w:div>
        <w:div w:id="741752584">
          <w:marLeft w:val="0"/>
          <w:marRight w:val="0"/>
          <w:marTop w:val="0"/>
          <w:marBottom w:val="0"/>
          <w:divBdr>
            <w:top w:val="none" w:sz="0" w:space="0" w:color="auto"/>
            <w:left w:val="none" w:sz="0" w:space="0" w:color="auto"/>
            <w:bottom w:val="none" w:sz="0" w:space="0" w:color="auto"/>
            <w:right w:val="none" w:sz="0" w:space="0" w:color="auto"/>
          </w:divBdr>
        </w:div>
        <w:div w:id="792361072">
          <w:marLeft w:val="0"/>
          <w:marRight w:val="0"/>
          <w:marTop w:val="0"/>
          <w:marBottom w:val="0"/>
          <w:divBdr>
            <w:top w:val="none" w:sz="0" w:space="0" w:color="auto"/>
            <w:left w:val="none" w:sz="0" w:space="0" w:color="auto"/>
            <w:bottom w:val="none" w:sz="0" w:space="0" w:color="auto"/>
            <w:right w:val="none" w:sz="0" w:space="0" w:color="auto"/>
          </w:divBdr>
        </w:div>
        <w:div w:id="867179112">
          <w:marLeft w:val="0"/>
          <w:marRight w:val="0"/>
          <w:marTop w:val="0"/>
          <w:marBottom w:val="0"/>
          <w:divBdr>
            <w:top w:val="none" w:sz="0" w:space="0" w:color="auto"/>
            <w:left w:val="none" w:sz="0" w:space="0" w:color="auto"/>
            <w:bottom w:val="none" w:sz="0" w:space="0" w:color="auto"/>
            <w:right w:val="none" w:sz="0" w:space="0" w:color="auto"/>
          </w:divBdr>
        </w:div>
        <w:div w:id="930703644">
          <w:marLeft w:val="0"/>
          <w:marRight w:val="0"/>
          <w:marTop w:val="0"/>
          <w:marBottom w:val="0"/>
          <w:divBdr>
            <w:top w:val="none" w:sz="0" w:space="0" w:color="auto"/>
            <w:left w:val="none" w:sz="0" w:space="0" w:color="auto"/>
            <w:bottom w:val="none" w:sz="0" w:space="0" w:color="auto"/>
            <w:right w:val="none" w:sz="0" w:space="0" w:color="auto"/>
          </w:divBdr>
        </w:div>
        <w:div w:id="1005744191">
          <w:marLeft w:val="0"/>
          <w:marRight w:val="0"/>
          <w:marTop w:val="0"/>
          <w:marBottom w:val="0"/>
          <w:divBdr>
            <w:top w:val="none" w:sz="0" w:space="0" w:color="auto"/>
            <w:left w:val="none" w:sz="0" w:space="0" w:color="auto"/>
            <w:bottom w:val="none" w:sz="0" w:space="0" w:color="auto"/>
            <w:right w:val="none" w:sz="0" w:space="0" w:color="auto"/>
          </w:divBdr>
        </w:div>
        <w:div w:id="1102921857">
          <w:marLeft w:val="0"/>
          <w:marRight w:val="0"/>
          <w:marTop w:val="0"/>
          <w:marBottom w:val="0"/>
          <w:divBdr>
            <w:top w:val="none" w:sz="0" w:space="0" w:color="auto"/>
            <w:left w:val="none" w:sz="0" w:space="0" w:color="auto"/>
            <w:bottom w:val="none" w:sz="0" w:space="0" w:color="auto"/>
            <w:right w:val="none" w:sz="0" w:space="0" w:color="auto"/>
          </w:divBdr>
        </w:div>
        <w:div w:id="1124343713">
          <w:marLeft w:val="0"/>
          <w:marRight w:val="0"/>
          <w:marTop w:val="0"/>
          <w:marBottom w:val="0"/>
          <w:divBdr>
            <w:top w:val="none" w:sz="0" w:space="0" w:color="auto"/>
            <w:left w:val="none" w:sz="0" w:space="0" w:color="auto"/>
            <w:bottom w:val="none" w:sz="0" w:space="0" w:color="auto"/>
            <w:right w:val="none" w:sz="0" w:space="0" w:color="auto"/>
          </w:divBdr>
        </w:div>
        <w:div w:id="1281104539">
          <w:marLeft w:val="0"/>
          <w:marRight w:val="0"/>
          <w:marTop w:val="0"/>
          <w:marBottom w:val="0"/>
          <w:divBdr>
            <w:top w:val="none" w:sz="0" w:space="0" w:color="auto"/>
            <w:left w:val="none" w:sz="0" w:space="0" w:color="auto"/>
            <w:bottom w:val="none" w:sz="0" w:space="0" w:color="auto"/>
            <w:right w:val="none" w:sz="0" w:space="0" w:color="auto"/>
          </w:divBdr>
        </w:div>
        <w:div w:id="1310329468">
          <w:marLeft w:val="0"/>
          <w:marRight w:val="0"/>
          <w:marTop w:val="0"/>
          <w:marBottom w:val="0"/>
          <w:divBdr>
            <w:top w:val="none" w:sz="0" w:space="0" w:color="auto"/>
            <w:left w:val="none" w:sz="0" w:space="0" w:color="auto"/>
            <w:bottom w:val="none" w:sz="0" w:space="0" w:color="auto"/>
            <w:right w:val="none" w:sz="0" w:space="0" w:color="auto"/>
          </w:divBdr>
        </w:div>
        <w:div w:id="1370959851">
          <w:marLeft w:val="0"/>
          <w:marRight w:val="0"/>
          <w:marTop w:val="0"/>
          <w:marBottom w:val="0"/>
          <w:divBdr>
            <w:top w:val="none" w:sz="0" w:space="0" w:color="auto"/>
            <w:left w:val="none" w:sz="0" w:space="0" w:color="auto"/>
            <w:bottom w:val="none" w:sz="0" w:space="0" w:color="auto"/>
            <w:right w:val="none" w:sz="0" w:space="0" w:color="auto"/>
          </w:divBdr>
        </w:div>
        <w:div w:id="1384787221">
          <w:marLeft w:val="0"/>
          <w:marRight w:val="0"/>
          <w:marTop w:val="0"/>
          <w:marBottom w:val="0"/>
          <w:divBdr>
            <w:top w:val="none" w:sz="0" w:space="0" w:color="auto"/>
            <w:left w:val="none" w:sz="0" w:space="0" w:color="auto"/>
            <w:bottom w:val="none" w:sz="0" w:space="0" w:color="auto"/>
            <w:right w:val="none" w:sz="0" w:space="0" w:color="auto"/>
          </w:divBdr>
        </w:div>
        <w:div w:id="1424035363">
          <w:marLeft w:val="0"/>
          <w:marRight w:val="0"/>
          <w:marTop w:val="0"/>
          <w:marBottom w:val="0"/>
          <w:divBdr>
            <w:top w:val="none" w:sz="0" w:space="0" w:color="auto"/>
            <w:left w:val="none" w:sz="0" w:space="0" w:color="auto"/>
            <w:bottom w:val="none" w:sz="0" w:space="0" w:color="auto"/>
            <w:right w:val="none" w:sz="0" w:space="0" w:color="auto"/>
          </w:divBdr>
        </w:div>
        <w:div w:id="1435905782">
          <w:marLeft w:val="0"/>
          <w:marRight w:val="0"/>
          <w:marTop w:val="0"/>
          <w:marBottom w:val="0"/>
          <w:divBdr>
            <w:top w:val="none" w:sz="0" w:space="0" w:color="auto"/>
            <w:left w:val="none" w:sz="0" w:space="0" w:color="auto"/>
            <w:bottom w:val="none" w:sz="0" w:space="0" w:color="auto"/>
            <w:right w:val="none" w:sz="0" w:space="0" w:color="auto"/>
          </w:divBdr>
        </w:div>
        <w:div w:id="1467504076">
          <w:marLeft w:val="0"/>
          <w:marRight w:val="0"/>
          <w:marTop w:val="0"/>
          <w:marBottom w:val="0"/>
          <w:divBdr>
            <w:top w:val="none" w:sz="0" w:space="0" w:color="auto"/>
            <w:left w:val="none" w:sz="0" w:space="0" w:color="auto"/>
            <w:bottom w:val="none" w:sz="0" w:space="0" w:color="auto"/>
            <w:right w:val="none" w:sz="0" w:space="0" w:color="auto"/>
          </w:divBdr>
        </w:div>
        <w:div w:id="1702629652">
          <w:marLeft w:val="0"/>
          <w:marRight w:val="0"/>
          <w:marTop w:val="0"/>
          <w:marBottom w:val="0"/>
          <w:divBdr>
            <w:top w:val="none" w:sz="0" w:space="0" w:color="auto"/>
            <w:left w:val="none" w:sz="0" w:space="0" w:color="auto"/>
            <w:bottom w:val="none" w:sz="0" w:space="0" w:color="auto"/>
            <w:right w:val="none" w:sz="0" w:space="0" w:color="auto"/>
          </w:divBdr>
        </w:div>
        <w:div w:id="1723211089">
          <w:marLeft w:val="0"/>
          <w:marRight w:val="0"/>
          <w:marTop w:val="0"/>
          <w:marBottom w:val="0"/>
          <w:divBdr>
            <w:top w:val="none" w:sz="0" w:space="0" w:color="auto"/>
            <w:left w:val="none" w:sz="0" w:space="0" w:color="auto"/>
            <w:bottom w:val="none" w:sz="0" w:space="0" w:color="auto"/>
            <w:right w:val="none" w:sz="0" w:space="0" w:color="auto"/>
          </w:divBdr>
        </w:div>
        <w:div w:id="1728337794">
          <w:marLeft w:val="0"/>
          <w:marRight w:val="0"/>
          <w:marTop w:val="0"/>
          <w:marBottom w:val="0"/>
          <w:divBdr>
            <w:top w:val="none" w:sz="0" w:space="0" w:color="auto"/>
            <w:left w:val="none" w:sz="0" w:space="0" w:color="auto"/>
            <w:bottom w:val="none" w:sz="0" w:space="0" w:color="auto"/>
            <w:right w:val="none" w:sz="0" w:space="0" w:color="auto"/>
          </w:divBdr>
        </w:div>
        <w:div w:id="1846673551">
          <w:marLeft w:val="0"/>
          <w:marRight w:val="0"/>
          <w:marTop w:val="0"/>
          <w:marBottom w:val="0"/>
          <w:divBdr>
            <w:top w:val="none" w:sz="0" w:space="0" w:color="auto"/>
            <w:left w:val="none" w:sz="0" w:space="0" w:color="auto"/>
            <w:bottom w:val="none" w:sz="0" w:space="0" w:color="auto"/>
            <w:right w:val="none" w:sz="0" w:space="0" w:color="auto"/>
          </w:divBdr>
        </w:div>
        <w:div w:id="2047942751">
          <w:marLeft w:val="0"/>
          <w:marRight w:val="0"/>
          <w:marTop w:val="0"/>
          <w:marBottom w:val="0"/>
          <w:divBdr>
            <w:top w:val="none" w:sz="0" w:space="0" w:color="auto"/>
            <w:left w:val="none" w:sz="0" w:space="0" w:color="auto"/>
            <w:bottom w:val="none" w:sz="0" w:space="0" w:color="auto"/>
            <w:right w:val="none" w:sz="0" w:space="0" w:color="auto"/>
          </w:divBdr>
        </w:div>
        <w:div w:id="2107116815">
          <w:marLeft w:val="0"/>
          <w:marRight w:val="0"/>
          <w:marTop w:val="0"/>
          <w:marBottom w:val="0"/>
          <w:divBdr>
            <w:top w:val="none" w:sz="0" w:space="0" w:color="auto"/>
            <w:left w:val="none" w:sz="0" w:space="0" w:color="auto"/>
            <w:bottom w:val="none" w:sz="0" w:space="0" w:color="auto"/>
            <w:right w:val="none" w:sz="0" w:space="0" w:color="auto"/>
          </w:divBdr>
        </w:div>
        <w:div w:id="21377973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FFC07F-52BD-4325-883E-B75AE86AC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11590</Words>
  <Characters>66063</Characters>
  <Application>Microsoft Office Word</Application>
  <DocSecurity>0</DocSecurity>
  <Lines>550</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2025-06-06T06:18:00Z</cp:lastPrinted>
  <dcterms:created xsi:type="dcterms:W3CDTF">2025-06-12T09:20:00Z</dcterms:created>
  <dcterms:modified xsi:type="dcterms:W3CDTF">2025-06-12T09:20:00Z</dcterms:modified>
</cp:coreProperties>
</file>